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B" w:rsidRDefault="008A54BB" w:rsidP="008A54BB">
      <w:pPr>
        <w:jc w:val="both"/>
        <w:rPr>
          <w:sz w:val="28"/>
          <w:szCs w:val="28"/>
        </w:rPr>
      </w:pPr>
    </w:p>
    <w:p w:rsidR="008A54BB" w:rsidRDefault="008A54BB" w:rsidP="008A54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-447040</wp:posOffset>
            </wp:positionV>
            <wp:extent cx="481330" cy="609600"/>
            <wp:effectExtent l="19050" t="0" r="0" b="0"/>
            <wp:wrapNone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498"/>
      </w:tblGrid>
      <w:tr w:rsidR="008A54BB" w:rsidRPr="001A32AB" w:rsidTr="00583E4E">
        <w:trPr>
          <w:trHeight w:val="5244"/>
        </w:trPr>
        <w:tc>
          <w:tcPr>
            <w:tcW w:w="5670" w:type="dxa"/>
          </w:tcPr>
          <w:p w:rsidR="008A54BB" w:rsidRPr="001A32AB" w:rsidRDefault="008A54BB" w:rsidP="00583E4E">
            <w:pPr>
              <w:rPr>
                <w:sz w:val="28"/>
                <w:szCs w:val="28"/>
              </w:rPr>
            </w:pPr>
            <w:r w:rsidRPr="001A32A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54BB" w:rsidRPr="001A32AB" w:rsidRDefault="008A54BB" w:rsidP="00583E4E">
            <w:pPr>
              <w:rPr>
                <w:b/>
              </w:rPr>
            </w:pPr>
            <w:r w:rsidRPr="001A32AB">
              <w:rPr>
                <w:sz w:val="28"/>
                <w:szCs w:val="28"/>
              </w:rPr>
              <w:t xml:space="preserve">  </w:t>
            </w:r>
            <w:r w:rsidRPr="001A32AB">
              <w:rPr>
                <w:b/>
                <w:sz w:val="28"/>
                <w:szCs w:val="28"/>
              </w:rPr>
              <w:t xml:space="preserve">          </w:t>
            </w:r>
            <w:r w:rsidRPr="001A32AB">
              <w:rPr>
                <w:b/>
              </w:rPr>
              <w:t>АДМИНИСТРАЦИЯ</w:t>
            </w:r>
          </w:p>
          <w:p w:rsidR="008A54BB" w:rsidRPr="001A32AB" w:rsidRDefault="008A54BB" w:rsidP="00583E4E">
            <w:pPr>
              <w:ind w:left="923" w:hanging="923"/>
              <w:rPr>
                <w:b/>
              </w:rPr>
            </w:pPr>
            <w:r w:rsidRPr="001A32AB">
              <w:rPr>
                <w:b/>
              </w:rPr>
              <w:t xml:space="preserve">   ПЕРЕВОЛОЦКОГО РАЙОНА</w:t>
            </w:r>
          </w:p>
          <w:p w:rsidR="008A54BB" w:rsidRPr="001A32AB" w:rsidRDefault="008A54BB" w:rsidP="00583E4E">
            <w:pPr>
              <w:rPr>
                <w:b/>
              </w:rPr>
            </w:pPr>
            <w:r w:rsidRPr="001A32AB">
              <w:rPr>
                <w:b/>
              </w:rPr>
              <w:t xml:space="preserve">    ОРЕНБУРГСКОЙ ОБЛАСТИ</w:t>
            </w:r>
          </w:p>
          <w:p w:rsidR="008A54BB" w:rsidRDefault="008A54BB" w:rsidP="00583E4E">
            <w:pPr>
              <w:pStyle w:val="6"/>
              <w:spacing w:before="0" w:after="0"/>
              <w:rPr>
                <w:sz w:val="24"/>
                <w:szCs w:val="24"/>
              </w:rPr>
            </w:pPr>
            <w:r w:rsidRPr="001A32AB">
              <w:rPr>
                <w:sz w:val="24"/>
                <w:szCs w:val="24"/>
              </w:rPr>
              <w:t xml:space="preserve">            ПОСТАНОВЛЕНИЕ</w:t>
            </w:r>
          </w:p>
          <w:p w:rsidR="008A54BB" w:rsidRPr="00401B5E" w:rsidRDefault="008A54BB" w:rsidP="00583E4E"/>
          <w:p w:rsidR="008A54BB" w:rsidRPr="00401B5E" w:rsidRDefault="008A54BB" w:rsidP="00583E4E">
            <w:pPr>
              <w:rPr>
                <w:sz w:val="28"/>
                <w:szCs w:val="28"/>
              </w:rPr>
            </w:pPr>
            <w:r w:rsidRPr="00B67078">
              <w:rPr>
                <w:sz w:val="28"/>
                <w:szCs w:val="28"/>
                <w:u w:val="single"/>
              </w:rPr>
              <w:t xml:space="preserve">         11.12.2020</w:t>
            </w:r>
            <w:r>
              <w:rPr>
                <w:sz w:val="28"/>
                <w:szCs w:val="28"/>
              </w:rPr>
              <w:t xml:space="preserve"> № </w:t>
            </w:r>
            <w:r w:rsidRPr="00B67078">
              <w:rPr>
                <w:sz w:val="28"/>
                <w:szCs w:val="28"/>
                <w:u w:val="single"/>
              </w:rPr>
              <w:t>1296-п</w:t>
            </w:r>
          </w:p>
          <w:p w:rsidR="008A54BB" w:rsidRPr="00401B5E" w:rsidRDefault="008A54BB" w:rsidP="00583E4E">
            <w:pPr>
              <w:rPr>
                <w:sz w:val="28"/>
                <w:szCs w:val="28"/>
              </w:rPr>
            </w:pPr>
          </w:p>
          <w:p w:rsidR="008A54BB" w:rsidRPr="001A32AB" w:rsidRDefault="00CE5794" w:rsidP="00583E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187325</wp:posOffset>
                      </wp:positionV>
                      <wp:extent cx="3772535" cy="168275"/>
                      <wp:effectExtent l="12700" t="10160" r="15240" b="1206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2535" cy="16827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5.05pt;margin-top:14.75pt;width:297.05pt;height:13.25pt;z-index:251661312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">
                      <v:line id="Line 4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8A54BB" w:rsidRPr="001A32AB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8A54BB" w:rsidRDefault="008A54BB" w:rsidP="00583E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рассмотрению проекта </w:t>
            </w:r>
            <w:r w:rsidRPr="001A32AB">
              <w:rPr>
                <w:sz w:val="28"/>
                <w:szCs w:val="28"/>
              </w:rPr>
              <w:t>планировки территории совмещенного с проектом межевания территории для проектир</w:t>
            </w:r>
            <w:r>
              <w:rPr>
                <w:sz w:val="28"/>
                <w:szCs w:val="28"/>
              </w:rPr>
              <w:t>ования и строительства объекта АО  «</w:t>
            </w:r>
            <w:r w:rsidRPr="001A32AB">
              <w:rPr>
                <w:sz w:val="28"/>
                <w:szCs w:val="28"/>
              </w:rPr>
              <w:t>Оренбургнефть</w:t>
            </w:r>
            <w:r>
              <w:rPr>
                <w:sz w:val="28"/>
                <w:szCs w:val="28"/>
              </w:rPr>
              <w:t>»   5660П «</w:t>
            </w:r>
            <w:r w:rsidRPr="001A32A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бор нефти и газа со скважин №№ 812, 813, 814</w:t>
            </w:r>
            <w:bookmarkStart w:id="0" w:name="_GoBack"/>
            <w:bookmarkEnd w:id="0"/>
            <w:r>
              <w:rPr>
                <w:sz w:val="28"/>
                <w:szCs w:val="28"/>
              </w:rPr>
              <w:t>, 815, 816, 817, 820, 821, 822, 823, 824, 825, 826 Мамалаевского месторождения»</w:t>
            </w:r>
          </w:p>
          <w:p w:rsidR="008A54BB" w:rsidRPr="001A32AB" w:rsidRDefault="008A54BB" w:rsidP="00583E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8A54BB" w:rsidRPr="001A32AB" w:rsidRDefault="008A54BB" w:rsidP="00583E4E">
            <w:pPr>
              <w:rPr>
                <w:sz w:val="28"/>
                <w:szCs w:val="28"/>
              </w:rPr>
            </w:pPr>
            <w:r w:rsidRPr="001A32AB">
              <w:rPr>
                <w:sz w:val="28"/>
                <w:szCs w:val="28"/>
              </w:rPr>
              <w:t xml:space="preserve">    </w:t>
            </w:r>
          </w:p>
          <w:p w:rsidR="008A54BB" w:rsidRPr="001A32AB" w:rsidRDefault="008A54BB" w:rsidP="00583E4E">
            <w:pPr>
              <w:rPr>
                <w:sz w:val="28"/>
                <w:szCs w:val="28"/>
              </w:rPr>
            </w:pPr>
            <w:r w:rsidRPr="001A32AB">
              <w:rPr>
                <w:sz w:val="28"/>
                <w:szCs w:val="28"/>
              </w:rPr>
              <w:t xml:space="preserve"> </w:t>
            </w:r>
          </w:p>
        </w:tc>
      </w:tr>
    </w:tbl>
    <w:p w:rsidR="008A54BB" w:rsidRPr="008A54BB" w:rsidRDefault="008A54BB" w:rsidP="008A54BB">
      <w:pPr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>На основании  ст. 45 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23.06.2020 № 302 об утверждении «Положения о порядке организации и проведения публичных слушаний (общественных обсуждений) по вопросам градостроительной деятельности в Переволоцком районе», заявления  ООО «СамараНИПИнефть» от 16.10.2020 № ИСХ-ПИР-18916: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12.01.2021 в  10-00 часов местного времени  в здании  администрации сельского совета в  с. Адамовка  по ул.  Советская 1; в 11-30 часов местного времени в здании администрации сельского совета в с. Мамалаевка, ул. Клубная, 2/2,  в  14-30 часов местного </w:t>
      </w:r>
      <w:r w:rsidRPr="008A54BB">
        <w:rPr>
          <w:rFonts w:ascii="Times New Roman" w:hAnsi="Times New Roman" w:cs="Times New Roman"/>
          <w:sz w:val="28"/>
          <w:szCs w:val="28"/>
        </w:rPr>
        <w:lastRenderedPageBreak/>
        <w:t xml:space="preserve">времени  в здании  администрации поселкового совета в  п. Переволоцкий, ул. Ленинская 85 по вопросу рассмотрения проекта планировки территории совмещенного с проектом межевания территории для проектирования и строительства объекта АО  «Оренбургнефть»  5660П «Сбор нефти и газа со скважин №№ 812, 813, 814, 815, 816, 817, 820, 821, 822, 823, 824, 825, 826 Мамалаевского месторождения» находящегося на территориях муниципальных образований Адамовский,  Мамалаевский  сельсоветы, Переволоцкий поссовет Переволоцкого района Оренбургской области. 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>2. Предложить жителям муниципальных образований  Адамовский,  Мамалаевский сельсоветы, Переволоцкий поссовет, правообладателям земельных участков и объектов капитального строительства на территории муниципальных образований Адамовский, Мамалаевский сельсоветы, Переволоцкий поссовет, иным заинтересованным лицам не позднее  чем до 11.01.2021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с. Адамовка, ул. Советская 1, тел 8(35338) 23-5-41; с. Мамалаевка, ул.  Клубная 2/2; тел 8(35338) 23-3-41;  п. Переволоцкий, ул. Ленинская 85, тел. 8(35338)21-5-33; п. Переволоцкий, ул. Ленинская 76, тел. 8 (35338)  21-5-36, кабинет  № 114.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>3. Предложить жителям муниципальных образований Адамовский, Мамалаевский сельсоветы, Переволоцкий поссовет, правообладателям земельных участков и объектов капитального строительства на территории муниципального образования Адамовский, Мамалаевский сельсоветы, Переволоцкий поссовет, иным заинтересованным лицам принять участие в данных публичных слушаниях.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>4. Отделу по архитектуре, капитальному строительству и инвестициям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объекта АО  «Оренбургнефть»  5660П «Сбор нефти и газа со скважин №№ 812, 813, 814, 815, 816, 817, 820, 821, 822, 823, 824, 825, 826 Мамалаевского месторождения», подготовку заключения о результатах публичных слушаний и опубликование его в газете «Светлый путь». Публикация оповещения и заключения  публичных слушаний осуществляется за счет средств заявителя.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возложить на заместителя главы администрации района по оперативному управлению и экономическим вопросам  Ермоша А.В.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 и подлежит опубликованию на официальных сайтах муниципальных образований Переволоцкий район,  Адамовский,  Мамалаевский сельсоветы, Переволоцкий поссовет.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Глава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54BB">
        <w:rPr>
          <w:rFonts w:ascii="Times New Roman" w:hAnsi="Times New Roman" w:cs="Times New Roman"/>
          <w:sz w:val="28"/>
          <w:szCs w:val="28"/>
        </w:rPr>
        <w:t xml:space="preserve">                                      Н.И. Сорокин</w:t>
      </w:r>
    </w:p>
    <w:p w:rsidR="008A54BB" w:rsidRPr="008A54BB" w:rsidRDefault="008A54BB" w:rsidP="008A5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>Разослано: Ермошу А.В, отделу по архитектуре, капитальному строительству и инвестициям, МО Адамовский сельсовет, МО Мамалаевский сельсовет, МО Переволоцкий поссовет, АО «Оренбургнефть», ООО «СамараНИПИнефть», главному специалисту по информационной безопасности, информатизации и связи  администрации района,  прокурору.</w:t>
      </w:r>
    </w:p>
    <w:p w:rsidR="008A54BB" w:rsidRDefault="008A54BB" w:rsidP="008A54BB">
      <w:pPr>
        <w:jc w:val="both"/>
        <w:rPr>
          <w:sz w:val="28"/>
          <w:szCs w:val="28"/>
        </w:rPr>
      </w:pPr>
    </w:p>
    <w:p w:rsidR="008A54BB" w:rsidRDefault="008A54BB" w:rsidP="008A54BB">
      <w:pPr>
        <w:jc w:val="both"/>
        <w:rPr>
          <w:sz w:val="28"/>
          <w:szCs w:val="28"/>
        </w:rPr>
      </w:pPr>
    </w:p>
    <w:p w:rsidR="001D5AB4" w:rsidRDefault="001D5AB4"/>
    <w:sectPr w:rsidR="001D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BB"/>
    <w:rsid w:val="001D5AB4"/>
    <w:rsid w:val="008A54BB"/>
    <w:rsid w:val="00C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A54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54BB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A5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54B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A54B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A54B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A54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54BB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A5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54B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A54B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A54B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2020-12-23T07:55:00Z</dcterms:created>
  <dcterms:modified xsi:type="dcterms:W3CDTF">2020-12-23T07:55:00Z</dcterms:modified>
</cp:coreProperties>
</file>