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7F7665" w:rsidRDefault="007F7665" w:rsidP="00181EC1">
      <w:pPr>
        <w:tabs>
          <w:tab w:val="center" w:pos="5031"/>
          <w:tab w:val="right" w:pos="9354"/>
        </w:tabs>
        <w:spacing w:after="0" w:line="360" w:lineRule="auto"/>
        <w:jc w:val="center"/>
        <w:rPr>
          <w:rFonts w:ascii="Times New Roman" w:hAnsi="Times New Roman"/>
          <w:b/>
          <w:sz w:val="32"/>
          <w:szCs w:val="32"/>
        </w:rPr>
      </w:pPr>
    </w:p>
    <w:p w:rsidR="005F5924" w:rsidRDefault="005F5924"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BC748C" w:rsidRDefault="00BC748C" w:rsidP="004F6D65">
      <w:pPr>
        <w:spacing w:after="0" w:line="360" w:lineRule="auto"/>
        <w:ind w:firstLine="709"/>
        <w:jc w:val="center"/>
        <w:rPr>
          <w:rFonts w:ascii="Times New Roman" w:hAnsi="Times New Roman"/>
          <w:sz w:val="28"/>
          <w:szCs w:val="28"/>
        </w:rPr>
      </w:pPr>
    </w:p>
    <w:p w:rsidR="00FB01E6" w:rsidRDefault="00FB01E6" w:rsidP="004F6D65">
      <w:pPr>
        <w:spacing w:after="0" w:line="360" w:lineRule="auto"/>
        <w:ind w:firstLine="709"/>
        <w:jc w:val="center"/>
        <w:rPr>
          <w:rFonts w:ascii="Times New Roman" w:hAnsi="Times New Roman"/>
          <w:sz w:val="28"/>
          <w:szCs w:val="28"/>
        </w:rPr>
      </w:pPr>
    </w:p>
    <w:p w:rsidR="001826C4" w:rsidRDefault="001826C4" w:rsidP="004F6D65">
      <w:pPr>
        <w:spacing w:after="0" w:line="360" w:lineRule="auto"/>
        <w:ind w:firstLine="709"/>
        <w:jc w:val="center"/>
        <w:rPr>
          <w:rFonts w:ascii="Times New Roman" w:hAnsi="Times New Roman"/>
          <w:sz w:val="28"/>
          <w:szCs w:val="28"/>
        </w:rPr>
      </w:pPr>
    </w:p>
    <w:p w:rsidR="0042481A" w:rsidRDefault="0042481A" w:rsidP="0042481A">
      <w:pPr>
        <w:jc w:val="center"/>
        <w:outlineLvl w:val="0"/>
        <w:rPr>
          <w:rFonts w:ascii="Times New Roman" w:hAnsi="Times New Roman"/>
          <w:sz w:val="32"/>
          <w:szCs w:val="32"/>
        </w:rPr>
      </w:pPr>
      <w:bookmarkStart w:id="0" w:name="_Toc379277689"/>
      <w:bookmarkStart w:id="1" w:name="_Toc379278026"/>
      <w:bookmarkStart w:id="2" w:name="_Toc379278782"/>
      <w:r w:rsidRPr="00FF4E00">
        <w:rPr>
          <w:rFonts w:ascii="Times New Roman" w:hAnsi="Times New Roman"/>
          <w:sz w:val="32"/>
          <w:szCs w:val="32"/>
        </w:rPr>
        <w:t>СПИСОК ИСПОЛНИТЕЛЕЙ</w:t>
      </w:r>
      <w:bookmarkEnd w:id="0"/>
      <w:bookmarkEnd w:id="1"/>
      <w:bookmarkEnd w:id="2"/>
    </w:p>
    <w:tbl>
      <w:tblPr>
        <w:tblW w:w="8623" w:type="dxa"/>
        <w:jc w:val="center"/>
        <w:tblInd w:w="5" w:type="dxa"/>
        <w:tblLayout w:type="fixed"/>
        <w:tblLook w:val="01E0" w:firstRow="1" w:lastRow="1" w:firstColumn="1" w:lastColumn="1" w:noHBand="0" w:noVBand="0"/>
      </w:tblPr>
      <w:tblGrid>
        <w:gridCol w:w="3261"/>
        <w:gridCol w:w="2681"/>
        <w:gridCol w:w="2681"/>
      </w:tblGrid>
      <w:tr w:rsidR="0042481A" w:rsidRPr="00577E1E" w:rsidTr="006A5B36">
        <w:trPr>
          <w:trHeight w:val="19"/>
          <w:jc w:val="center"/>
        </w:trPr>
        <w:tc>
          <w:tcPr>
            <w:tcW w:w="3261" w:type="dxa"/>
            <w:tcBorders>
              <w:top w:val="single" w:sz="4" w:space="0" w:color="auto"/>
              <w:left w:val="single" w:sz="4" w:space="0" w:color="auto"/>
              <w:bottom w:val="single" w:sz="4" w:space="0" w:color="auto"/>
              <w:right w:val="single" w:sz="4" w:space="0" w:color="auto"/>
            </w:tcBorders>
            <w:tcMar>
              <w:left w:w="0" w:type="dxa"/>
              <w:right w:w="0" w:type="dxa"/>
            </w:tcMar>
          </w:tcPr>
          <w:p w:rsidR="0042481A" w:rsidRPr="00577E1E" w:rsidRDefault="0042481A" w:rsidP="006A5B36">
            <w:pPr>
              <w:jc w:val="center"/>
              <w:rPr>
                <w:b/>
                <w:sz w:val="28"/>
                <w:szCs w:val="28"/>
              </w:rPr>
            </w:pPr>
            <w:r w:rsidRPr="00577E1E">
              <w:rPr>
                <w:b/>
                <w:sz w:val="28"/>
                <w:szCs w:val="28"/>
              </w:rPr>
              <w:t>Фамилия, инициалы</w:t>
            </w:r>
          </w:p>
        </w:tc>
        <w:tc>
          <w:tcPr>
            <w:tcW w:w="2681" w:type="dxa"/>
            <w:tcBorders>
              <w:top w:val="single" w:sz="4" w:space="0" w:color="auto"/>
              <w:left w:val="single" w:sz="4" w:space="0" w:color="auto"/>
              <w:bottom w:val="single" w:sz="4" w:space="0" w:color="auto"/>
              <w:right w:val="single" w:sz="4" w:space="0" w:color="auto"/>
            </w:tcBorders>
            <w:tcMar>
              <w:left w:w="0" w:type="dxa"/>
              <w:right w:w="0" w:type="dxa"/>
            </w:tcMar>
          </w:tcPr>
          <w:p w:rsidR="0042481A" w:rsidRPr="00577E1E" w:rsidRDefault="0042481A" w:rsidP="006A5B36">
            <w:pPr>
              <w:jc w:val="center"/>
              <w:rPr>
                <w:b/>
                <w:sz w:val="28"/>
                <w:szCs w:val="28"/>
              </w:rPr>
            </w:pPr>
            <w:r w:rsidRPr="00577E1E">
              <w:rPr>
                <w:b/>
                <w:sz w:val="28"/>
                <w:szCs w:val="28"/>
              </w:rPr>
              <w:t>Должность</w:t>
            </w:r>
          </w:p>
        </w:tc>
        <w:tc>
          <w:tcPr>
            <w:tcW w:w="2681" w:type="dxa"/>
            <w:tcBorders>
              <w:top w:val="single" w:sz="4" w:space="0" w:color="auto"/>
              <w:left w:val="single" w:sz="4" w:space="0" w:color="auto"/>
              <w:bottom w:val="single" w:sz="4" w:space="0" w:color="auto"/>
              <w:right w:val="single" w:sz="4" w:space="0" w:color="auto"/>
            </w:tcBorders>
          </w:tcPr>
          <w:p w:rsidR="0042481A" w:rsidRPr="00577E1E" w:rsidRDefault="0042481A" w:rsidP="006A5B36">
            <w:pPr>
              <w:jc w:val="center"/>
              <w:rPr>
                <w:b/>
                <w:sz w:val="28"/>
                <w:szCs w:val="28"/>
              </w:rPr>
            </w:pPr>
            <w:r>
              <w:rPr>
                <w:b/>
                <w:sz w:val="28"/>
                <w:szCs w:val="28"/>
              </w:rPr>
              <w:t>Организация</w:t>
            </w:r>
          </w:p>
        </w:tc>
      </w:tr>
      <w:tr w:rsidR="0042481A" w:rsidRPr="00577E1E" w:rsidTr="006A5B36">
        <w:trPr>
          <w:trHeight w:val="118"/>
          <w:jc w:val="center"/>
        </w:trPr>
        <w:tc>
          <w:tcPr>
            <w:tcW w:w="326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42481A" w:rsidRPr="00FF4E00" w:rsidRDefault="00B95B05" w:rsidP="006A5B36">
            <w:pPr>
              <w:spacing w:before="120" w:after="120"/>
              <w:jc w:val="center"/>
              <w:rPr>
                <w:rFonts w:ascii="Times New Roman" w:hAnsi="Times New Roman"/>
                <w:sz w:val="28"/>
                <w:szCs w:val="28"/>
              </w:rPr>
            </w:pPr>
            <w:r w:rsidRPr="00FF4E00">
              <w:rPr>
                <w:rFonts w:ascii="Times New Roman" w:hAnsi="Times New Roman"/>
                <w:sz w:val="28"/>
                <w:szCs w:val="28"/>
              </w:rPr>
              <w:t>Кирчев В.А.</w:t>
            </w:r>
          </w:p>
        </w:tc>
        <w:tc>
          <w:tcPr>
            <w:tcW w:w="268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42481A" w:rsidRPr="00FF4E00" w:rsidRDefault="00B95B05" w:rsidP="00B95B05">
            <w:pPr>
              <w:spacing w:before="120" w:after="120"/>
              <w:jc w:val="center"/>
              <w:rPr>
                <w:rFonts w:ascii="Times New Roman" w:hAnsi="Times New Roman"/>
                <w:sz w:val="28"/>
                <w:szCs w:val="28"/>
              </w:rPr>
            </w:pPr>
            <w:r w:rsidRPr="00FF4E00">
              <w:rPr>
                <w:rFonts w:ascii="Times New Roman" w:hAnsi="Times New Roman"/>
                <w:sz w:val="28"/>
                <w:szCs w:val="28"/>
              </w:rPr>
              <w:t>Д</w:t>
            </w:r>
            <w:r w:rsidR="0042481A" w:rsidRPr="00FF4E00">
              <w:rPr>
                <w:rFonts w:ascii="Times New Roman" w:hAnsi="Times New Roman"/>
                <w:sz w:val="28"/>
                <w:szCs w:val="28"/>
              </w:rPr>
              <w:t>иректор</w:t>
            </w:r>
          </w:p>
        </w:tc>
        <w:tc>
          <w:tcPr>
            <w:tcW w:w="2681" w:type="dxa"/>
            <w:tcBorders>
              <w:top w:val="single" w:sz="4" w:space="0" w:color="auto"/>
              <w:left w:val="single" w:sz="4" w:space="0" w:color="auto"/>
              <w:bottom w:val="single" w:sz="4" w:space="0" w:color="auto"/>
              <w:right w:val="single" w:sz="4" w:space="0" w:color="auto"/>
            </w:tcBorders>
          </w:tcPr>
          <w:p w:rsidR="0042481A" w:rsidRPr="00FF4E00" w:rsidRDefault="0042481A" w:rsidP="00B95B05">
            <w:pPr>
              <w:spacing w:before="120" w:after="120"/>
              <w:jc w:val="center"/>
              <w:rPr>
                <w:rFonts w:ascii="Times New Roman" w:hAnsi="Times New Roman"/>
                <w:sz w:val="28"/>
                <w:szCs w:val="28"/>
              </w:rPr>
            </w:pPr>
            <w:r w:rsidRPr="00FF4E00">
              <w:rPr>
                <w:rFonts w:ascii="Times New Roman" w:hAnsi="Times New Roman"/>
                <w:sz w:val="28"/>
                <w:szCs w:val="28"/>
              </w:rPr>
              <w:t>ООО «</w:t>
            </w:r>
            <w:r w:rsidR="00B95B05" w:rsidRPr="00FF4E00">
              <w:rPr>
                <w:rFonts w:ascii="Times New Roman" w:hAnsi="Times New Roman"/>
                <w:sz w:val="28"/>
                <w:szCs w:val="28"/>
              </w:rPr>
              <w:t>АрхГрад</w:t>
            </w:r>
            <w:r w:rsidRPr="00FF4E00">
              <w:rPr>
                <w:rFonts w:ascii="Times New Roman" w:hAnsi="Times New Roman"/>
                <w:sz w:val="28"/>
                <w:szCs w:val="28"/>
              </w:rPr>
              <w:t>»</w:t>
            </w:r>
          </w:p>
        </w:tc>
      </w:tr>
      <w:tr w:rsidR="0042481A" w:rsidRPr="00577E1E" w:rsidTr="006A5B36">
        <w:trPr>
          <w:trHeight w:val="19"/>
          <w:jc w:val="center"/>
        </w:trPr>
        <w:tc>
          <w:tcPr>
            <w:tcW w:w="326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42481A" w:rsidRPr="00FF4E00" w:rsidRDefault="0042481A" w:rsidP="006A5B36">
            <w:pPr>
              <w:spacing w:before="120" w:after="120"/>
              <w:jc w:val="center"/>
              <w:rPr>
                <w:rFonts w:ascii="Times New Roman" w:hAnsi="Times New Roman"/>
                <w:sz w:val="28"/>
                <w:szCs w:val="28"/>
              </w:rPr>
            </w:pPr>
            <w:r w:rsidRPr="00FF4E00">
              <w:rPr>
                <w:rFonts w:ascii="Times New Roman" w:hAnsi="Times New Roman"/>
                <w:sz w:val="28"/>
                <w:szCs w:val="28"/>
              </w:rPr>
              <w:t>Ионова М.И.</w:t>
            </w:r>
          </w:p>
        </w:tc>
        <w:tc>
          <w:tcPr>
            <w:tcW w:w="268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rsidR="0042481A" w:rsidRPr="00FF4E00" w:rsidRDefault="00FF4E00" w:rsidP="006A5B36">
            <w:pPr>
              <w:spacing w:before="120" w:after="120"/>
              <w:jc w:val="center"/>
              <w:rPr>
                <w:rFonts w:ascii="Times New Roman" w:hAnsi="Times New Roman"/>
                <w:sz w:val="28"/>
                <w:szCs w:val="28"/>
              </w:rPr>
            </w:pPr>
            <w:r>
              <w:rPr>
                <w:rFonts w:ascii="Times New Roman" w:hAnsi="Times New Roman"/>
                <w:sz w:val="28"/>
                <w:szCs w:val="28"/>
              </w:rPr>
              <w:t>Инженер проекта</w:t>
            </w:r>
          </w:p>
        </w:tc>
        <w:tc>
          <w:tcPr>
            <w:tcW w:w="2681" w:type="dxa"/>
            <w:tcBorders>
              <w:top w:val="single" w:sz="4" w:space="0" w:color="auto"/>
              <w:left w:val="single" w:sz="4" w:space="0" w:color="auto"/>
              <w:bottom w:val="single" w:sz="4" w:space="0" w:color="auto"/>
              <w:right w:val="single" w:sz="4" w:space="0" w:color="auto"/>
            </w:tcBorders>
          </w:tcPr>
          <w:p w:rsidR="0042481A" w:rsidRPr="00FF4E00" w:rsidRDefault="00B95B05" w:rsidP="006A5B36">
            <w:pPr>
              <w:spacing w:before="120" w:after="120"/>
              <w:jc w:val="center"/>
              <w:rPr>
                <w:rFonts w:ascii="Times New Roman" w:hAnsi="Times New Roman"/>
                <w:sz w:val="28"/>
                <w:szCs w:val="28"/>
              </w:rPr>
            </w:pPr>
            <w:r w:rsidRPr="00FF4E00">
              <w:rPr>
                <w:rFonts w:ascii="Times New Roman" w:hAnsi="Times New Roman"/>
                <w:sz w:val="28"/>
                <w:szCs w:val="28"/>
              </w:rPr>
              <w:t>ООО «АрхГрад»</w:t>
            </w:r>
          </w:p>
        </w:tc>
      </w:tr>
    </w:tbl>
    <w:p w:rsidR="0042481A" w:rsidRPr="00577E1E" w:rsidRDefault="0042481A" w:rsidP="0042481A">
      <w:pPr>
        <w:rPr>
          <w:sz w:val="28"/>
          <w:szCs w:val="28"/>
        </w:rPr>
      </w:pPr>
    </w:p>
    <w:p w:rsidR="0042481A" w:rsidRPr="00577E1E" w:rsidRDefault="0042481A" w:rsidP="0042481A">
      <w:pPr>
        <w:rPr>
          <w:sz w:val="28"/>
          <w:szCs w:val="28"/>
        </w:rPr>
      </w:pPr>
    </w:p>
    <w:p w:rsidR="0042481A" w:rsidRPr="00577E1E" w:rsidRDefault="0042481A" w:rsidP="0042481A">
      <w:pPr>
        <w:rPr>
          <w:sz w:val="28"/>
          <w:szCs w:val="28"/>
        </w:rPr>
      </w:pPr>
    </w:p>
    <w:p w:rsidR="0042481A" w:rsidRPr="00FF4E00" w:rsidRDefault="0042481A" w:rsidP="00FF4E00">
      <w:pPr>
        <w:ind w:firstLine="851"/>
        <w:jc w:val="both"/>
        <w:rPr>
          <w:rFonts w:ascii="Times New Roman" w:hAnsi="Times New Roman"/>
          <w:i/>
          <w:sz w:val="28"/>
          <w:szCs w:val="28"/>
        </w:rPr>
      </w:pPr>
      <w:r w:rsidRPr="00FF4E00">
        <w:rPr>
          <w:rFonts w:ascii="Times New Roman" w:hAnsi="Times New Roman"/>
          <w:i/>
          <w:sz w:val="28"/>
          <w:szCs w:val="28"/>
        </w:rPr>
        <w:t xml:space="preserve">Проект планировки </w:t>
      </w:r>
      <w:r w:rsidR="00C642B1">
        <w:rPr>
          <w:rFonts w:ascii="Times New Roman" w:hAnsi="Times New Roman"/>
          <w:i/>
          <w:sz w:val="28"/>
          <w:szCs w:val="28"/>
        </w:rPr>
        <w:t xml:space="preserve">территории выполнен </w:t>
      </w:r>
      <w:r w:rsidRPr="00FF4E00">
        <w:rPr>
          <w:rFonts w:ascii="Times New Roman" w:hAnsi="Times New Roman"/>
          <w:i/>
          <w:sz w:val="28"/>
          <w:szCs w:val="28"/>
        </w:rPr>
        <w:t>в соответствии с Градостроительным кодексом Российской Федерации, строительными нормами и правилами и другими действующими нормативными актами Российской Федерации и Оренбургской области.</w:t>
      </w:r>
    </w:p>
    <w:p w:rsidR="0042481A" w:rsidRDefault="0042481A" w:rsidP="0042481A">
      <w:pPr>
        <w:ind w:firstLine="1134"/>
        <w:rPr>
          <w:szCs w:val="28"/>
        </w:rPr>
      </w:pPr>
    </w:p>
    <w:p w:rsidR="0042481A" w:rsidRDefault="0042481A" w:rsidP="0042481A">
      <w:pPr>
        <w:rPr>
          <w:szCs w:val="28"/>
        </w:rPr>
      </w:pPr>
    </w:p>
    <w:p w:rsidR="0042481A" w:rsidRPr="00D00003" w:rsidRDefault="0042481A" w:rsidP="0042481A">
      <w:pPr>
        <w:rPr>
          <w:szCs w:val="28"/>
        </w:rPr>
      </w:pPr>
    </w:p>
    <w:p w:rsidR="0042481A" w:rsidRDefault="0042481A" w:rsidP="00FF4E00">
      <w:pPr>
        <w:spacing w:line="480" w:lineRule="auto"/>
        <w:ind w:firstLine="142"/>
        <w:jc w:val="center"/>
        <w:rPr>
          <w:rFonts w:ascii="Times New Roman" w:hAnsi="Times New Roman"/>
          <w:sz w:val="28"/>
          <w:szCs w:val="28"/>
        </w:rPr>
      </w:pPr>
      <w:r w:rsidRPr="00FF4E00">
        <w:rPr>
          <w:rFonts w:ascii="Times New Roman" w:hAnsi="Times New Roman"/>
          <w:sz w:val="28"/>
          <w:szCs w:val="28"/>
        </w:rPr>
        <w:t>Руководитель проекта___________________________/</w:t>
      </w:r>
      <w:r w:rsidR="00B95B05" w:rsidRPr="00FF4E00">
        <w:rPr>
          <w:rFonts w:ascii="Times New Roman" w:hAnsi="Times New Roman"/>
          <w:sz w:val="28"/>
          <w:szCs w:val="28"/>
        </w:rPr>
        <w:t xml:space="preserve">В.А.Кирчев </w:t>
      </w:r>
      <w:r w:rsidRPr="00FF4E00">
        <w:rPr>
          <w:rFonts w:ascii="Times New Roman" w:hAnsi="Times New Roman"/>
          <w:sz w:val="28"/>
          <w:szCs w:val="28"/>
        </w:rPr>
        <w:t>/</w:t>
      </w:r>
    </w:p>
    <w:p w:rsidR="00174B77" w:rsidRPr="00FF4E00" w:rsidRDefault="00174B77" w:rsidP="00174B77">
      <w:pPr>
        <w:spacing w:line="480" w:lineRule="auto"/>
        <w:ind w:firstLine="142"/>
        <w:jc w:val="center"/>
        <w:rPr>
          <w:rFonts w:ascii="Times New Roman" w:hAnsi="Times New Roman"/>
          <w:sz w:val="28"/>
          <w:szCs w:val="28"/>
        </w:rPr>
      </w:pPr>
      <w:r>
        <w:rPr>
          <w:rFonts w:ascii="Times New Roman" w:hAnsi="Times New Roman"/>
          <w:sz w:val="28"/>
          <w:szCs w:val="28"/>
        </w:rPr>
        <w:t xml:space="preserve">                                                                                                          М.П.</w:t>
      </w:r>
    </w:p>
    <w:p w:rsidR="0042481A" w:rsidRPr="00FF4E00" w:rsidRDefault="0042481A" w:rsidP="00FF4E00">
      <w:pPr>
        <w:ind w:firstLine="142"/>
        <w:jc w:val="center"/>
        <w:rPr>
          <w:rFonts w:ascii="Times New Roman" w:hAnsi="Times New Roman"/>
          <w:sz w:val="28"/>
          <w:szCs w:val="28"/>
        </w:rPr>
      </w:pPr>
      <w:r w:rsidRPr="00FF4E00">
        <w:rPr>
          <w:rFonts w:ascii="Times New Roman" w:hAnsi="Times New Roman"/>
          <w:sz w:val="28"/>
          <w:szCs w:val="28"/>
        </w:rPr>
        <w:t>Инженер проекта_____________________________</w:t>
      </w:r>
      <w:r w:rsidR="00181EC1" w:rsidRPr="00FF4E00">
        <w:rPr>
          <w:rFonts w:ascii="Times New Roman" w:hAnsi="Times New Roman"/>
          <w:sz w:val="28"/>
          <w:szCs w:val="28"/>
        </w:rPr>
        <w:t>__</w:t>
      </w:r>
      <w:r w:rsidRPr="00FF4E00">
        <w:rPr>
          <w:rFonts w:ascii="Times New Roman" w:hAnsi="Times New Roman"/>
          <w:sz w:val="28"/>
          <w:szCs w:val="28"/>
        </w:rPr>
        <w:t>/М.И.Ионова/</w:t>
      </w:r>
    </w:p>
    <w:p w:rsidR="0042481A" w:rsidRDefault="0042481A" w:rsidP="0042481A"/>
    <w:p w:rsidR="0042481A" w:rsidRDefault="0042481A" w:rsidP="0042481A">
      <w:pPr>
        <w:tabs>
          <w:tab w:val="left" w:pos="4080"/>
        </w:tabs>
      </w:pPr>
      <w:r>
        <w:tab/>
      </w:r>
    </w:p>
    <w:p w:rsidR="00C642B1" w:rsidRDefault="00C642B1" w:rsidP="0042481A">
      <w:pPr>
        <w:tabs>
          <w:tab w:val="left" w:pos="4080"/>
        </w:tabs>
      </w:pPr>
    </w:p>
    <w:p w:rsidR="00C642B1" w:rsidRDefault="00C642B1" w:rsidP="0042481A">
      <w:pPr>
        <w:tabs>
          <w:tab w:val="left" w:pos="4080"/>
        </w:tabs>
      </w:pPr>
    </w:p>
    <w:p w:rsidR="00C642B1" w:rsidRDefault="00C642B1" w:rsidP="0042481A">
      <w:pPr>
        <w:tabs>
          <w:tab w:val="left" w:pos="4080"/>
        </w:tabs>
      </w:pPr>
    </w:p>
    <w:p w:rsidR="00FB01E6" w:rsidRDefault="00FB01E6" w:rsidP="0042481A">
      <w:pPr>
        <w:tabs>
          <w:tab w:val="left" w:pos="4080"/>
        </w:tabs>
      </w:pPr>
    </w:p>
    <w:p w:rsidR="0042481A" w:rsidRPr="00C642B1" w:rsidRDefault="008E2C9C" w:rsidP="00C642B1">
      <w:pPr>
        <w:jc w:val="center"/>
        <w:rPr>
          <w:rFonts w:ascii="Times New Roman" w:hAnsi="Times New Roman"/>
          <w:b/>
          <w:sz w:val="28"/>
          <w:szCs w:val="28"/>
        </w:rPr>
      </w:pPr>
      <w:r>
        <w:rPr>
          <w:rFonts w:ascii="Times New Roman" w:hAnsi="Times New Roman"/>
          <w:noProof/>
          <w:sz w:val="28"/>
          <w:szCs w:val="28"/>
        </w:rPr>
        <w:pict>
          <v:rect id="_x0000_s1051" style="position:absolute;left:0;text-align:left;margin-left:480pt;margin-top:762.55pt;width:30pt;height:18pt;z-index:251660288;mso-position-horizontal-relative:page;mso-position-vertical-relative:page" filled="f" stroked="f" strokecolor="white" strokeweight=".5pt">
            <v:textbox style="mso-next-textbox:#_x0000_s1051" inset="3mm,.5mm,3mm,0">
              <w:txbxContent>
                <w:p w:rsidR="008E2C9C" w:rsidRPr="00605D37" w:rsidRDefault="008E2C9C" w:rsidP="0042481A"/>
              </w:txbxContent>
            </v:textbox>
            <w10:wrap anchorx="page" anchory="page"/>
          </v:rect>
        </w:pict>
      </w:r>
      <w:r>
        <w:rPr>
          <w:rFonts w:ascii="Times New Roman" w:hAnsi="Times New Roman"/>
          <w:noProof/>
          <w:sz w:val="28"/>
          <w:szCs w:val="28"/>
        </w:rPr>
        <w:pict>
          <v:rect id="_x0000_s1052" style="position:absolute;left:0;text-align:left;margin-left:528pt;margin-top:762.55pt;width:36pt;height:18pt;z-index:251661312;mso-position-horizontal-relative:page;mso-position-vertical-relative:page" filled="f" stroked="f" strokecolor="white" strokeweight=".5pt">
            <v:textbox style="mso-next-textbox:#_x0000_s1052" inset="3mm,.5mm,3mm,0">
              <w:txbxContent>
                <w:p w:rsidR="008E2C9C" w:rsidRPr="00605D37" w:rsidRDefault="008E2C9C" w:rsidP="0042481A"/>
              </w:txbxContent>
            </v:textbox>
            <w10:wrap anchorx="page" anchory="page"/>
          </v:rect>
        </w:pict>
      </w:r>
      <w:r w:rsidR="0042481A" w:rsidRPr="00C642B1">
        <w:rPr>
          <w:rFonts w:ascii="Times New Roman" w:hAnsi="Times New Roman"/>
          <w:b/>
          <w:sz w:val="28"/>
          <w:szCs w:val="28"/>
        </w:rPr>
        <w:t xml:space="preserve">Состав документации </w:t>
      </w:r>
      <w:r w:rsidR="00157EA8" w:rsidRPr="00C642B1">
        <w:rPr>
          <w:rFonts w:ascii="Times New Roman" w:hAnsi="Times New Roman"/>
          <w:b/>
          <w:sz w:val="28"/>
          <w:szCs w:val="28"/>
        </w:rPr>
        <w:t>по планировке</w:t>
      </w:r>
      <w:r w:rsidR="0042481A" w:rsidRPr="00C642B1">
        <w:rPr>
          <w:rFonts w:ascii="Times New Roman" w:hAnsi="Times New Roman"/>
          <w:b/>
          <w:sz w:val="28"/>
          <w:szCs w:val="28"/>
        </w:rPr>
        <w:t xml:space="preserve"> </w:t>
      </w:r>
      <w:r w:rsidR="00B95B05" w:rsidRPr="00C642B1">
        <w:rPr>
          <w:rFonts w:ascii="Times New Roman" w:hAnsi="Times New Roman"/>
          <w:b/>
          <w:sz w:val="28"/>
          <w:szCs w:val="28"/>
        </w:rPr>
        <w:t xml:space="preserve">территории </w:t>
      </w:r>
      <w:r w:rsidR="00C642B1" w:rsidRPr="00C642B1">
        <w:rPr>
          <w:rFonts w:ascii="Times New Roman" w:hAnsi="Times New Roman"/>
          <w:b/>
          <w:sz w:val="28"/>
          <w:szCs w:val="24"/>
        </w:rPr>
        <w:t>малоэтажной жилой застройки юго-восточного микрорайона п. Переволоцкий Переволоцкого района Оренбургской области</w:t>
      </w:r>
    </w:p>
    <w:p w:rsidR="0042481A" w:rsidRDefault="0042481A" w:rsidP="00157EA8">
      <w:pPr>
        <w:spacing w:line="360" w:lineRule="auto"/>
        <w:ind w:right="-285" w:firstLine="567"/>
        <w:rPr>
          <w:b/>
          <w:sz w:val="28"/>
          <w:szCs w:val="28"/>
        </w:rPr>
      </w:pPr>
      <w:r w:rsidRPr="00912509">
        <w:rPr>
          <w:b/>
          <w:sz w:val="28"/>
          <w:szCs w:val="28"/>
        </w:rPr>
        <w:t>ТОМ 1 Пояснительная записка (текстовая часть)</w:t>
      </w:r>
    </w:p>
    <w:p w:rsidR="0042481A" w:rsidRDefault="0042481A" w:rsidP="00157EA8">
      <w:pPr>
        <w:spacing w:after="0" w:line="360" w:lineRule="auto"/>
        <w:ind w:right="-285" w:firstLine="567"/>
        <w:rPr>
          <w:b/>
          <w:sz w:val="28"/>
          <w:szCs w:val="28"/>
        </w:rPr>
      </w:pPr>
      <w:r w:rsidRPr="00912509">
        <w:rPr>
          <w:b/>
          <w:sz w:val="28"/>
          <w:szCs w:val="28"/>
        </w:rPr>
        <w:t>ТОМ 2 Графические материалы</w:t>
      </w:r>
    </w:p>
    <w:p w:rsidR="0042481A" w:rsidRPr="00912509" w:rsidRDefault="0042481A" w:rsidP="00157EA8">
      <w:pPr>
        <w:spacing w:line="360" w:lineRule="auto"/>
        <w:ind w:right="-285" w:firstLine="567"/>
        <w:rPr>
          <w:b/>
          <w:sz w:val="28"/>
          <w:szCs w:val="28"/>
          <w:u w:val="single"/>
        </w:rPr>
      </w:pPr>
      <w:r w:rsidRPr="00912509">
        <w:rPr>
          <w:b/>
          <w:sz w:val="28"/>
          <w:szCs w:val="28"/>
          <w:u w:val="single"/>
        </w:rPr>
        <w:t>Часть 1.</w:t>
      </w:r>
    </w:p>
    <w:p w:rsidR="0042481A" w:rsidRPr="00C2708B" w:rsidRDefault="0042481A" w:rsidP="00157EA8">
      <w:pPr>
        <w:spacing w:line="360" w:lineRule="auto"/>
        <w:ind w:right="-285" w:firstLine="567"/>
        <w:jc w:val="both"/>
        <w:rPr>
          <w:rFonts w:ascii="Times New Roman" w:hAnsi="Times New Roman"/>
          <w:sz w:val="28"/>
          <w:szCs w:val="28"/>
        </w:rPr>
      </w:pPr>
      <w:r w:rsidRPr="00C2708B">
        <w:rPr>
          <w:rFonts w:ascii="Times New Roman" w:hAnsi="Times New Roman"/>
          <w:sz w:val="28"/>
          <w:szCs w:val="28"/>
        </w:rPr>
        <w:t>Основная (утверждаемая) часть проекта планировки территории:</w:t>
      </w:r>
    </w:p>
    <w:p w:rsidR="0042481A" w:rsidRPr="00C2708B" w:rsidRDefault="0042481A" w:rsidP="00157EA8">
      <w:pPr>
        <w:numPr>
          <w:ilvl w:val="0"/>
          <w:numId w:val="22"/>
        </w:numPr>
        <w:spacing w:after="0" w:line="360" w:lineRule="auto"/>
        <w:ind w:left="567" w:right="-285" w:firstLine="567"/>
        <w:jc w:val="both"/>
        <w:rPr>
          <w:rFonts w:ascii="Times New Roman" w:hAnsi="Times New Roman"/>
          <w:sz w:val="28"/>
          <w:szCs w:val="28"/>
        </w:rPr>
      </w:pPr>
      <w:r w:rsidRPr="00C2708B">
        <w:rPr>
          <w:rFonts w:ascii="Times New Roman" w:hAnsi="Times New Roman"/>
          <w:sz w:val="28"/>
          <w:szCs w:val="28"/>
        </w:rPr>
        <w:t>Проект</w:t>
      </w:r>
      <w:r w:rsidR="00FF4001" w:rsidRPr="00C2708B">
        <w:rPr>
          <w:rFonts w:ascii="Times New Roman" w:hAnsi="Times New Roman"/>
          <w:sz w:val="28"/>
          <w:szCs w:val="28"/>
        </w:rPr>
        <w:t xml:space="preserve"> планировки территории (основные</w:t>
      </w:r>
      <w:r w:rsidRPr="00C2708B">
        <w:rPr>
          <w:rFonts w:ascii="Times New Roman" w:hAnsi="Times New Roman"/>
          <w:sz w:val="28"/>
          <w:szCs w:val="28"/>
        </w:rPr>
        <w:t xml:space="preserve"> чертеж</w:t>
      </w:r>
      <w:r w:rsidR="00FF4001" w:rsidRPr="00C2708B">
        <w:rPr>
          <w:rFonts w:ascii="Times New Roman" w:hAnsi="Times New Roman"/>
          <w:sz w:val="28"/>
          <w:szCs w:val="28"/>
        </w:rPr>
        <w:t>и</w:t>
      </w:r>
      <w:r w:rsidRPr="00C2708B">
        <w:rPr>
          <w:rFonts w:ascii="Times New Roman" w:hAnsi="Times New Roman"/>
          <w:sz w:val="28"/>
          <w:szCs w:val="28"/>
        </w:rPr>
        <w:t xml:space="preserve"> М 1:</w:t>
      </w:r>
      <w:r w:rsidR="00C642B1" w:rsidRPr="00C2708B">
        <w:rPr>
          <w:rFonts w:ascii="Times New Roman" w:hAnsi="Times New Roman"/>
          <w:sz w:val="28"/>
          <w:szCs w:val="28"/>
        </w:rPr>
        <w:t>2</w:t>
      </w:r>
      <w:r w:rsidR="00DF2986" w:rsidRPr="00C2708B">
        <w:rPr>
          <w:rFonts w:ascii="Times New Roman" w:hAnsi="Times New Roman"/>
          <w:sz w:val="28"/>
          <w:szCs w:val="28"/>
        </w:rPr>
        <w:t xml:space="preserve"> 000</w:t>
      </w:r>
      <w:r w:rsidR="00636A13" w:rsidRPr="00C2708B">
        <w:rPr>
          <w:rFonts w:ascii="Times New Roman" w:hAnsi="Times New Roman"/>
          <w:sz w:val="28"/>
          <w:szCs w:val="28"/>
        </w:rPr>
        <w:t xml:space="preserve">). </w:t>
      </w:r>
      <w:r w:rsidRPr="00C2708B">
        <w:rPr>
          <w:rFonts w:ascii="Times New Roman" w:hAnsi="Times New Roman"/>
          <w:sz w:val="28"/>
          <w:szCs w:val="28"/>
        </w:rPr>
        <w:t>Положение о размещении объектов капитального строительства, а также характеристиках планируемого объекта.</w:t>
      </w:r>
    </w:p>
    <w:p w:rsidR="0042481A" w:rsidRPr="00C2708B" w:rsidRDefault="0042481A" w:rsidP="00157EA8">
      <w:pPr>
        <w:spacing w:after="0" w:line="360" w:lineRule="auto"/>
        <w:ind w:right="-285" w:firstLine="567"/>
        <w:rPr>
          <w:rFonts w:ascii="Times New Roman" w:hAnsi="Times New Roman"/>
          <w:b/>
          <w:sz w:val="28"/>
          <w:szCs w:val="28"/>
          <w:u w:val="single"/>
        </w:rPr>
      </w:pPr>
      <w:r w:rsidRPr="00C2708B">
        <w:rPr>
          <w:rFonts w:ascii="Times New Roman" w:hAnsi="Times New Roman"/>
          <w:b/>
          <w:sz w:val="28"/>
          <w:szCs w:val="28"/>
          <w:u w:val="single"/>
        </w:rPr>
        <w:t>Часть 2.</w:t>
      </w:r>
    </w:p>
    <w:p w:rsidR="0042481A" w:rsidRPr="00C2708B" w:rsidRDefault="0042481A" w:rsidP="00157EA8">
      <w:pPr>
        <w:spacing w:after="0" w:line="360" w:lineRule="auto"/>
        <w:ind w:right="-285" w:firstLine="567"/>
        <w:rPr>
          <w:rFonts w:ascii="Times New Roman" w:hAnsi="Times New Roman"/>
          <w:sz w:val="28"/>
          <w:szCs w:val="28"/>
        </w:rPr>
      </w:pPr>
      <w:r w:rsidRPr="00C2708B">
        <w:rPr>
          <w:rFonts w:ascii="Times New Roman" w:hAnsi="Times New Roman"/>
          <w:sz w:val="28"/>
          <w:szCs w:val="28"/>
        </w:rPr>
        <w:t>Материалы по обоснованию проекта планировки территории:</w:t>
      </w:r>
    </w:p>
    <w:p w:rsidR="0042481A" w:rsidRPr="00C2708B" w:rsidRDefault="0042481A" w:rsidP="00157EA8">
      <w:pPr>
        <w:numPr>
          <w:ilvl w:val="0"/>
          <w:numId w:val="23"/>
        </w:numPr>
        <w:spacing w:after="0" w:line="360" w:lineRule="auto"/>
        <w:ind w:left="567" w:right="-285" w:firstLine="567"/>
        <w:jc w:val="both"/>
        <w:rPr>
          <w:rFonts w:ascii="Times New Roman" w:hAnsi="Times New Roman"/>
          <w:sz w:val="28"/>
          <w:szCs w:val="28"/>
        </w:rPr>
      </w:pPr>
      <w:r w:rsidRPr="00C2708B">
        <w:rPr>
          <w:rFonts w:ascii="Times New Roman" w:hAnsi="Times New Roman"/>
          <w:sz w:val="28"/>
          <w:szCs w:val="28"/>
        </w:rPr>
        <w:t>Схема расположения элемента планировочной структуры территории (М 1:</w:t>
      </w:r>
      <w:r w:rsidR="00DF2986" w:rsidRPr="00C2708B">
        <w:rPr>
          <w:rFonts w:ascii="Times New Roman" w:hAnsi="Times New Roman"/>
          <w:sz w:val="28"/>
          <w:szCs w:val="28"/>
        </w:rPr>
        <w:t>2</w:t>
      </w:r>
      <w:r w:rsidR="008932CF">
        <w:rPr>
          <w:rFonts w:ascii="Times New Roman" w:hAnsi="Times New Roman"/>
          <w:sz w:val="28"/>
          <w:szCs w:val="28"/>
        </w:rPr>
        <w:t>0</w:t>
      </w:r>
      <w:r w:rsidR="00DF2986" w:rsidRPr="00C2708B">
        <w:rPr>
          <w:rFonts w:ascii="Times New Roman" w:hAnsi="Times New Roman"/>
          <w:sz w:val="28"/>
          <w:szCs w:val="28"/>
        </w:rPr>
        <w:t xml:space="preserve"> 000</w:t>
      </w:r>
      <w:r w:rsidRPr="00C2708B">
        <w:rPr>
          <w:rFonts w:ascii="Times New Roman" w:hAnsi="Times New Roman"/>
          <w:sz w:val="28"/>
          <w:szCs w:val="28"/>
        </w:rPr>
        <w:t>);</w:t>
      </w:r>
    </w:p>
    <w:p w:rsidR="0042481A" w:rsidRPr="00C2708B" w:rsidRDefault="0042481A" w:rsidP="00157EA8">
      <w:pPr>
        <w:numPr>
          <w:ilvl w:val="0"/>
          <w:numId w:val="23"/>
        </w:numPr>
        <w:spacing w:after="0" w:line="360" w:lineRule="auto"/>
        <w:ind w:left="567" w:right="-285" w:firstLine="567"/>
        <w:jc w:val="both"/>
        <w:rPr>
          <w:rFonts w:ascii="Times New Roman" w:hAnsi="Times New Roman"/>
          <w:sz w:val="28"/>
          <w:szCs w:val="28"/>
        </w:rPr>
      </w:pPr>
      <w:r w:rsidRPr="00C2708B">
        <w:rPr>
          <w:rFonts w:ascii="Times New Roman" w:hAnsi="Times New Roman"/>
          <w:sz w:val="28"/>
          <w:szCs w:val="28"/>
        </w:rPr>
        <w:t>Схема современного использования территории (опорный план М 1:</w:t>
      </w:r>
      <w:r w:rsidR="00DF2986" w:rsidRPr="00C2708B">
        <w:rPr>
          <w:rFonts w:ascii="Times New Roman" w:hAnsi="Times New Roman"/>
          <w:sz w:val="28"/>
          <w:szCs w:val="28"/>
        </w:rPr>
        <w:t>2 000</w:t>
      </w:r>
      <w:r w:rsidRPr="00C2708B">
        <w:rPr>
          <w:rFonts w:ascii="Times New Roman" w:hAnsi="Times New Roman"/>
          <w:sz w:val="28"/>
          <w:szCs w:val="28"/>
        </w:rPr>
        <w:t>);</w:t>
      </w:r>
    </w:p>
    <w:p w:rsidR="0042481A" w:rsidRPr="00C2708B" w:rsidRDefault="0042481A" w:rsidP="00157EA8">
      <w:pPr>
        <w:numPr>
          <w:ilvl w:val="0"/>
          <w:numId w:val="23"/>
        </w:numPr>
        <w:spacing w:after="0" w:line="360" w:lineRule="auto"/>
        <w:ind w:left="567" w:right="-285" w:firstLine="567"/>
        <w:jc w:val="both"/>
        <w:rPr>
          <w:rFonts w:ascii="Times New Roman" w:hAnsi="Times New Roman"/>
          <w:sz w:val="28"/>
          <w:szCs w:val="28"/>
        </w:rPr>
      </w:pPr>
      <w:r w:rsidRPr="00C2708B">
        <w:rPr>
          <w:rFonts w:ascii="Times New Roman" w:hAnsi="Times New Roman"/>
          <w:sz w:val="28"/>
          <w:szCs w:val="28"/>
        </w:rPr>
        <w:t xml:space="preserve">Схема границ с особыми условиями </w:t>
      </w:r>
      <w:r w:rsidR="00C03006" w:rsidRPr="00C2708B">
        <w:rPr>
          <w:rFonts w:ascii="Times New Roman" w:hAnsi="Times New Roman"/>
          <w:sz w:val="28"/>
          <w:szCs w:val="28"/>
        </w:rPr>
        <w:t>использования территории      (</w:t>
      </w:r>
      <w:r w:rsidRPr="00C2708B">
        <w:rPr>
          <w:rFonts w:ascii="Times New Roman" w:hAnsi="Times New Roman"/>
          <w:sz w:val="28"/>
          <w:szCs w:val="28"/>
        </w:rPr>
        <w:t>М 1:</w:t>
      </w:r>
      <w:r w:rsidR="00C642B1" w:rsidRPr="00C2708B">
        <w:rPr>
          <w:rFonts w:ascii="Times New Roman" w:hAnsi="Times New Roman"/>
          <w:sz w:val="28"/>
          <w:szCs w:val="28"/>
        </w:rPr>
        <w:t>2</w:t>
      </w:r>
      <w:r w:rsidR="00DF2986" w:rsidRPr="00C2708B">
        <w:rPr>
          <w:rFonts w:ascii="Times New Roman" w:hAnsi="Times New Roman"/>
          <w:sz w:val="28"/>
          <w:szCs w:val="28"/>
        </w:rPr>
        <w:t xml:space="preserve"> 000</w:t>
      </w:r>
      <w:r w:rsidRPr="00C2708B">
        <w:rPr>
          <w:rFonts w:ascii="Times New Roman" w:hAnsi="Times New Roman"/>
          <w:sz w:val="28"/>
          <w:szCs w:val="28"/>
        </w:rPr>
        <w:t>);</w:t>
      </w:r>
    </w:p>
    <w:p w:rsidR="0042481A" w:rsidRPr="00C2708B" w:rsidRDefault="0042481A" w:rsidP="00157EA8">
      <w:pPr>
        <w:numPr>
          <w:ilvl w:val="0"/>
          <w:numId w:val="23"/>
        </w:numPr>
        <w:spacing w:after="0" w:line="360" w:lineRule="auto"/>
        <w:ind w:left="567" w:right="-285" w:firstLine="567"/>
        <w:jc w:val="both"/>
        <w:rPr>
          <w:rFonts w:ascii="Times New Roman" w:hAnsi="Times New Roman"/>
          <w:sz w:val="28"/>
          <w:szCs w:val="28"/>
        </w:rPr>
      </w:pPr>
      <w:r w:rsidRPr="00C2708B">
        <w:rPr>
          <w:rFonts w:ascii="Times New Roman" w:hAnsi="Times New Roman"/>
          <w:sz w:val="28"/>
          <w:szCs w:val="28"/>
        </w:rPr>
        <w:t>Схема вертикальной планировки и инженерной подготовки территории (М 1:</w:t>
      </w:r>
      <w:r w:rsidR="00C642B1" w:rsidRPr="00C2708B">
        <w:rPr>
          <w:rFonts w:ascii="Times New Roman" w:hAnsi="Times New Roman"/>
          <w:sz w:val="28"/>
          <w:szCs w:val="28"/>
        </w:rPr>
        <w:t>2</w:t>
      </w:r>
      <w:r w:rsidR="00DF2986" w:rsidRPr="00C2708B">
        <w:rPr>
          <w:rFonts w:ascii="Times New Roman" w:hAnsi="Times New Roman"/>
          <w:sz w:val="28"/>
          <w:szCs w:val="28"/>
        </w:rPr>
        <w:t xml:space="preserve"> 000</w:t>
      </w:r>
      <w:r w:rsidRPr="00C2708B">
        <w:rPr>
          <w:rFonts w:ascii="Times New Roman" w:hAnsi="Times New Roman"/>
          <w:sz w:val="28"/>
          <w:szCs w:val="28"/>
        </w:rPr>
        <w:t>).</w:t>
      </w:r>
    </w:p>
    <w:p w:rsidR="00BC748C" w:rsidRDefault="00BC748C" w:rsidP="00BC748C">
      <w:pPr>
        <w:pStyle w:val="a3"/>
        <w:tabs>
          <w:tab w:val="center" w:pos="5031"/>
          <w:tab w:val="right" w:pos="9354"/>
        </w:tabs>
        <w:spacing w:after="0" w:line="360" w:lineRule="auto"/>
        <w:ind w:left="0"/>
        <w:jc w:val="center"/>
        <w:rPr>
          <w:rFonts w:ascii="Times New Roman" w:hAnsi="Times New Roman"/>
          <w:b/>
          <w:sz w:val="32"/>
          <w:szCs w:val="32"/>
        </w:rPr>
      </w:pPr>
    </w:p>
    <w:p w:rsidR="00B95B05" w:rsidRDefault="00B95B05" w:rsidP="00BC748C">
      <w:pPr>
        <w:pStyle w:val="a3"/>
        <w:tabs>
          <w:tab w:val="center" w:pos="5031"/>
          <w:tab w:val="right" w:pos="9354"/>
        </w:tabs>
        <w:spacing w:after="0" w:line="360" w:lineRule="auto"/>
        <w:ind w:left="0"/>
        <w:jc w:val="center"/>
        <w:rPr>
          <w:rFonts w:ascii="Times New Roman" w:hAnsi="Times New Roman"/>
          <w:b/>
          <w:sz w:val="32"/>
          <w:szCs w:val="32"/>
        </w:rPr>
      </w:pPr>
    </w:p>
    <w:p w:rsidR="00B95B05" w:rsidRDefault="00B95B05" w:rsidP="00BC748C">
      <w:pPr>
        <w:pStyle w:val="a3"/>
        <w:tabs>
          <w:tab w:val="center" w:pos="5031"/>
          <w:tab w:val="right" w:pos="9354"/>
        </w:tabs>
        <w:spacing w:after="0" w:line="360" w:lineRule="auto"/>
        <w:ind w:left="0"/>
        <w:jc w:val="center"/>
        <w:rPr>
          <w:rFonts w:ascii="Times New Roman" w:hAnsi="Times New Roman"/>
          <w:b/>
          <w:sz w:val="32"/>
          <w:szCs w:val="32"/>
        </w:rPr>
      </w:pPr>
    </w:p>
    <w:p w:rsidR="00D0135F" w:rsidRDefault="00D0135F" w:rsidP="00BC748C">
      <w:pPr>
        <w:pStyle w:val="a3"/>
        <w:tabs>
          <w:tab w:val="center" w:pos="5031"/>
          <w:tab w:val="right" w:pos="9354"/>
        </w:tabs>
        <w:spacing w:after="0" w:line="360" w:lineRule="auto"/>
        <w:ind w:left="0"/>
        <w:jc w:val="center"/>
        <w:rPr>
          <w:rFonts w:ascii="Times New Roman" w:hAnsi="Times New Roman"/>
          <w:b/>
          <w:i/>
          <w:sz w:val="32"/>
          <w:szCs w:val="32"/>
        </w:rPr>
      </w:pPr>
    </w:p>
    <w:p w:rsidR="00FB01E6" w:rsidRDefault="00FB01E6" w:rsidP="00BC748C">
      <w:pPr>
        <w:pStyle w:val="a3"/>
        <w:tabs>
          <w:tab w:val="center" w:pos="5031"/>
          <w:tab w:val="right" w:pos="9354"/>
        </w:tabs>
        <w:spacing w:after="0" w:line="360" w:lineRule="auto"/>
        <w:ind w:left="0"/>
        <w:jc w:val="center"/>
        <w:rPr>
          <w:rFonts w:ascii="Times New Roman" w:hAnsi="Times New Roman"/>
          <w:b/>
          <w:i/>
          <w:sz w:val="32"/>
          <w:szCs w:val="32"/>
        </w:rPr>
      </w:pPr>
    </w:p>
    <w:p w:rsidR="00BC748C" w:rsidRDefault="00BC748C" w:rsidP="00BC748C">
      <w:pPr>
        <w:pStyle w:val="a3"/>
        <w:tabs>
          <w:tab w:val="center" w:pos="5031"/>
          <w:tab w:val="right" w:pos="9354"/>
        </w:tabs>
        <w:spacing w:after="0" w:line="360" w:lineRule="auto"/>
        <w:ind w:left="0"/>
        <w:jc w:val="center"/>
        <w:rPr>
          <w:rFonts w:ascii="Times New Roman" w:hAnsi="Times New Roman"/>
          <w:b/>
          <w:i/>
          <w:sz w:val="32"/>
          <w:szCs w:val="32"/>
        </w:rPr>
      </w:pPr>
      <w:r w:rsidRPr="006D4C5B">
        <w:rPr>
          <w:rFonts w:ascii="Times New Roman" w:hAnsi="Times New Roman"/>
          <w:b/>
          <w:i/>
          <w:sz w:val="32"/>
          <w:szCs w:val="32"/>
        </w:rPr>
        <w:t>Содержание</w:t>
      </w:r>
      <w:r w:rsidR="006D4C5B" w:rsidRPr="006D4C5B">
        <w:rPr>
          <w:rFonts w:ascii="Times New Roman" w:hAnsi="Times New Roman"/>
          <w:b/>
          <w:i/>
          <w:sz w:val="32"/>
          <w:szCs w:val="32"/>
        </w:rPr>
        <w:t xml:space="preserve"> проекта</w:t>
      </w:r>
    </w:p>
    <w:tbl>
      <w:tblPr>
        <w:tblW w:w="97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94"/>
        <w:gridCol w:w="7367"/>
        <w:gridCol w:w="1210"/>
      </w:tblGrid>
      <w:tr w:rsidR="00BC748C" w:rsidRPr="00B93A65" w:rsidTr="006A5B36">
        <w:trPr>
          <w:trHeight w:val="662"/>
        </w:trPr>
        <w:tc>
          <w:tcPr>
            <w:tcW w:w="1194" w:type="dxa"/>
            <w:vAlign w:val="center"/>
          </w:tcPr>
          <w:p w:rsidR="00BC748C" w:rsidRPr="00B93A65" w:rsidRDefault="00BC748C" w:rsidP="006A5B36">
            <w:pPr>
              <w:spacing w:after="0" w:line="360" w:lineRule="auto"/>
              <w:jc w:val="center"/>
              <w:rPr>
                <w:rFonts w:ascii="Times New Roman" w:hAnsi="Times New Roman"/>
                <w:sz w:val="28"/>
                <w:szCs w:val="28"/>
              </w:rPr>
            </w:pPr>
            <w:r w:rsidRPr="00B93A65">
              <w:rPr>
                <w:rFonts w:ascii="Times New Roman" w:hAnsi="Times New Roman"/>
                <w:sz w:val="28"/>
                <w:szCs w:val="28"/>
              </w:rPr>
              <w:t>№ главы</w:t>
            </w:r>
          </w:p>
        </w:tc>
        <w:tc>
          <w:tcPr>
            <w:tcW w:w="7367" w:type="dxa"/>
            <w:vAlign w:val="center"/>
          </w:tcPr>
          <w:p w:rsidR="00BC748C" w:rsidRPr="00B93A65" w:rsidRDefault="00BC748C" w:rsidP="006D4C5B">
            <w:pPr>
              <w:spacing w:after="0" w:line="360" w:lineRule="auto"/>
              <w:ind w:firstLine="33"/>
              <w:jc w:val="center"/>
              <w:rPr>
                <w:rFonts w:ascii="Times New Roman" w:hAnsi="Times New Roman"/>
                <w:sz w:val="28"/>
                <w:szCs w:val="28"/>
              </w:rPr>
            </w:pPr>
            <w:r w:rsidRPr="00B93A65">
              <w:rPr>
                <w:rFonts w:ascii="Times New Roman" w:hAnsi="Times New Roman"/>
                <w:sz w:val="28"/>
                <w:szCs w:val="28"/>
              </w:rPr>
              <w:t>Наименование главы</w:t>
            </w:r>
          </w:p>
        </w:tc>
        <w:tc>
          <w:tcPr>
            <w:tcW w:w="1210" w:type="dxa"/>
            <w:vAlign w:val="center"/>
          </w:tcPr>
          <w:p w:rsidR="00BC748C" w:rsidRPr="00B93A65" w:rsidRDefault="00BC748C" w:rsidP="006A5B36">
            <w:pPr>
              <w:spacing w:after="0" w:line="360" w:lineRule="auto"/>
              <w:jc w:val="center"/>
              <w:rPr>
                <w:rFonts w:ascii="Times New Roman" w:hAnsi="Times New Roman"/>
                <w:sz w:val="28"/>
                <w:szCs w:val="28"/>
              </w:rPr>
            </w:pPr>
            <w:r w:rsidRPr="00B93A65">
              <w:rPr>
                <w:rFonts w:ascii="Times New Roman" w:hAnsi="Times New Roman"/>
                <w:sz w:val="28"/>
                <w:szCs w:val="28"/>
              </w:rPr>
              <w:t>Номера страниц</w:t>
            </w:r>
          </w:p>
        </w:tc>
      </w:tr>
      <w:tr w:rsidR="00BC748C" w:rsidRPr="00B93A65" w:rsidTr="006A5B36">
        <w:trPr>
          <w:trHeight w:val="422"/>
        </w:trPr>
        <w:tc>
          <w:tcPr>
            <w:tcW w:w="1194" w:type="dxa"/>
            <w:vAlign w:val="center"/>
          </w:tcPr>
          <w:p w:rsidR="00BC748C" w:rsidRPr="00056911" w:rsidRDefault="00BC748C" w:rsidP="006A5B36">
            <w:pPr>
              <w:spacing w:after="0" w:line="360" w:lineRule="auto"/>
              <w:ind w:firstLine="709"/>
              <w:jc w:val="center"/>
              <w:rPr>
                <w:rFonts w:ascii="Times New Roman" w:hAnsi="Times New Roman"/>
                <w:b/>
                <w:sz w:val="28"/>
                <w:szCs w:val="28"/>
              </w:rPr>
            </w:pPr>
          </w:p>
        </w:tc>
        <w:tc>
          <w:tcPr>
            <w:tcW w:w="7367" w:type="dxa"/>
            <w:vAlign w:val="center"/>
          </w:tcPr>
          <w:p w:rsidR="00BC748C" w:rsidRPr="00056911" w:rsidRDefault="00BC748C" w:rsidP="006A5B36">
            <w:pPr>
              <w:spacing w:after="0" w:line="360" w:lineRule="auto"/>
              <w:ind w:hanging="32"/>
              <w:rPr>
                <w:rFonts w:ascii="Times New Roman" w:hAnsi="Times New Roman"/>
                <w:b/>
                <w:sz w:val="10"/>
                <w:szCs w:val="28"/>
              </w:rPr>
            </w:pPr>
          </w:p>
          <w:p w:rsidR="00BC748C" w:rsidRPr="00056911" w:rsidRDefault="0023762C" w:rsidP="006A5B36">
            <w:pPr>
              <w:spacing w:after="0" w:line="360" w:lineRule="auto"/>
              <w:ind w:hanging="32"/>
              <w:rPr>
                <w:rFonts w:ascii="Times New Roman" w:hAnsi="Times New Roman"/>
                <w:b/>
                <w:sz w:val="28"/>
                <w:szCs w:val="28"/>
              </w:rPr>
            </w:pPr>
            <w:r w:rsidRPr="00056911">
              <w:rPr>
                <w:rFonts w:ascii="Times New Roman" w:hAnsi="Times New Roman"/>
                <w:b/>
                <w:sz w:val="28"/>
                <w:szCs w:val="28"/>
              </w:rPr>
              <w:t>ВВЕДЕНИЕ</w:t>
            </w:r>
          </w:p>
        </w:tc>
        <w:tc>
          <w:tcPr>
            <w:tcW w:w="1210" w:type="dxa"/>
            <w:vAlign w:val="center"/>
          </w:tcPr>
          <w:p w:rsidR="00BC748C" w:rsidRPr="00B93A65" w:rsidRDefault="006D4C5B" w:rsidP="006A5B36">
            <w:pPr>
              <w:spacing w:after="0" w:line="360" w:lineRule="auto"/>
              <w:ind w:hanging="104"/>
              <w:jc w:val="center"/>
              <w:rPr>
                <w:rFonts w:ascii="Times New Roman" w:hAnsi="Times New Roman"/>
                <w:sz w:val="28"/>
                <w:szCs w:val="28"/>
              </w:rPr>
            </w:pPr>
            <w:r>
              <w:rPr>
                <w:rFonts w:ascii="Times New Roman" w:hAnsi="Times New Roman"/>
                <w:sz w:val="28"/>
                <w:szCs w:val="28"/>
              </w:rPr>
              <w:t>6</w:t>
            </w:r>
          </w:p>
        </w:tc>
      </w:tr>
      <w:tr w:rsidR="00BC748C" w:rsidRPr="00B93A65" w:rsidTr="006A5B36">
        <w:trPr>
          <w:trHeight w:val="422"/>
        </w:trPr>
        <w:tc>
          <w:tcPr>
            <w:tcW w:w="1194" w:type="dxa"/>
            <w:vAlign w:val="center"/>
          </w:tcPr>
          <w:p w:rsidR="00BC748C" w:rsidRPr="00056911" w:rsidRDefault="00BC748C" w:rsidP="006A5B36">
            <w:pPr>
              <w:spacing w:after="0" w:line="360" w:lineRule="auto"/>
              <w:jc w:val="center"/>
              <w:rPr>
                <w:rFonts w:ascii="Times New Roman" w:hAnsi="Times New Roman"/>
                <w:b/>
                <w:sz w:val="10"/>
                <w:szCs w:val="28"/>
              </w:rPr>
            </w:pPr>
          </w:p>
          <w:p w:rsidR="00BC748C" w:rsidRPr="00056911" w:rsidRDefault="00BC748C" w:rsidP="006A5B36">
            <w:pPr>
              <w:spacing w:after="0" w:line="360" w:lineRule="auto"/>
              <w:jc w:val="center"/>
              <w:rPr>
                <w:rFonts w:ascii="Times New Roman" w:hAnsi="Times New Roman"/>
                <w:b/>
                <w:sz w:val="28"/>
                <w:szCs w:val="28"/>
              </w:rPr>
            </w:pPr>
            <w:r w:rsidRPr="00056911">
              <w:rPr>
                <w:rFonts w:ascii="Times New Roman" w:hAnsi="Times New Roman"/>
                <w:b/>
                <w:sz w:val="28"/>
                <w:szCs w:val="28"/>
              </w:rPr>
              <w:t>1</w:t>
            </w:r>
          </w:p>
        </w:tc>
        <w:tc>
          <w:tcPr>
            <w:tcW w:w="7367" w:type="dxa"/>
            <w:vAlign w:val="center"/>
          </w:tcPr>
          <w:p w:rsidR="00BC748C" w:rsidRPr="00056911" w:rsidRDefault="00BC748C" w:rsidP="006A5B36">
            <w:pPr>
              <w:spacing w:after="0" w:line="360" w:lineRule="auto"/>
              <w:ind w:hanging="32"/>
              <w:rPr>
                <w:rFonts w:ascii="Times New Roman" w:hAnsi="Times New Roman"/>
                <w:b/>
                <w:sz w:val="10"/>
                <w:szCs w:val="28"/>
              </w:rPr>
            </w:pPr>
          </w:p>
          <w:p w:rsidR="00BC748C" w:rsidRPr="00056911" w:rsidRDefault="006D4C5B" w:rsidP="006A5B36">
            <w:pPr>
              <w:spacing w:after="0" w:line="360" w:lineRule="auto"/>
              <w:ind w:hanging="32"/>
              <w:rPr>
                <w:rFonts w:ascii="Times New Roman" w:hAnsi="Times New Roman"/>
                <w:b/>
                <w:sz w:val="28"/>
                <w:szCs w:val="28"/>
              </w:rPr>
            </w:pPr>
            <w:r w:rsidRPr="00056911">
              <w:rPr>
                <w:rFonts w:ascii="Times New Roman" w:hAnsi="Times New Roman"/>
                <w:b/>
                <w:sz w:val="28"/>
                <w:szCs w:val="28"/>
              </w:rPr>
              <w:t>ХАРАКТЕРИСТИКА РАЗВИТИЯ ТЕРРИТОРИИ</w:t>
            </w:r>
          </w:p>
        </w:tc>
        <w:tc>
          <w:tcPr>
            <w:tcW w:w="1210" w:type="dxa"/>
            <w:vAlign w:val="center"/>
          </w:tcPr>
          <w:p w:rsidR="00BC748C" w:rsidRPr="00B93A65" w:rsidRDefault="006D4C5B" w:rsidP="006A5B36">
            <w:pPr>
              <w:spacing w:after="0" w:line="360" w:lineRule="auto"/>
              <w:ind w:hanging="104"/>
              <w:jc w:val="center"/>
              <w:rPr>
                <w:rFonts w:ascii="Times New Roman" w:hAnsi="Times New Roman"/>
                <w:sz w:val="28"/>
                <w:szCs w:val="28"/>
              </w:rPr>
            </w:pPr>
            <w:r>
              <w:rPr>
                <w:rFonts w:ascii="Times New Roman" w:hAnsi="Times New Roman"/>
                <w:sz w:val="28"/>
                <w:szCs w:val="28"/>
              </w:rPr>
              <w:t>9</w:t>
            </w:r>
          </w:p>
        </w:tc>
      </w:tr>
      <w:tr w:rsidR="006D4C5B" w:rsidRPr="00B93A65" w:rsidTr="006A5B36">
        <w:trPr>
          <w:trHeight w:val="422"/>
        </w:trPr>
        <w:tc>
          <w:tcPr>
            <w:tcW w:w="1194" w:type="dxa"/>
            <w:vAlign w:val="center"/>
          </w:tcPr>
          <w:p w:rsidR="006D4C5B" w:rsidRPr="006D4C5B" w:rsidRDefault="006D4C5B" w:rsidP="00165024">
            <w:pPr>
              <w:spacing w:after="0" w:line="360" w:lineRule="auto"/>
              <w:jc w:val="center"/>
              <w:rPr>
                <w:rFonts w:ascii="Times New Roman" w:hAnsi="Times New Roman"/>
                <w:sz w:val="10"/>
                <w:szCs w:val="28"/>
              </w:rPr>
            </w:pPr>
          </w:p>
          <w:p w:rsidR="006D4C5B" w:rsidRPr="006D4C5B" w:rsidRDefault="006D4C5B" w:rsidP="00165024">
            <w:pPr>
              <w:spacing w:after="0" w:line="360" w:lineRule="auto"/>
              <w:jc w:val="center"/>
              <w:rPr>
                <w:rFonts w:ascii="Times New Roman" w:hAnsi="Times New Roman"/>
                <w:sz w:val="28"/>
                <w:szCs w:val="28"/>
              </w:rPr>
            </w:pPr>
            <w:r w:rsidRPr="006D4C5B">
              <w:rPr>
                <w:rFonts w:ascii="Times New Roman" w:hAnsi="Times New Roman"/>
                <w:sz w:val="28"/>
                <w:szCs w:val="28"/>
              </w:rPr>
              <w:t>1.1</w:t>
            </w:r>
          </w:p>
        </w:tc>
        <w:tc>
          <w:tcPr>
            <w:tcW w:w="7367" w:type="dxa"/>
            <w:vAlign w:val="center"/>
          </w:tcPr>
          <w:p w:rsidR="006D4C5B" w:rsidRPr="006D4C5B" w:rsidRDefault="006D4C5B" w:rsidP="00165024">
            <w:pPr>
              <w:spacing w:after="0" w:line="360" w:lineRule="auto"/>
              <w:ind w:hanging="32"/>
              <w:rPr>
                <w:rFonts w:ascii="Times New Roman" w:hAnsi="Times New Roman"/>
                <w:sz w:val="10"/>
                <w:szCs w:val="28"/>
              </w:rPr>
            </w:pPr>
          </w:p>
          <w:p w:rsidR="006D4C5B" w:rsidRPr="006D4C5B" w:rsidRDefault="006D4C5B" w:rsidP="006D4C5B">
            <w:pPr>
              <w:spacing w:after="0" w:line="360" w:lineRule="auto"/>
              <w:ind w:hanging="32"/>
              <w:rPr>
                <w:rFonts w:ascii="Times New Roman" w:hAnsi="Times New Roman"/>
                <w:sz w:val="28"/>
                <w:szCs w:val="28"/>
              </w:rPr>
            </w:pPr>
            <w:r w:rsidRPr="006D4C5B">
              <w:rPr>
                <w:rFonts w:ascii="Times New Roman" w:hAnsi="Times New Roman"/>
                <w:sz w:val="28"/>
                <w:szCs w:val="28"/>
              </w:rPr>
              <w:t>Зона развития жилой застройки</w:t>
            </w:r>
          </w:p>
        </w:tc>
        <w:tc>
          <w:tcPr>
            <w:tcW w:w="1210" w:type="dxa"/>
            <w:vAlign w:val="center"/>
          </w:tcPr>
          <w:p w:rsidR="006D4C5B" w:rsidRPr="00C730C5" w:rsidRDefault="00C730C5"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2</w:t>
            </w:r>
          </w:p>
        </w:tc>
      </w:tr>
      <w:tr w:rsidR="00BC748C" w:rsidRPr="00B93A65" w:rsidTr="006A5B36">
        <w:trPr>
          <w:trHeight w:val="1004"/>
        </w:trPr>
        <w:tc>
          <w:tcPr>
            <w:tcW w:w="1194" w:type="dxa"/>
          </w:tcPr>
          <w:p w:rsidR="00BC748C" w:rsidRPr="00056911" w:rsidRDefault="00BC748C" w:rsidP="006A5B36">
            <w:pPr>
              <w:spacing w:after="0" w:line="360" w:lineRule="auto"/>
              <w:jc w:val="center"/>
              <w:rPr>
                <w:rFonts w:ascii="Times New Roman" w:hAnsi="Times New Roman"/>
                <w:b/>
                <w:sz w:val="10"/>
                <w:szCs w:val="28"/>
              </w:rPr>
            </w:pPr>
          </w:p>
          <w:p w:rsidR="00BC748C" w:rsidRPr="00056911" w:rsidRDefault="00BC748C" w:rsidP="006A5B36">
            <w:pPr>
              <w:spacing w:after="0" w:line="360" w:lineRule="auto"/>
              <w:jc w:val="center"/>
              <w:rPr>
                <w:rFonts w:ascii="Times New Roman" w:hAnsi="Times New Roman"/>
                <w:b/>
                <w:sz w:val="28"/>
                <w:szCs w:val="28"/>
              </w:rPr>
            </w:pPr>
            <w:r w:rsidRPr="00056911">
              <w:rPr>
                <w:rFonts w:ascii="Times New Roman" w:hAnsi="Times New Roman"/>
                <w:b/>
                <w:sz w:val="28"/>
                <w:szCs w:val="28"/>
              </w:rPr>
              <w:t>2</w:t>
            </w:r>
          </w:p>
        </w:tc>
        <w:tc>
          <w:tcPr>
            <w:tcW w:w="7367" w:type="dxa"/>
            <w:vAlign w:val="center"/>
          </w:tcPr>
          <w:p w:rsidR="00BC748C" w:rsidRPr="00056911" w:rsidRDefault="006D4C5B" w:rsidP="006D4C5B">
            <w:pPr>
              <w:spacing w:after="0" w:line="240" w:lineRule="auto"/>
              <w:ind w:hanging="32"/>
              <w:jc w:val="both"/>
              <w:rPr>
                <w:rFonts w:ascii="Times New Roman" w:hAnsi="Times New Roman"/>
                <w:b/>
                <w:sz w:val="28"/>
                <w:szCs w:val="28"/>
              </w:rPr>
            </w:pPr>
            <w:r w:rsidRPr="00056911">
              <w:rPr>
                <w:rFonts w:ascii="Times New Roman" w:hAnsi="Times New Roman"/>
                <w:b/>
                <w:sz w:val="28"/>
                <w:szCs w:val="28"/>
              </w:rPr>
              <w:t>ПОЛОЖЕНИЕ О РАЗМЕЩЕНИИ ОБЪЕКТОВ КАПИТАЛЬНОГО СТРОИТЕЛЬСТВА МЕСТНОГО ЗНАЧЕНИЯ</w:t>
            </w:r>
          </w:p>
        </w:tc>
        <w:tc>
          <w:tcPr>
            <w:tcW w:w="1210" w:type="dxa"/>
            <w:vAlign w:val="center"/>
          </w:tcPr>
          <w:p w:rsidR="00BC748C" w:rsidRPr="00C730C5" w:rsidRDefault="00C730C5"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8</w:t>
            </w:r>
          </w:p>
        </w:tc>
      </w:tr>
      <w:tr w:rsidR="00BC748C" w:rsidRPr="00B93A65" w:rsidTr="006A5B36">
        <w:trPr>
          <w:trHeight w:val="422"/>
        </w:trPr>
        <w:tc>
          <w:tcPr>
            <w:tcW w:w="1194" w:type="dxa"/>
            <w:vAlign w:val="center"/>
          </w:tcPr>
          <w:p w:rsidR="00BC748C" w:rsidRPr="00056911" w:rsidRDefault="00BC748C" w:rsidP="006A5B36">
            <w:pPr>
              <w:spacing w:after="0" w:line="360" w:lineRule="auto"/>
              <w:jc w:val="center"/>
              <w:rPr>
                <w:rFonts w:ascii="Times New Roman" w:hAnsi="Times New Roman"/>
                <w:b/>
                <w:sz w:val="8"/>
                <w:szCs w:val="28"/>
              </w:rPr>
            </w:pPr>
          </w:p>
          <w:p w:rsidR="00BC748C" w:rsidRPr="00056911" w:rsidRDefault="00BC748C" w:rsidP="006A5B36">
            <w:pPr>
              <w:spacing w:after="0" w:line="360" w:lineRule="auto"/>
              <w:jc w:val="center"/>
              <w:rPr>
                <w:rFonts w:ascii="Times New Roman" w:hAnsi="Times New Roman"/>
                <w:b/>
                <w:sz w:val="28"/>
                <w:szCs w:val="28"/>
              </w:rPr>
            </w:pPr>
            <w:r w:rsidRPr="00056911">
              <w:rPr>
                <w:rFonts w:ascii="Times New Roman" w:hAnsi="Times New Roman"/>
                <w:b/>
                <w:sz w:val="28"/>
                <w:szCs w:val="28"/>
              </w:rPr>
              <w:t>3</w:t>
            </w:r>
          </w:p>
        </w:tc>
        <w:tc>
          <w:tcPr>
            <w:tcW w:w="7367" w:type="dxa"/>
            <w:vAlign w:val="center"/>
          </w:tcPr>
          <w:p w:rsidR="00BC748C" w:rsidRPr="00056911" w:rsidRDefault="006D4C5B" w:rsidP="006D4C5B">
            <w:pPr>
              <w:spacing w:after="0" w:line="240" w:lineRule="auto"/>
              <w:ind w:hanging="32"/>
              <w:jc w:val="both"/>
              <w:rPr>
                <w:rFonts w:ascii="Times New Roman" w:hAnsi="Times New Roman"/>
                <w:b/>
                <w:sz w:val="28"/>
                <w:szCs w:val="28"/>
              </w:rPr>
            </w:pPr>
            <w:r w:rsidRPr="00056911">
              <w:rPr>
                <w:rFonts w:ascii="Times New Roman" w:hAnsi="Times New Roman"/>
                <w:b/>
                <w:sz w:val="28"/>
                <w:szCs w:val="28"/>
              </w:rPr>
              <w:t>ХАРАКТЕРИСТИКА РАЗВИТИЯ СОЦИАЛЬНОГО ОБСЛУЖИВАНИЯ</w:t>
            </w:r>
          </w:p>
        </w:tc>
        <w:tc>
          <w:tcPr>
            <w:tcW w:w="1210" w:type="dxa"/>
            <w:vAlign w:val="center"/>
          </w:tcPr>
          <w:p w:rsidR="00BC748C" w:rsidRPr="00C730C5" w:rsidRDefault="00C730C5"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1</w:t>
            </w:r>
            <w:r>
              <w:rPr>
                <w:rFonts w:ascii="Times New Roman" w:hAnsi="Times New Roman"/>
                <w:sz w:val="28"/>
                <w:szCs w:val="28"/>
                <w:lang w:val="en-US"/>
              </w:rPr>
              <w:t>8</w:t>
            </w:r>
          </w:p>
        </w:tc>
      </w:tr>
      <w:tr w:rsidR="00BC748C" w:rsidRPr="00B93A65" w:rsidTr="006A5B36">
        <w:trPr>
          <w:trHeight w:val="422"/>
        </w:trPr>
        <w:tc>
          <w:tcPr>
            <w:tcW w:w="1194" w:type="dxa"/>
            <w:vAlign w:val="center"/>
          </w:tcPr>
          <w:p w:rsidR="00BC748C" w:rsidRPr="00056911" w:rsidRDefault="00BC748C" w:rsidP="006A5B36">
            <w:pPr>
              <w:spacing w:after="0" w:line="360" w:lineRule="auto"/>
              <w:jc w:val="center"/>
              <w:rPr>
                <w:rFonts w:ascii="Times New Roman" w:hAnsi="Times New Roman"/>
                <w:b/>
                <w:sz w:val="28"/>
                <w:szCs w:val="28"/>
              </w:rPr>
            </w:pPr>
            <w:r w:rsidRPr="00056911">
              <w:rPr>
                <w:rFonts w:ascii="Times New Roman" w:hAnsi="Times New Roman"/>
                <w:b/>
                <w:sz w:val="28"/>
                <w:szCs w:val="28"/>
              </w:rPr>
              <w:t>4</w:t>
            </w:r>
          </w:p>
        </w:tc>
        <w:tc>
          <w:tcPr>
            <w:tcW w:w="7367" w:type="dxa"/>
            <w:vAlign w:val="center"/>
          </w:tcPr>
          <w:p w:rsidR="00BC748C" w:rsidRPr="00056911" w:rsidRDefault="003D0517" w:rsidP="003D0517">
            <w:pPr>
              <w:spacing w:after="0" w:line="240" w:lineRule="auto"/>
              <w:rPr>
                <w:rFonts w:ascii="Times New Roman" w:hAnsi="Times New Roman"/>
                <w:b/>
                <w:sz w:val="28"/>
                <w:szCs w:val="28"/>
              </w:rPr>
            </w:pPr>
            <w:r w:rsidRPr="00056911">
              <w:rPr>
                <w:rFonts w:ascii="Times New Roman" w:hAnsi="Times New Roman"/>
                <w:b/>
                <w:sz w:val="28"/>
                <w:szCs w:val="28"/>
              </w:rPr>
              <w:t>ХАРАКТЕРИСТИКА РАЗВИТИЯ ТРАНСПОРТНОГО ОБСЛУЖИВАНИЯ</w:t>
            </w:r>
          </w:p>
        </w:tc>
        <w:tc>
          <w:tcPr>
            <w:tcW w:w="1210" w:type="dxa"/>
            <w:vAlign w:val="center"/>
          </w:tcPr>
          <w:p w:rsidR="00BC748C" w:rsidRPr="00B93A65" w:rsidRDefault="00CB0FBB" w:rsidP="006A5B36">
            <w:pPr>
              <w:spacing w:after="0" w:line="360" w:lineRule="auto"/>
              <w:ind w:hanging="104"/>
              <w:jc w:val="center"/>
              <w:rPr>
                <w:rFonts w:ascii="Times New Roman" w:hAnsi="Times New Roman"/>
                <w:sz w:val="28"/>
                <w:szCs w:val="28"/>
              </w:rPr>
            </w:pPr>
            <w:r>
              <w:rPr>
                <w:rFonts w:ascii="Times New Roman" w:hAnsi="Times New Roman"/>
                <w:sz w:val="28"/>
                <w:szCs w:val="28"/>
              </w:rPr>
              <w:t>19</w:t>
            </w:r>
            <w:bookmarkStart w:id="3" w:name="_GoBack"/>
            <w:bookmarkEnd w:id="3"/>
          </w:p>
        </w:tc>
      </w:tr>
      <w:tr w:rsidR="00BC748C" w:rsidRPr="00B93A65" w:rsidTr="006A5B36">
        <w:trPr>
          <w:trHeight w:val="422"/>
        </w:trPr>
        <w:tc>
          <w:tcPr>
            <w:tcW w:w="1194" w:type="dxa"/>
            <w:vAlign w:val="center"/>
          </w:tcPr>
          <w:p w:rsidR="00BC748C" w:rsidRPr="00056911" w:rsidRDefault="00BC748C" w:rsidP="0052395F">
            <w:pPr>
              <w:spacing w:after="0" w:line="240" w:lineRule="auto"/>
              <w:jc w:val="center"/>
              <w:rPr>
                <w:rFonts w:ascii="Times New Roman" w:hAnsi="Times New Roman"/>
                <w:b/>
                <w:sz w:val="10"/>
                <w:szCs w:val="28"/>
              </w:rPr>
            </w:pPr>
          </w:p>
          <w:p w:rsidR="00BC748C" w:rsidRPr="00056911" w:rsidRDefault="00BC748C" w:rsidP="0052395F">
            <w:pPr>
              <w:spacing w:after="0" w:line="240" w:lineRule="auto"/>
              <w:jc w:val="center"/>
              <w:rPr>
                <w:rFonts w:ascii="Times New Roman" w:hAnsi="Times New Roman"/>
                <w:b/>
                <w:sz w:val="28"/>
                <w:szCs w:val="28"/>
              </w:rPr>
            </w:pPr>
            <w:r w:rsidRPr="00056911">
              <w:rPr>
                <w:rFonts w:ascii="Times New Roman" w:hAnsi="Times New Roman"/>
                <w:b/>
                <w:sz w:val="28"/>
                <w:szCs w:val="28"/>
              </w:rPr>
              <w:t>5</w:t>
            </w:r>
          </w:p>
        </w:tc>
        <w:tc>
          <w:tcPr>
            <w:tcW w:w="7367" w:type="dxa"/>
            <w:vAlign w:val="center"/>
          </w:tcPr>
          <w:p w:rsidR="00BC748C" w:rsidRPr="00056911" w:rsidRDefault="0052395F" w:rsidP="0052395F">
            <w:pPr>
              <w:spacing w:after="0" w:line="240" w:lineRule="auto"/>
              <w:ind w:hanging="32"/>
              <w:rPr>
                <w:rFonts w:ascii="Times New Roman" w:hAnsi="Times New Roman"/>
                <w:b/>
                <w:sz w:val="28"/>
                <w:szCs w:val="28"/>
              </w:rPr>
            </w:pPr>
            <w:r w:rsidRPr="00056911">
              <w:rPr>
                <w:rFonts w:ascii="Times New Roman" w:hAnsi="Times New Roman"/>
                <w:b/>
                <w:sz w:val="28"/>
                <w:szCs w:val="28"/>
              </w:rPr>
              <w:t>ХАРАКТЕРИСТИКА РАЗВИТИЯ ИНЖЕНЕРНО – ТЕХНИЧЕСКОГО ОБСЛУЖИВАНИЯ</w:t>
            </w:r>
          </w:p>
        </w:tc>
        <w:tc>
          <w:tcPr>
            <w:tcW w:w="1210" w:type="dxa"/>
            <w:vAlign w:val="center"/>
          </w:tcPr>
          <w:p w:rsidR="00BC748C" w:rsidRPr="00C730C5" w:rsidRDefault="00C730C5"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1</w:t>
            </w:r>
          </w:p>
        </w:tc>
      </w:tr>
      <w:tr w:rsidR="00BC748C" w:rsidRPr="00B93A65" w:rsidTr="006A5B36">
        <w:trPr>
          <w:trHeight w:val="422"/>
        </w:trPr>
        <w:tc>
          <w:tcPr>
            <w:tcW w:w="1194" w:type="dxa"/>
            <w:vAlign w:val="center"/>
          </w:tcPr>
          <w:p w:rsidR="00BC748C" w:rsidRPr="00201471" w:rsidRDefault="00BC748C" w:rsidP="006A5B36">
            <w:pPr>
              <w:spacing w:after="0" w:line="360" w:lineRule="auto"/>
              <w:jc w:val="center"/>
              <w:rPr>
                <w:rFonts w:ascii="Times New Roman" w:hAnsi="Times New Roman"/>
                <w:sz w:val="12"/>
                <w:szCs w:val="28"/>
              </w:rPr>
            </w:pPr>
          </w:p>
          <w:p w:rsidR="00BC748C" w:rsidRPr="00B93A65" w:rsidRDefault="0023762C" w:rsidP="006A5B36">
            <w:pPr>
              <w:spacing w:after="0" w:line="360" w:lineRule="auto"/>
              <w:jc w:val="center"/>
              <w:rPr>
                <w:rFonts w:ascii="Times New Roman" w:hAnsi="Times New Roman"/>
                <w:sz w:val="28"/>
                <w:szCs w:val="28"/>
              </w:rPr>
            </w:pPr>
            <w:r>
              <w:rPr>
                <w:rFonts w:ascii="Times New Roman" w:hAnsi="Times New Roman"/>
                <w:sz w:val="28"/>
                <w:szCs w:val="28"/>
              </w:rPr>
              <w:t>5.1</w:t>
            </w:r>
          </w:p>
        </w:tc>
        <w:tc>
          <w:tcPr>
            <w:tcW w:w="7367" w:type="dxa"/>
            <w:vAlign w:val="center"/>
          </w:tcPr>
          <w:p w:rsidR="00BC748C" w:rsidRPr="00B93A65" w:rsidRDefault="0023762C" w:rsidP="006A5B36">
            <w:pPr>
              <w:spacing w:after="0" w:line="360" w:lineRule="auto"/>
              <w:rPr>
                <w:rFonts w:ascii="Times New Roman" w:hAnsi="Times New Roman"/>
                <w:sz w:val="28"/>
                <w:szCs w:val="28"/>
              </w:rPr>
            </w:pPr>
            <w:r>
              <w:rPr>
                <w:rFonts w:ascii="Times New Roman" w:hAnsi="Times New Roman"/>
                <w:sz w:val="28"/>
                <w:szCs w:val="28"/>
              </w:rPr>
              <w:t>Водоснабжение</w:t>
            </w:r>
          </w:p>
        </w:tc>
        <w:tc>
          <w:tcPr>
            <w:tcW w:w="1210" w:type="dxa"/>
            <w:vAlign w:val="center"/>
          </w:tcPr>
          <w:p w:rsidR="00BC748C" w:rsidRPr="00C730C5" w:rsidRDefault="00C730C5"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2</w:t>
            </w:r>
          </w:p>
        </w:tc>
      </w:tr>
      <w:tr w:rsidR="0023762C" w:rsidRPr="00B93A65" w:rsidTr="006A5B36">
        <w:trPr>
          <w:trHeight w:val="422"/>
        </w:trPr>
        <w:tc>
          <w:tcPr>
            <w:tcW w:w="1194" w:type="dxa"/>
            <w:vAlign w:val="center"/>
          </w:tcPr>
          <w:p w:rsidR="0023762C" w:rsidRPr="00201471" w:rsidRDefault="0023762C" w:rsidP="006A5B36">
            <w:pPr>
              <w:spacing w:after="0" w:line="360" w:lineRule="auto"/>
              <w:jc w:val="center"/>
              <w:rPr>
                <w:rFonts w:ascii="Times New Roman" w:hAnsi="Times New Roman"/>
                <w:sz w:val="12"/>
                <w:szCs w:val="28"/>
              </w:rPr>
            </w:pPr>
            <w:r>
              <w:rPr>
                <w:rFonts w:ascii="Times New Roman" w:hAnsi="Times New Roman"/>
                <w:sz w:val="28"/>
                <w:szCs w:val="28"/>
              </w:rPr>
              <w:t>5.2</w:t>
            </w:r>
          </w:p>
        </w:tc>
        <w:tc>
          <w:tcPr>
            <w:tcW w:w="7367" w:type="dxa"/>
            <w:vAlign w:val="center"/>
          </w:tcPr>
          <w:p w:rsidR="0023762C" w:rsidRPr="002741D2" w:rsidRDefault="00B4120C" w:rsidP="006A5B36">
            <w:pPr>
              <w:spacing w:after="0" w:line="360" w:lineRule="auto"/>
              <w:rPr>
                <w:rFonts w:ascii="Times New Roman" w:hAnsi="Times New Roman"/>
                <w:sz w:val="28"/>
                <w:szCs w:val="28"/>
              </w:rPr>
            </w:pPr>
            <w:r w:rsidRPr="002741D2">
              <w:rPr>
                <w:rFonts w:ascii="Times New Roman" w:hAnsi="Times New Roman"/>
                <w:bCs/>
                <w:sz w:val="28"/>
                <w:szCs w:val="28"/>
              </w:rPr>
              <w:t>Водоотведение</w:t>
            </w:r>
          </w:p>
        </w:tc>
        <w:tc>
          <w:tcPr>
            <w:tcW w:w="1210" w:type="dxa"/>
            <w:vAlign w:val="center"/>
          </w:tcPr>
          <w:p w:rsidR="0023762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3</w:t>
            </w:r>
          </w:p>
        </w:tc>
      </w:tr>
      <w:tr w:rsidR="0023762C" w:rsidRPr="00B93A65" w:rsidTr="006A5B36">
        <w:trPr>
          <w:trHeight w:val="422"/>
        </w:trPr>
        <w:tc>
          <w:tcPr>
            <w:tcW w:w="1194" w:type="dxa"/>
            <w:vAlign w:val="center"/>
          </w:tcPr>
          <w:p w:rsidR="0023762C" w:rsidRPr="00201471" w:rsidRDefault="0023762C" w:rsidP="006A5B36">
            <w:pPr>
              <w:spacing w:after="0" w:line="360" w:lineRule="auto"/>
              <w:jc w:val="center"/>
              <w:rPr>
                <w:rFonts w:ascii="Times New Roman" w:hAnsi="Times New Roman"/>
                <w:sz w:val="12"/>
                <w:szCs w:val="28"/>
              </w:rPr>
            </w:pPr>
            <w:r>
              <w:rPr>
                <w:rFonts w:ascii="Times New Roman" w:hAnsi="Times New Roman"/>
                <w:sz w:val="28"/>
                <w:szCs w:val="28"/>
              </w:rPr>
              <w:t>5.3</w:t>
            </w:r>
          </w:p>
        </w:tc>
        <w:tc>
          <w:tcPr>
            <w:tcW w:w="7367" w:type="dxa"/>
            <w:vAlign w:val="center"/>
          </w:tcPr>
          <w:p w:rsidR="0023762C" w:rsidRPr="00364122" w:rsidRDefault="002741D2" w:rsidP="006A5B36">
            <w:pPr>
              <w:spacing w:after="0" w:line="360" w:lineRule="auto"/>
              <w:rPr>
                <w:rFonts w:ascii="Times New Roman" w:hAnsi="Times New Roman"/>
                <w:sz w:val="28"/>
                <w:szCs w:val="28"/>
              </w:rPr>
            </w:pPr>
            <w:r w:rsidRPr="00364122">
              <w:rPr>
                <w:rFonts w:ascii="Times New Roman" w:hAnsi="Times New Roman"/>
                <w:bCs/>
                <w:sz w:val="28"/>
                <w:szCs w:val="28"/>
              </w:rPr>
              <w:t>Санитарная очистка</w:t>
            </w:r>
          </w:p>
        </w:tc>
        <w:tc>
          <w:tcPr>
            <w:tcW w:w="1210" w:type="dxa"/>
            <w:vAlign w:val="center"/>
          </w:tcPr>
          <w:p w:rsidR="0023762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3</w:t>
            </w:r>
          </w:p>
        </w:tc>
      </w:tr>
      <w:tr w:rsidR="0023762C" w:rsidRPr="00B93A65" w:rsidTr="006A5B36">
        <w:trPr>
          <w:trHeight w:val="422"/>
        </w:trPr>
        <w:tc>
          <w:tcPr>
            <w:tcW w:w="1194" w:type="dxa"/>
            <w:vAlign w:val="center"/>
          </w:tcPr>
          <w:p w:rsidR="0023762C" w:rsidRPr="00201471" w:rsidRDefault="0023762C" w:rsidP="006A5B36">
            <w:pPr>
              <w:spacing w:after="0" w:line="360" w:lineRule="auto"/>
              <w:jc w:val="center"/>
              <w:rPr>
                <w:rFonts w:ascii="Times New Roman" w:hAnsi="Times New Roman"/>
                <w:sz w:val="12"/>
                <w:szCs w:val="28"/>
              </w:rPr>
            </w:pPr>
            <w:r>
              <w:rPr>
                <w:rFonts w:ascii="Times New Roman" w:hAnsi="Times New Roman"/>
                <w:sz w:val="28"/>
                <w:szCs w:val="28"/>
              </w:rPr>
              <w:t>5.4</w:t>
            </w:r>
          </w:p>
        </w:tc>
        <w:tc>
          <w:tcPr>
            <w:tcW w:w="7367" w:type="dxa"/>
            <w:vAlign w:val="center"/>
          </w:tcPr>
          <w:p w:rsidR="0023762C" w:rsidRPr="00B93A65" w:rsidRDefault="002741D2" w:rsidP="006A5B36">
            <w:pPr>
              <w:spacing w:after="0" w:line="360" w:lineRule="auto"/>
              <w:rPr>
                <w:rFonts w:ascii="Times New Roman" w:hAnsi="Times New Roman"/>
                <w:sz w:val="28"/>
                <w:szCs w:val="28"/>
              </w:rPr>
            </w:pPr>
            <w:r>
              <w:rPr>
                <w:rFonts w:ascii="Times New Roman" w:hAnsi="Times New Roman"/>
                <w:sz w:val="28"/>
                <w:szCs w:val="28"/>
              </w:rPr>
              <w:t>Электроснабжение</w:t>
            </w:r>
          </w:p>
        </w:tc>
        <w:tc>
          <w:tcPr>
            <w:tcW w:w="1210" w:type="dxa"/>
            <w:vAlign w:val="center"/>
          </w:tcPr>
          <w:p w:rsidR="0023762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4</w:t>
            </w:r>
          </w:p>
        </w:tc>
      </w:tr>
      <w:tr w:rsidR="0023762C" w:rsidRPr="00B93A65" w:rsidTr="006A5B36">
        <w:trPr>
          <w:trHeight w:val="422"/>
        </w:trPr>
        <w:tc>
          <w:tcPr>
            <w:tcW w:w="1194" w:type="dxa"/>
            <w:vAlign w:val="center"/>
          </w:tcPr>
          <w:p w:rsidR="0023762C" w:rsidRDefault="0023762C" w:rsidP="006A5B36">
            <w:pPr>
              <w:spacing w:after="0" w:line="360" w:lineRule="auto"/>
              <w:jc w:val="center"/>
              <w:rPr>
                <w:rFonts w:ascii="Times New Roman" w:hAnsi="Times New Roman"/>
                <w:sz w:val="28"/>
                <w:szCs w:val="28"/>
              </w:rPr>
            </w:pPr>
            <w:r>
              <w:rPr>
                <w:rFonts w:ascii="Times New Roman" w:hAnsi="Times New Roman"/>
                <w:sz w:val="28"/>
                <w:szCs w:val="28"/>
              </w:rPr>
              <w:t>5.5</w:t>
            </w:r>
          </w:p>
        </w:tc>
        <w:tc>
          <w:tcPr>
            <w:tcW w:w="7367" w:type="dxa"/>
            <w:vAlign w:val="center"/>
          </w:tcPr>
          <w:p w:rsidR="0023762C" w:rsidRPr="00B93A65" w:rsidRDefault="002741D2" w:rsidP="006A5B36">
            <w:pPr>
              <w:spacing w:after="0" w:line="360" w:lineRule="auto"/>
              <w:rPr>
                <w:rFonts w:ascii="Times New Roman" w:hAnsi="Times New Roman"/>
                <w:sz w:val="28"/>
                <w:szCs w:val="28"/>
              </w:rPr>
            </w:pPr>
            <w:r>
              <w:rPr>
                <w:rFonts w:ascii="Times New Roman" w:hAnsi="Times New Roman"/>
                <w:sz w:val="28"/>
                <w:szCs w:val="28"/>
              </w:rPr>
              <w:t>Теплоснабжение</w:t>
            </w:r>
          </w:p>
        </w:tc>
        <w:tc>
          <w:tcPr>
            <w:tcW w:w="1210" w:type="dxa"/>
            <w:vAlign w:val="center"/>
          </w:tcPr>
          <w:p w:rsidR="0023762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4</w:t>
            </w:r>
          </w:p>
        </w:tc>
      </w:tr>
      <w:tr w:rsidR="0023762C" w:rsidRPr="00B93A65" w:rsidTr="006A5B36">
        <w:trPr>
          <w:trHeight w:val="422"/>
        </w:trPr>
        <w:tc>
          <w:tcPr>
            <w:tcW w:w="1194" w:type="dxa"/>
            <w:vAlign w:val="center"/>
          </w:tcPr>
          <w:p w:rsidR="0023762C" w:rsidRDefault="0023762C" w:rsidP="006A5B36">
            <w:pPr>
              <w:spacing w:after="0" w:line="360" w:lineRule="auto"/>
              <w:jc w:val="center"/>
              <w:rPr>
                <w:rFonts w:ascii="Times New Roman" w:hAnsi="Times New Roman"/>
                <w:sz w:val="28"/>
                <w:szCs w:val="28"/>
              </w:rPr>
            </w:pPr>
            <w:r>
              <w:rPr>
                <w:rFonts w:ascii="Times New Roman" w:hAnsi="Times New Roman"/>
                <w:sz w:val="28"/>
                <w:szCs w:val="28"/>
              </w:rPr>
              <w:t>5.6</w:t>
            </w:r>
          </w:p>
        </w:tc>
        <w:tc>
          <w:tcPr>
            <w:tcW w:w="7367" w:type="dxa"/>
            <w:vAlign w:val="center"/>
          </w:tcPr>
          <w:p w:rsidR="0023762C" w:rsidRPr="00B93A65" w:rsidRDefault="002741D2" w:rsidP="006A5B36">
            <w:pPr>
              <w:spacing w:after="0" w:line="360" w:lineRule="auto"/>
              <w:rPr>
                <w:rFonts w:ascii="Times New Roman" w:hAnsi="Times New Roman"/>
                <w:sz w:val="28"/>
                <w:szCs w:val="28"/>
              </w:rPr>
            </w:pPr>
            <w:r>
              <w:rPr>
                <w:rFonts w:ascii="Times New Roman" w:hAnsi="Times New Roman"/>
                <w:sz w:val="28"/>
                <w:szCs w:val="28"/>
              </w:rPr>
              <w:t>Газоснабжение</w:t>
            </w:r>
          </w:p>
        </w:tc>
        <w:tc>
          <w:tcPr>
            <w:tcW w:w="1210" w:type="dxa"/>
            <w:vAlign w:val="center"/>
          </w:tcPr>
          <w:p w:rsidR="0023762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4</w:t>
            </w:r>
          </w:p>
        </w:tc>
      </w:tr>
      <w:tr w:rsidR="0052395F" w:rsidRPr="00B93A65" w:rsidTr="006A5B36">
        <w:trPr>
          <w:trHeight w:val="422"/>
        </w:trPr>
        <w:tc>
          <w:tcPr>
            <w:tcW w:w="1194" w:type="dxa"/>
            <w:vAlign w:val="center"/>
          </w:tcPr>
          <w:p w:rsidR="0052395F" w:rsidRPr="00056911" w:rsidRDefault="0052395F" w:rsidP="006A5B36">
            <w:pPr>
              <w:spacing w:after="0" w:line="360" w:lineRule="auto"/>
              <w:jc w:val="center"/>
              <w:rPr>
                <w:rFonts w:ascii="Times New Roman" w:hAnsi="Times New Roman"/>
                <w:b/>
                <w:sz w:val="12"/>
                <w:szCs w:val="28"/>
              </w:rPr>
            </w:pPr>
            <w:r w:rsidRPr="00056911">
              <w:rPr>
                <w:rFonts w:ascii="Times New Roman" w:hAnsi="Times New Roman"/>
                <w:b/>
                <w:sz w:val="28"/>
                <w:szCs w:val="28"/>
              </w:rPr>
              <w:t>6</w:t>
            </w:r>
          </w:p>
        </w:tc>
        <w:tc>
          <w:tcPr>
            <w:tcW w:w="7367" w:type="dxa"/>
            <w:vAlign w:val="center"/>
          </w:tcPr>
          <w:p w:rsidR="0052395F" w:rsidRPr="00056911" w:rsidRDefault="002741D2" w:rsidP="006A5B36">
            <w:pPr>
              <w:spacing w:after="0" w:line="360" w:lineRule="auto"/>
              <w:rPr>
                <w:rFonts w:ascii="Times New Roman" w:hAnsi="Times New Roman"/>
                <w:b/>
                <w:sz w:val="28"/>
                <w:szCs w:val="28"/>
              </w:rPr>
            </w:pPr>
            <w:r w:rsidRPr="00056911">
              <w:rPr>
                <w:rFonts w:ascii="Times New Roman" w:hAnsi="Times New Roman"/>
                <w:b/>
                <w:sz w:val="28"/>
                <w:szCs w:val="28"/>
              </w:rPr>
              <w:t>ГОЧС</w:t>
            </w:r>
          </w:p>
        </w:tc>
        <w:tc>
          <w:tcPr>
            <w:tcW w:w="1210" w:type="dxa"/>
            <w:vAlign w:val="center"/>
          </w:tcPr>
          <w:p w:rsidR="0052395F"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5</w:t>
            </w:r>
          </w:p>
        </w:tc>
      </w:tr>
      <w:tr w:rsidR="0023762C" w:rsidRPr="00B93A65" w:rsidTr="006A5B36">
        <w:trPr>
          <w:trHeight w:val="422"/>
        </w:trPr>
        <w:tc>
          <w:tcPr>
            <w:tcW w:w="1194" w:type="dxa"/>
            <w:vAlign w:val="center"/>
          </w:tcPr>
          <w:p w:rsidR="0023762C" w:rsidRDefault="00A21111" w:rsidP="006A5B36">
            <w:pPr>
              <w:spacing w:after="0" w:line="360" w:lineRule="auto"/>
              <w:jc w:val="center"/>
              <w:rPr>
                <w:rFonts w:ascii="Times New Roman" w:hAnsi="Times New Roman"/>
                <w:sz w:val="28"/>
                <w:szCs w:val="28"/>
              </w:rPr>
            </w:pPr>
            <w:r>
              <w:rPr>
                <w:rFonts w:ascii="Times New Roman" w:hAnsi="Times New Roman"/>
                <w:sz w:val="28"/>
                <w:szCs w:val="28"/>
              </w:rPr>
              <w:t>6.1</w:t>
            </w:r>
          </w:p>
        </w:tc>
        <w:tc>
          <w:tcPr>
            <w:tcW w:w="7367" w:type="dxa"/>
            <w:vAlign w:val="center"/>
          </w:tcPr>
          <w:p w:rsidR="0023762C" w:rsidRPr="00B93A65" w:rsidRDefault="002741D2" w:rsidP="006A5B36">
            <w:pPr>
              <w:spacing w:after="0" w:line="360" w:lineRule="auto"/>
              <w:rPr>
                <w:rFonts w:ascii="Times New Roman" w:hAnsi="Times New Roman"/>
                <w:sz w:val="28"/>
                <w:szCs w:val="28"/>
              </w:rPr>
            </w:pPr>
            <w:r>
              <w:rPr>
                <w:rFonts w:ascii="Times New Roman" w:hAnsi="Times New Roman"/>
                <w:sz w:val="28"/>
                <w:szCs w:val="28"/>
              </w:rPr>
              <w:t>Геологически опасные явления</w:t>
            </w:r>
          </w:p>
        </w:tc>
        <w:tc>
          <w:tcPr>
            <w:tcW w:w="1210" w:type="dxa"/>
            <w:vAlign w:val="center"/>
          </w:tcPr>
          <w:p w:rsidR="0023762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6</w:t>
            </w:r>
          </w:p>
        </w:tc>
      </w:tr>
      <w:tr w:rsidR="0023762C" w:rsidRPr="00B93A65" w:rsidTr="006A5B36">
        <w:trPr>
          <w:trHeight w:val="422"/>
        </w:trPr>
        <w:tc>
          <w:tcPr>
            <w:tcW w:w="1194" w:type="dxa"/>
            <w:vAlign w:val="center"/>
          </w:tcPr>
          <w:p w:rsidR="0023762C" w:rsidRDefault="00A21111" w:rsidP="006A5B36">
            <w:pPr>
              <w:spacing w:after="0" w:line="360" w:lineRule="auto"/>
              <w:jc w:val="center"/>
              <w:rPr>
                <w:rFonts w:ascii="Times New Roman" w:hAnsi="Times New Roman"/>
                <w:sz w:val="28"/>
                <w:szCs w:val="28"/>
              </w:rPr>
            </w:pPr>
            <w:r>
              <w:rPr>
                <w:rFonts w:ascii="Times New Roman" w:hAnsi="Times New Roman"/>
                <w:sz w:val="28"/>
                <w:szCs w:val="28"/>
              </w:rPr>
              <w:t>6.2</w:t>
            </w:r>
          </w:p>
        </w:tc>
        <w:tc>
          <w:tcPr>
            <w:tcW w:w="7367" w:type="dxa"/>
            <w:vAlign w:val="center"/>
          </w:tcPr>
          <w:p w:rsidR="0023762C" w:rsidRPr="00B93A65" w:rsidRDefault="002741D2" w:rsidP="006A5B36">
            <w:pPr>
              <w:spacing w:after="0" w:line="360" w:lineRule="auto"/>
              <w:rPr>
                <w:rFonts w:ascii="Times New Roman" w:hAnsi="Times New Roman"/>
                <w:sz w:val="28"/>
                <w:szCs w:val="28"/>
              </w:rPr>
            </w:pPr>
            <w:r>
              <w:rPr>
                <w:rFonts w:ascii="Times New Roman" w:hAnsi="Times New Roman"/>
                <w:sz w:val="28"/>
                <w:szCs w:val="28"/>
              </w:rPr>
              <w:t>Чрезвычайные ситуации техногенного характера</w:t>
            </w:r>
          </w:p>
        </w:tc>
        <w:tc>
          <w:tcPr>
            <w:tcW w:w="1210" w:type="dxa"/>
            <w:vAlign w:val="center"/>
          </w:tcPr>
          <w:p w:rsidR="0023762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7</w:t>
            </w:r>
          </w:p>
        </w:tc>
      </w:tr>
      <w:tr w:rsidR="0023762C" w:rsidRPr="00B93A65" w:rsidTr="006A5B36">
        <w:trPr>
          <w:trHeight w:val="422"/>
        </w:trPr>
        <w:tc>
          <w:tcPr>
            <w:tcW w:w="1194" w:type="dxa"/>
            <w:vAlign w:val="center"/>
          </w:tcPr>
          <w:p w:rsidR="0023762C" w:rsidRDefault="00A21111" w:rsidP="006A5B36">
            <w:pPr>
              <w:spacing w:after="0" w:line="360" w:lineRule="auto"/>
              <w:jc w:val="center"/>
              <w:rPr>
                <w:rFonts w:ascii="Times New Roman" w:hAnsi="Times New Roman"/>
                <w:sz w:val="28"/>
                <w:szCs w:val="28"/>
              </w:rPr>
            </w:pPr>
            <w:r>
              <w:rPr>
                <w:rFonts w:ascii="Times New Roman" w:hAnsi="Times New Roman"/>
                <w:sz w:val="28"/>
                <w:szCs w:val="28"/>
              </w:rPr>
              <w:t>6.2.1</w:t>
            </w:r>
          </w:p>
        </w:tc>
        <w:tc>
          <w:tcPr>
            <w:tcW w:w="7367" w:type="dxa"/>
            <w:vAlign w:val="center"/>
          </w:tcPr>
          <w:p w:rsidR="0023762C" w:rsidRPr="00B93A65" w:rsidRDefault="00364122" w:rsidP="006A5B36">
            <w:pPr>
              <w:spacing w:after="0" w:line="360" w:lineRule="auto"/>
              <w:rPr>
                <w:rFonts w:ascii="Times New Roman" w:hAnsi="Times New Roman"/>
                <w:sz w:val="28"/>
                <w:szCs w:val="28"/>
              </w:rPr>
            </w:pPr>
            <w:r>
              <w:rPr>
                <w:rFonts w:ascii="Times New Roman" w:hAnsi="Times New Roman"/>
                <w:sz w:val="28"/>
                <w:szCs w:val="28"/>
              </w:rPr>
              <w:t>Аварии на транспорте</w:t>
            </w:r>
          </w:p>
        </w:tc>
        <w:tc>
          <w:tcPr>
            <w:tcW w:w="1210" w:type="dxa"/>
            <w:vAlign w:val="center"/>
          </w:tcPr>
          <w:p w:rsidR="0023762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2</w:t>
            </w:r>
            <w:r>
              <w:rPr>
                <w:rFonts w:ascii="Times New Roman" w:hAnsi="Times New Roman"/>
                <w:sz w:val="28"/>
                <w:szCs w:val="28"/>
                <w:lang w:val="en-US"/>
              </w:rPr>
              <w:t>7</w:t>
            </w:r>
          </w:p>
        </w:tc>
      </w:tr>
      <w:tr w:rsidR="0023762C" w:rsidRPr="00B93A65" w:rsidTr="006A5B36">
        <w:trPr>
          <w:trHeight w:val="422"/>
        </w:trPr>
        <w:tc>
          <w:tcPr>
            <w:tcW w:w="1194" w:type="dxa"/>
            <w:vAlign w:val="center"/>
          </w:tcPr>
          <w:p w:rsidR="0023762C" w:rsidRDefault="00A21111" w:rsidP="006A5B36">
            <w:pPr>
              <w:spacing w:after="0" w:line="360" w:lineRule="auto"/>
              <w:jc w:val="center"/>
              <w:rPr>
                <w:rFonts w:ascii="Times New Roman" w:hAnsi="Times New Roman"/>
                <w:sz w:val="28"/>
                <w:szCs w:val="28"/>
              </w:rPr>
            </w:pPr>
            <w:r>
              <w:rPr>
                <w:rFonts w:ascii="Times New Roman" w:hAnsi="Times New Roman"/>
                <w:sz w:val="28"/>
                <w:szCs w:val="28"/>
              </w:rPr>
              <w:t>6.2.2</w:t>
            </w:r>
          </w:p>
        </w:tc>
        <w:tc>
          <w:tcPr>
            <w:tcW w:w="7367" w:type="dxa"/>
            <w:vAlign w:val="center"/>
          </w:tcPr>
          <w:p w:rsidR="0023762C" w:rsidRPr="00B93A65" w:rsidRDefault="00364122" w:rsidP="006A5B36">
            <w:pPr>
              <w:spacing w:after="0" w:line="360" w:lineRule="auto"/>
              <w:rPr>
                <w:rFonts w:ascii="Times New Roman" w:hAnsi="Times New Roman"/>
                <w:sz w:val="28"/>
                <w:szCs w:val="28"/>
              </w:rPr>
            </w:pPr>
            <w:r>
              <w:rPr>
                <w:rFonts w:ascii="Times New Roman" w:hAnsi="Times New Roman"/>
                <w:sz w:val="28"/>
                <w:szCs w:val="28"/>
              </w:rPr>
              <w:t>Аварии на распределительном газопроводе</w:t>
            </w:r>
          </w:p>
        </w:tc>
        <w:tc>
          <w:tcPr>
            <w:tcW w:w="1210" w:type="dxa"/>
            <w:vAlign w:val="center"/>
          </w:tcPr>
          <w:p w:rsidR="0023762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lang w:val="en-US"/>
              </w:rPr>
              <w:t>27</w:t>
            </w:r>
          </w:p>
        </w:tc>
      </w:tr>
      <w:tr w:rsidR="00BC748C" w:rsidRPr="00B93A65" w:rsidTr="00364122">
        <w:trPr>
          <w:trHeight w:val="478"/>
        </w:trPr>
        <w:tc>
          <w:tcPr>
            <w:tcW w:w="1194" w:type="dxa"/>
            <w:vAlign w:val="center"/>
          </w:tcPr>
          <w:p w:rsidR="00BC748C" w:rsidRPr="00056911" w:rsidRDefault="00BC748C" w:rsidP="006A5B36">
            <w:pPr>
              <w:spacing w:after="0" w:line="360" w:lineRule="auto"/>
              <w:jc w:val="center"/>
              <w:rPr>
                <w:rFonts w:ascii="Times New Roman" w:hAnsi="Times New Roman"/>
                <w:b/>
                <w:sz w:val="28"/>
                <w:szCs w:val="28"/>
              </w:rPr>
            </w:pPr>
            <w:r w:rsidRPr="00056911">
              <w:rPr>
                <w:rFonts w:ascii="Times New Roman" w:hAnsi="Times New Roman"/>
                <w:b/>
                <w:sz w:val="28"/>
                <w:szCs w:val="28"/>
              </w:rPr>
              <w:lastRenderedPageBreak/>
              <w:t>7</w:t>
            </w:r>
          </w:p>
        </w:tc>
        <w:tc>
          <w:tcPr>
            <w:tcW w:w="7367" w:type="dxa"/>
            <w:vAlign w:val="center"/>
          </w:tcPr>
          <w:p w:rsidR="00BC748C" w:rsidRPr="00056911" w:rsidRDefault="00364122" w:rsidP="00364122">
            <w:pPr>
              <w:pStyle w:val="a3"/>
              <w:spacing w:after="0" w:line="360" w:lineRule="auto"/>
              <w:ind w:left="0"/>
              <w:rPr>
                <w:rFonts w:ascii="Times New Roman" w:hAnsi="Times New Roman"/>
                <w:b/>
                <w:sz w:val="14"/>
                <w:szCs w:val="28"/>
              </w:rPr>
            </w:pPr>
            <w:r w:rsidRPr="00056911">
              <w:rPr>
                <w:rFonts w:ascii="Times New Roman" w:hAnsi="Times New Roman"/>
                <w:b/>
                <w:bCs/>
                <w:sz w:val="28"/>
                <w:szCs w:val="28"/>
              </w:rPr>
              <w:t>ОЗЕЛЕНЕНИЕ</w:t>
            </w:r>
          </w:p>
        </w:tc>
        <w:tc>
          <w:tcPr>
            <w:tcW w:w="1210" w:type="dxa"/>
            <w:vAlign w:val="center"/>
          </w:tcPr>
          <w:p w:rsidR="00BC748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3</w:t>
            </w:r>
            <w:r>
              <w:rPr>
                <w:rFonts w:ascii="Times New Roman" w:hAnsi="Times New Roman"/>
                <w:sz w:val="28"/>
                <w:szCs w:val="28"/>
                <w:lang w:val="en-US"/>
              </w:rPr>
              <w:t>0</w:t>
            </w:r>
          </w:p>
        </w:tc>
      </w:tr>
      <w:tr w:rsidR="00BC748C" w:rsidRPr="00B93A65" w:rsidTr="006A5B36">
        <w:trPr>
          <w:trHeight w:val="422"/>
        </w:trPr>
        <w:tc>
          <w:tcPr>
            <w:tcW w:w="1194" w:type="dxa"/>
            <w:vAlign w:val="center"/>
          </w:tcPr>
          <w:p w:rsidR="00BC748C" w:rsidRPr="00056911" w:rsidRDefault="006D4C5B" w:rsidP="006A5B36">
            <w:pPr>
              <w:spacing w:after="0" w:line="360" w:lineRule="auto"/>
              <w:jc w:val="center"/>
              <w:rPr>
                <w:rFonts w:ascii="Times New Roman" w:hAnsi="Times New Roman"/>
                <w:b/>
                <w:sz w:val="28"/>
                <w:szCs w:val="28"/>
              </w:rPr>
            </w:pPr>
            <w:r w:rsidRPr="00056911">
              <w:rPr>
                <w:rFonts w:ascii="Times New Roman" w:hAnsi="Times New Roman"/>
                <w:b/>
                <w:sz w:val="28"/>
                <w:szCs w:val="28"/>
              </w:rPr>
              <w:t>8</w:t>
            </w:r>
          </w:p>
        </w:tc>
        <w:tc>
          <w:tcPr>
            <w:tcW w:w="7367" w:type="dxa"/>
            <w:vAlign w:val="center"/>
          </w:tcPr>
          <w:p w:rsidR="00BC748C" w:rsidRPr="00056911" w:rsidRDefault="002741D2" w:rsidP="006A5B36">
            <w:pPr>
              <w:pStyle w:val="a3"/>
              <w:spacing w:after="0" w:line="360" w:lineRule="auto"/>
              <w:ind w:left="0"/>
              <w:rPr>
                <w:rFonts w:ascii="Times New Roman" w:hAnsi="Times New Roman"/>
                <w:b/>
                <w:sz w:val="28"/>
                <w:szCs w:val="28"/>
              </w:rPr>
            </w:pPr>
            <w:r w:rsidRPr="00056911">
              <w:rPr>
                <w:rFonts w:ascii="Times New Roman" w:hAnsi="Times New Roman"/>
                <w:b/>
                <w:sz w:val="28"/>
                <w:szCs w:val="28"/>
              </w:rPr>
              <w:t>ОХРАНА ОКРУЖАЮЩЕЙ СРЕДЫ</w:t>
            </w:r>
          </w:p>
        </w:tc>
        <w:tc>
          <w:tcPr>
            <w:tcW w:w="1210" w:type="dxa"/>
            <w:vAlign w:val="center"/>
          </w:tcPr>
          <w:p w:rsidR="00BC748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3</w:t>
            </w:r>
            <w:r>
              <w:rPr>
                <w:rFonts w:ascii="Times New Roman" w:hAnsi="Times New Roman"/>
                <w:sz w:val="28"/>
                <w:szCs w:val="28"/>
                <w:lang w:val="en-US"/>
              </w:rPr>
              <w:t>1</w:t>
            </w:r>
          </w:p>
        </w:tc>
      </w:tr>
      <w:tr w:rsidR="00BC748C" w:rsidRPr="00B93A65" w:rsidTr="006A5B36">
        <w:trPr>
          <w:trHeight w:val="422"/>
        </w:trPr>
        <w:tc>
          <w:tcPr>
            <w:tcW w:w="1194" w:type="dxa"/>
            <w:vAlign w:val="center"/>
          </w:tcPr>
          <w:p w:rsidR="00BC748C" w:rsidRDefault="006D4C5B" w:rsidP="006A5B36">
            <w:pPr>
              <w:spacing w:after="0" w:line="360" w:lineRule="auto"/>
              <w:jc w:val="center"/>
              <w:rPr>
                <w:rFonts w:ascii="Times New Roman" w:hAnsi="Times New Roman"/>
                <w:sz w:val="28"/>
                <w:szCs w:val="28"/>
              </w:rPr>
            </w:pPr>
            <w:r>
              <w:rPr>
                <w:rFonts w:ascii="Times New Roman" w:hAnsi="Times New Roman"/>
                <w:sz w:val="28"/>
                <w:szCs w:val="28"/>
              </w:rPr>
              <w:t>8.1</w:t>
            </w:r>
          </w:p>
        </w:tc>
        <w:tc>
          <w:tcPr>
            <w:tcW w:w="7367" w:type="dxa"/>
            <w:vAlign w:val="center"/>
          </w:tcPr>
          <w:p w:rsidR="00BC748C" w:rsidRPr="002741D2" w:rsidRDefault="002741D2" w:rsidP="002741D2">
            <w:pPr>
              <w:pStyle w:val="a3"/>
              <w:spacing w:after="0" w:line="240" w:lineRule="auto"/>
              <w:ind w:left="0"/>
              <w:rPr>
                <w:rFonts w:ascii="Times New Roman" w:hAnsi="Times New Roman"/>
                <w:sz w:val="28"/>
                <w:szCs w:val="28"/>
              </w:rPr>
            </w:pPr>
            <w:r w:rsidRPr="002741D2">
              <w:rPr>
                <w:rFonts w:ascii="Times New Roman" w:hAnsi="Times New Roman"/>
                <w:bCs/>
                <w:sz w:val="28"/>
                <w:szCs w:val="28"/>
              </w:rPr>
              <w:t>Основные источники негативных воздействий на окружающую среду</w:t>
            </w:r>
          </w:p>
        </w:tc>
        <w:tc>
          <w:tcPr>
            <w:tcW w:w="1210" w:type="dxa"/>
            <w:vAlign w:val="center"/>
          </w:tcPr>
          <w:p w:rsidR="00BC748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3</w:t>
            </w:r>
            <w:r>
              <w:rPr>
                <w:rFonts w:ascii="Times New Roman" w:hAnsi="Times New Roman"/>
                <w:sz w:val="28"/>
                <w:szCs w:val="28"/>
                <w:lang w:val="en-US"/>
              </w:rPr>
              <w:t>1</w:t>
            </w:r>
          </w:p>
        </w:tc>
      </w:tr>
      <w:tr w:rsidR="00BC748C" w:rsidRPr="00B93A65" w:rsidTr="006A5B36">
        <w:trPr>
          <w:trHeight w:val="422"/>
        </w:trPr>
        <w:tc>
          <w:tcPr>
            <w:tcW w:w="1194" w:type="dxa"/>
            <w:vAlign w:val="center"/>
          </w:tcPr>
          <w:p w:rsidR="00BC748C" w:rsidRDefault="006D4C5B" w:rsidP="006A5B36">
            <w:pPr>
              <w:spacing w:after="0" w:line="360" w:lineRule="auto"/>
              <w:jc w:val="center"/>
              <w:rPr>
                <w:rFonts w:ascii="Times New Roman" w:hAnsi="Times New Roman"/>
                <w:sz w:val="28"/>
                <w:szCs w:val="28"/>
              </w:rPr>
            </w:pPr>
            <w:r>
              <w:rPr>
                <w:rFonts w:ascii="Times New Roman" w:hAnsi="Times New Roman"/>
                <w:sz w:val="28"/>
                <w:szCs w:val="28"/>
              </w:rPr>
              <w:t>8.2</w:t>
            </w:r>
          </w:p>
        </w:tc>
        <w:tc>
          <w:tcPr>
            <w:tcW w:w="7367" w:type="dxa"/>
            <w:vAlign w:val="center"/>
          </w:tcPr>
          <w:p w:rsidR="00BC748C" w:rsidRPr="002741D2" w:rsidRDefault="002741D2" w:rsidP="002741D2">
            <w:pPr>
              <w:pStyle w:val="a3"/>
              <w:spacing w:after="0" w:line="240" w:lineRule="auto"/>
              <w:ind w:left="0"/>
              <w:rPr>
                <w:rFonts w:ascii="Times New Roman" w:hAnsi="Times New Roman"/>
                <w:sz w:val="28"/>
                <w:szCs w:val="28"/>
              </w:rPr>
            </w:pPr>
            <w:r w:rsidRPr="002741D2">
              <w:rPr>
                <w:rFonts w:ascii="Times New Roman" w:hAnsi="Times New Roman"/>
                <w:bCs/>
                <w:sz w:val="28"/>
                <w:szCs w:val="28"/>
              </w:rPr>
              <w:t>Объекты охраны</w:t>
            </w:r>
          </w:p>
        </w:tc>
        <w:tc>
          <w:tcPr>
            <w:tcW w:w="1210" w:type="dxa"/>
            <w:vAlign w:val="center"/>
          </w:tcPr>
          <w:p w:rsidR="00BC748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3</w:t>
            </w:r>
            <w:r>
              <w:rPr>
                <w:rFonts w:ascii="Times New Roman" w:hAnsi="Times New Roman"/>
                <w:sz w:val="28"/>
                <w:szCs w:val="28"/>
                <w:lang w:val="en-US"/>
              </w:rPr>
              <w:t>2</w:t>
            </w:r>
          </w:p>
        </w:tc>
      </w:tr>
      <w:tr w:rsidR="00BC748C" w:rsidRPr="00B93A65" w:rsidTr="006A5B36">
        <w:trPr>
          <w:trHeight w:val="422"/>
        </w:trPr>
        <w:tc>
          <w:tcPr>
            <w:tcW w:w="1194" w:type="dxa"/>
            <w:vAlign w:val="center"/>
          </w:tcPr>
          <w:p w:rsidR="00BC748C" w:rsidRDefault="006D4C5B" w:rsidP="006A5B36">
            <w:pPr>
              <w:spacing w:after="0" w:line="360" w:lineRule="auto"/>
              <w:jc w:val="center"/>
              <w:rPr>
                <w:rFonts w:ascii="Times New Roman" w:hAnsi="Times New Roman"/>
                <w:sz w:val="28"/>
                <w:szCs w:val="28"/>
              </w:rPr>
            </w:pPr>
            <w:r>
              <w:rPr>
                <w:rFonts w:ascii="Times New Roman" w:hAnsi="Times New Roman"/>
                <w:sz w:val="28"/>
                <w:szCs w:val="28"/>
              </w:rPr>
              <w:t>8.3</w:t>
            </w:r>
          </w:p>
        </w:tc>
        <w:tc>
          <w:tcPr>
            <w:tcW w:w="7367" w:type="dxa"/>
            <w:vAlign w:val="center"/>
          </w:tcPr>
          <w:p w:rsidR="00BC748C" w:rsidRPr="002741D2" w:rsidRDefault="002741D2" w:rsidP="002741D2">
            <w:pPr>
              <w:pStyle w:val="a3"/>
              <w:spacing w:after="0" w:line="240" w:lineRule="auto"/>
              <w:ind w:left="0"/>
              <w:rPr>
                <w:rFonts w:ascii="Times New Roman" w:hAnsi="Times New Roman"/>
                <w:sz w:val="28"/>
                <w:szCs w:val="28"/>
              </w:rPr>
            </w:pPr>
            <w:r w:rsidRPr="002741D2">
              <w:rPr>
                <w:rFonts w:ascii="Times New Roman" w:hAnsi="Times New Roman"/>
                <w:bCs/>
                <w:sz w:val="28"/>
                <w:szCs w:val="28"/>
              </w:rPr>
              <w:t>Зоны с особыми условиями использования территорий, формируемые экологическими и санитарно – гигиеническими факторами</w:t>
            </w:r>
          </w:p>
        </w:tc>
        <w:tc>
          <w:tcPr>
            <w:tcW w:w="1210" w:type="dxa"/>
            <w:vAlign w:val="center"/>
          </w:tcPr>
          <w:p w:rsidR="00BC748C"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3</w:t>
            </w:r>
            <w:r>
              <w:rPr>
                <w:rFonts w:ascii="Times New Roman" w:hAnsi="Times New Roman"/>
                <w:sz w:val="28"/>
                <w:szCs w:val="28"/>
                <w:lang w:val="en-US"/>
              </w:rPr>
              <w:t>2</w:t>
            </w:r>
          </w:p>
        </w:tc>
      </w:tr>
      <w:tr w:rsidR="00C26254" w:rsidRPr="00B93A65" w:rsidTr="006A5B36">
        <w:trPr>
          <w:trHeight w:val="422"/>
        </w:trPr>
        <w:tc>
          <w:tcPr>
            <w:tcW w:w="1194" w:type="dxa"/>
            <w:vAlign w:val="center"/>
          </w:tcPr>
          <w:p w:rsidR="00C26254" w:rsidRDefault="00C26254" w:rsidP="006A5B36">
            <w:pPr>
              <w:spacing w:after="0" w:line="360" w:lineRule="auto"/>
              <w:jc w:val="center"/>
              <w:rPr>
                <w:rFonts w:ascii="Times New Roman" w:hAnsi="Times New Roman"/>
                <w:sz w:val="28"/>
                <w:szCs w:val="28"/>
              </w:rPr>
            </w:pPr>
            <w:r>
              <w:rPr>
                <w:rFonts w:ascii="Times New Roman" w:hAnsi="Times New Roman"/>
                <w:sz w:val="28"/>
                <w:szCs w:val="28"/>
              </w:rPr>
              <w:t>8.4</w:t>
            </w:r>
          </w:p>
        </w:tc>
        <w:tc>
          <w:tcPr>
            <w:tcW w:w="7367" w:type="dxa"/>
            <w:vAlign w:val="center"/>
          </w:tcPr>
          <w:p w:rsidR="00C26254" w:rsidRPr="002741D2" w:rsidRDefault="002741D2" w:rsidP="002741D2">
            <w:pPr>
              <w:pStyle w:val="a3"/>
              <w:spacing w:after="0" w:line="240" w:lineRule="auto"/>
              <w:ind w:left="0"/>
              <w:rPr>
                <w:rFonts w:ascii="Times New Roman" w:hAnsi="Times New Roman"/>
                <w:sz w:val="28"/>
                <w:szCs w:val="28"/>
              </w:rPr>
            </w:pPr>
            <w:r w:rsidRPr="002741D2">
              <w:rPr>
                <w:rFonts w:ascii="Times New Roman" w:hAnsi="Times New Roman"/>
                <w:bCs/>
                <w:sz w:val="28"/>
                <w:szCs w:val="28"/>
              </w:rPr>
              <w:t>Комплекс природоохранных мероприятий планировочного характера</w:t>
            </w:r>
          </w:p>
        </w:tc>
        <w:tc>
          <w:tcPr>
            <w:tcW w:w="1210" w:type="dxa"/>
            <w:vAlign w:val="center"/>
          </w:tcPr>
          <w:p w:rsidR="00C26254" w:rsidRPr="000A507E" w:rsidRDefault="000A507E" w:rsidP="006A5B36">
            <w:pPr>
              <w:spacing w:after="0" w:line="360" w:lineRule="auto"/>
              <w:ind w:hanging="104"/>
              <w:jc w:val="center"/>
              <w:rPr>
                <w:rFonts w:ascii="Times New Roman" w:hAnsi="Times New Roman"/>
                <w:sz w:val="28"/>
                <w:szCs w:val="28"/>
                <w:lang w:val="en-US"/>
              </w:rPr>
            </w:pPr>
            <w:r>
              <w:rPr>
                <w:rFonts w:ascii="Times New Roman" w:hAnsi="Times New Roman"/>
                <w:sz w:val="28"/>
                <w:szCs w:val="28"/>
              </w:rPr>
              <w:t>3</w:t>
            </w:r>
            <w:r>
              <w:rPr>
                <w:rFonts w:ascii="Times New Roman" w:hAnsi="Times New Roman"/>
                <w:sz w:val="28"/>
                <w:szCs w:val="28"/>
                <w:lang w:val="en-US"/>
              </w:rPr>
              <w:t>3</w:t>
            </w:r>
          </w:p>
        </w:tc>
      </w:tr>
      <w:tr w:rsidR="006D4C5B" w:rsidRPr="00B93A65" w:rsidTr="006A5B36">
        <w:trPr>
          <w:trHeight w:val="422"/>
        </w:trPr>
        <w:tc>
          <w:tcPr>
            <w:tcW w:w="1194" w:type="dxa"/>
            <w:vAlign w:val="center"/>
          </w:tcPr>
          <w:p w:rsidR="006D4C5B" w:rsidRDefault="006D4C5B" w:rsidP="006A5B36">
            <w:pPr>
              <w:spacing w:after="0" w:line="360" w:lineRule="auto"/>
              <w:jc w:val="center"/>
              <w:rPr>
                <w:rFonts w:ascii="Times New Roman" w:hAnsi="Times New Roman"/>
                <w:sz w:val="28"/>
                <w:szCs w:val="28"/>
              </w:rPr>
            </w:pPr>
          </w:p>
        </w:tc>
        <w:tc>
          <w:tcPr>
            <w:tcW w:w="7367" w:type="dxa"/>
            <w:vAlign w:val="center"/>
          </w:tcPr>
          <w:p w:rsidR="006D4C5B" w:rsidRPr="001A4052" w:rsidRDefault="0023762C" w:rsidP="002B1B8F">
            <w:pPr>
              <w:pStyle w:val="a3"/>
              <w:spacing w:after="0" w:line="360" w:lineRule="auto"/>
              <w:ind w:left="0"/>
              <w:rPr>
                <w:rFonts w:ascii="Times New Roman" w:hAnsi="Times New Roman"/>
                <w:b/>
                <w:sz w:val="14"/>
                <w:szCs w:val="28"/>
              </w:rPr>
            </w:pPr>
            <w:r w:rsidRPr="001A4052">
              <w:rPr>
                <w:rFonts w:ascii="Times New Roman" w:hAnsi="Times New Roman"/>
                <w:b/>
                <w:sz w:val="28"/>
                <w:szCs w:val="28"/>
              </w:rPr>
              <w:t>ПРИЛОЖЕНИЯ</w:t>
            </w:r>
          </w:p>
        </w:tc>
        <w:tc>
          <w:tcPr>
            <w:tcW w:w="1210" w:type="dxa"/>
            <w:vAlign w:val="center"/>
          </w:tcPr>
          <w:p w:rsidR="006D4C5B" w:rsidRPr="00B93A65" w:rsidRDefault="006D4C5B" w:rsidP="006A5B36">
            <w:pPr>
              <w:spacing w:after="0" w:line="360" w:lineRule="auto"/>
              <w:ind w:hanging="104"/>
              <w:jc w:val="center"/>
              <w:rPr>
                <w:rFonts w:ascii="Times New Roman" w:hAnsi="Times New Roman"/>
                <w:sz w:val="28"/>
                <w:szCs w:val="28"/>
              </w:rPr>
            </w:pPr>
          </w:p>
        </w:tc>
      </w:tr>
      <w:tr w:rsidR="00C26254" w:rsidRPr="00B93A65" w:rsidTr="006A5B36">
        <w:trPr>
          <w:trHeight w:val="422"/>
        </w:trPr>
        <w:tc>
          <w:tcPr>
            <w:tcW w:w="1194" w:type="dxa"/>
            <w:vAlign w:val="center"/>
          </w:tcPr>
          <w:p w:rsidR="00C26254" w:rsidRDefault="00C26254" w:rsidP="0071777F">
            <w:pPr>
              <w:spacing w:after="0" w:line="240" w:lineRule="auto"/>
              <w:jc w:val="center"/>
              <w:rPr>
                <w:rFonts w:ascii="Times New Roman" w:hAnsi="Times New Roman"/>
                <w:sz w:val="28"/>
                <w:szCs w:val="28"/>
              </w:rPr>
            </w:pPr>
          </w:p>
        </w:tc>
        <w:tc>
          <w:tcPr>
            <w:tcW w:w="7367" w:type="dxa"/>
            <w:vAlign w:val="center"/>
          </w:tcPr>
          <w:p w:rsidR="00C26254" w:rsidRPr="000F67B1" w:rsidRDefault="00C26254" w:rsidP="000F67B1">
            <w:pPr>
              <w:pStyle w:val="a3"/>
              <w:spacing w:after="0" w:line="240" w:lineRule="auto"/>
              <w:ind w:left="0"/>
              <w:jc w:val="both"/>
              <w:rPr>
                <w:rFonts w:ascii="Times New Roman" w:hAnsi="Times New Roman"/>
                <w:i/>
                <w:sz w:val="28"/>
                <w:szCs w:val="28"/>
              </w:rPr>
            </w:pPr>
            <w:r w:rsidRPr="000F67B1">
              <w:rPr>
                <w:rFonts w:ascii="Times New Roman" w:hAnsi="Times New Roman"/>
                <w:i/>
                <w:sz w:val="28"/>
                <w:szCs w:val="28"/>
              </w:rPr>
              <w:t xml:space="preserve">Техническое задание на разработку проекта планировки и  межевания </w:t>
            </w:r>
            <w:r w:rsidR="000F67B1" w:rsidRPr="000F67B1">
              <w:rPr>
                <w:rFonts w:ascii="Times New Roman" w:hAnsi="Times New Roman"/>
                <w:i/>
                <w:sz w:val="28"/>
                <w:szCs w:val="28"/>
              </w:rPr>
              <w:t>территории малоэтажной жилой застройки юго-восточного микрорайона п. Переволоцкий Переволоцкого района Оренбургской области</w:t>
            </w:r>
          </w:p>
        </w:tc>
        <w:tc>
          <w:tcPr>
            <w:tcW w:w="1210" w:type="dxa"/>
            <w:vAlign w:val="center"/>
          </w:tcPr>
          <w:p w:rsidR="00C26254" w:rsidRPr="00B93A65" w:rsidRDefault="00C26254" w:rsidP="0071777F">
            <w:pPr>
              <w:spacing w:after="0" w:line="240" w:lineRule="auto"/>
              <w:ind w:hanging="104"/>
              <w:jc w:val="center"/>
              <w:rPr>
                <w:rFonts w:ascii="Times New Roman" w:hAnsi="Times New Roman"/>
                <w:sz w:val="28"/>
                <w:szCs w:val="28"/>
              </w:rPr>
            </w:pPr>
          </w:p>
        </w:tc>
      </w:tr>
      <w:tr w:rsidR="0034749F" w:rsidRPr="00B93A65" w:rsidTr="006A5B36">
        <w:trPr>
          <w:trHeight w:val="422"/>
        </w:trPr>
        <w:tc>
          <w:tcPr>
            <w:tcW w:w="1194" w:type="dxa"/>
            <w:vAlign w:val="center"/>
          </w:tcPr>
          <w:p w:rsidR="0034749F" w:rsidRDefault="0034749F" w:rsidP="0071777F">
            <w:pPr>
              <w:spacing w:after="0" w:line="240" w:lineRule="auto"/>
              <w:jc w:val="center"/>
              <w:rPr>
                <w:rFonts w:ascii="Times New Roman" w:hAnsi="Times New Roman"/>
                <w:sz w:val="28"/>
                <w:szCs w:val="28"/>
              </w:rPr>
            </w:pPr>
          </w:p>
        </w:tc>
        <w:tc>
          <w:tcPr>
            <w:tcW w:w="7367" w:type="dxa"/>
            <w:vAlign w:val="center"/>
          </w:tcPr>
          <w:p w:rsidR="0034749F" w:rsidRPr="000F67B1" w:rsidRDefault="000F67B1" w:rsidP="000F67B1">
            <w:pPr>
              <w:jc w:val="both"/>
              <w:rPr>
                <w:rFonts w:ascii="Times New Roman" w:hAnsi="Times New Roman"/>
                <w:i/>
                <w:sz w:val="28"/>
                <w:szCs w:val="28"/>
              </w:rPr>
            </w:pPr>
            <w:r w:rsidRPr="000F67B1">
              <w:rPr>
                <w:rFonts w:ascii="Times New Roman" w:hAnsi="Times New Roman"/>
                <w:i/>
                <w:sz w:val="28"/>
                <w:szCs w:val="28"/>
              </w:rPr>
              <w:t>Г</w:t>
            </w:r>
            <w:r>
              <w:rPr>
                <w:rFonts w:ascii="Times New Roman" w:hAnsi="Times New Roman"/>
                <w:i/>
                <w:sz w:val="28"/>
                <w:szCs w:val="28"/>
              </w:rPr>
              <w:t xml:space="preserve">идрогеологическое заключение </w:t>
            </w:r>
            <w:r w:rsidRPr="000F67B1">
              <w:rPr>
                <w:rFonts w:ascii="Times New Roman" w:hAnsi="Times New Roman"/>
                <w:i/>
                <w:sz w:val="28"/>
                <w:szCs w:val="28"/>
              </w:rPr>
              <w:t>о возможности хозяйственно-питьевого водоснабжения Юго-Восточного микрорайона п. Переволоцкий</w:t>
            </w:r>
            <w:r>
              <w:rPr>
                <w:rFonts w:ascii="Times New Roman" w:hAnsi="Times New Roman"/>
                <w:i/>
                <w:sz w:val="28"/>
                <w:szCs w:val="28"/>
              </w:rPr>
              <w:t xml:space="preserve"> </w:t>
            </w:r>
            <w:r w:rsidRPr="000F67B1">
              <w:rPr>
                <w:rFonts w:ascii="Times New Roman" w:hAnsi="Times New Roman"/>
                <w:sz w:val="28"/>
                <w:szCs w:val="28"/>
              </w:rPr>
              <w:t xml:space="preserve">№ </w:t>
            </w:r>
            <w:r w:rsidRPr="000F67B1">
              <w:rPr>
                <w:rFonts w:ascii="Times New Roman" w:hAnsi="Times New Roman"/>
                <w:i/>
                <w:sz w:val="28"/>
                <w:szCs w:val="28"/>
                <w:u w:val="single"/>
              </w:rPr>
              <w:t>06/600</w:t>
            </w:r>
            <w:r w:rsidRPr="000F67B1">
              <w:rPr>
                <w:rFonts w:ascii="Times New Roman" w:hAnsi="Times New Roman"/>
                <w:sz w:val="28"/>
                <w:szCs w:val="28"/>
              </w:rPr>
              <w:t xml:space="preserve"> от </w:t>
            </w:r>
            <w:r w:rsidRPr="000F67B1">
              <w:rPr>
                <w:rFonts w:ascii="Times New Roman" w:hAnsi="Times New Roman"/>
                <w:i/>
                <w:sz w:val="28"/>
                <w:szCs w:val="28"/>
                <w:u w:val="single"/>
              </w:rPr>
              <w:t>08.07.2016 г.</w:t>
            </w:r>
          </w:p>
        </w:tc>
        <w:tc>
          <w:tcPr>
            <w:tcW w:w="1210" w:type="dxa"/>
            <w:vAlign w:val="center"/>
          </w:tcPr>
          <w:p w:rsidR="0034749F" w:rsidRPr="00B93A65" w:rsidRDefault="0034749F" w:rsidP="0071777F">
            <w:pPr>
              <w:spacing w:after="0" w:line="240" w:lineRule="auto"/>
              <w:ind w:hanging="104"/>
              <w:jc w:val="center"/>
              <w:rPr>
                <w:rFonts w:ascii="Times New Roman" w:hAnsi="Times New Roman"/>
                <w:sz w:val="28"/>
                <w:szCs w:val="28"/>
              </w:rPr>
            </w:pPr>
          </w:p>
        </w:tc>
      </w:tr>
      <w:tr w:rsidR="0071777F" w:rsidRPr="00B93A65" w:rsidTr="006A5B36">
        <w:trPr>
          <w:trHeight w:val="422"/>
        </w:trPr>
        <w:tc>
          <w:tcPr>
            <w:tcW w:w="1194" w:type="dxa"/>
            <w:vAlign w:val="center"/>
          </w:tcPr>
          <w:p w:rsidR="0071777F" w:rsidRDefault="0071777F" w:rsidP="0071777F">
            <w:pPr>
              <w:spacing w:after="0" w:line="240" w:lineRule="auto"/>
              <w:jc w:val="center"/>
              <w:rPr>
                <w:rFonts w:ascii="Times New Roman" w:hAnsi="Times New Roman"/>
                <w:sz w:val="28"/>
                <w:szCs w:val="28"/>
              </w:rPr>
            </w:pPr>
          </w:p>
        </w:tc>
        <w:tc>
          <w:tcPr>
            <w:tcW w:w="7367" w:type="dxa"/>
            <w:vAlign w:val="center"/>
          </w:tcPr>
          <w:p w:rsidR="0071777F" w:rsidRDefault="0071777F" w:rsidP="00D32831">
            <w:pPr>
              <w:pStyle w:val="a3"/>
              <w:spacing w:after="0" w:line="240" w:lineRule="auto"/>
              <w:ind w:left="0"/>
              <w:jc w:val="both"/>
              <w:rPr>
                <w:rFonts w:ascii="Times New Roman" w:hAnsi="Times New Roman"/>
                <w:i/>
                <w:sz w:val="28"/>
                <w:szCs w:val="28"/>
              </w:rPr>
            </w:pPr>
            <w:r>
              <w:rPr>
                <w:rFonts w:ascii="Times New Roman" w:hAnsi="Times New Roman"/>
                <w:i/>
                <w:sz w:val="28"/>
                <w:szCs w:val="28"/>
              </w:rPr>
              <w:t>Письм</w:t>
            </w:r>
            <w:r w:rsidR="00D32831">
              <w:rPr>
                <w:rFonts w:ascii="Times New Roman" w:hAnsi="Times New Roman"/>
                <w:i/>
                <w:sz w:val="28"/>
                <w:szCs w:val="28"/>
              </w:rPr>
              <w:t>а</w:t>
            </w:r>
            <w:r>
              <w:rPr>
                <w:rFonts w:ascii="Times New Roman" w:hAnsi="Times New Roman"/>
                <w:i/>
                <w:sz w:val="28"/>
                <w:szCs w:val="28"/>
              </w:rPr>
              <w:t xml:space="preserve"> «Об отсутствии сведений для разработки проекта»</w:t>
            </w:r>
          </w:p>
        </w:tc>
        <w:tc>
          <w:tcPr>
            <w:tcW w:w="1210" w:type="dxa"/>
            <w:vAlign w:val="center"/>
          </w:tcPr>
          <w:p w:rsidR="0071777F" w:rsidRPr="00B93A65" w:rsidRDefault="0071777F" w:rsidP="0071777F">
            <w:pPr>
              <w:spacing w:after="0" w:line="240" w:lineRule="auto"/>
              <w:ind w:hanging="104"/>
              <w:jc w:val="center"/>
              <w:rPr>
                <w:rFonts w:ascii="Times New Roman" w:hAnsi="Times New Roman"/>
                <w:sz w:val="28"/>
                <w:szCs w:val="28"/>
              </w:rPr>
            </w:pPr>
          </w:p>
        </w:tc>
      </w:tr>
      <w:tr w:rsidR="002E6CB8" w:rsidRPr="00B93A65" w:rsidTr="006A5B36">
        <w:trPr>
          <w:trHeight w:val="422"/>
        </w:trPr>
        <w:tc>
          <w:tcPr>
            <w:tcW w:w="1194" w:type="dxa"/>
            <w:vAlign w:val="center"/>
          </w:tcPr>
          <w:p w:rsidR="002E6CB8" w:rsidRDefault="002E6CB8" w:rsidP="0071777F">
            <w:pPr>
              <w:spacing w:after="0" w:line="240" w:lineRule="auto"/>
              <w:jc w:val="center"/>
              <w:rPr>
                <w:rFonts w:ascii="Times New Roman" w:hAnsi="Times New Roman"/>
                <w:sz w:val="28"/>
                <w:szCs w:val="28"/>
              </w:rPr>
            </w:pPr>
          </w:p>
        </w:tc>
        <w:tc>
          <w:tcPr>
            <w:tcW w:w="7367" w:type="dxa"/>
            <w:vAlign w:val="center"/>
          </w:tcPr>
          <w:p w:rsidR="002E6CB8" w:rsidRPr="002E6CB8" w:rsidRDefault="002E6CB8" w:rsidP="0071777F">
            <w:pPr>
              <w:pStyle w:val="a3"/>
              <w:spacing w:after="0" w:line="240" w:lineRule="auto"/>
              <w:ind w:left="0"/>
              <w:rPr>
                <w:rFonts w:ascii="Times New Roman" w:hAnsi="Times New Roman"/>
                <w:i/>
                <w:sz w:val="28"/>
                <w:szCs w:val="28"/>
              </w:rPr>
            </w:pPr>
            <w:r w:rsidRPr="002E6CB8">
              <w:rPr>
                <w:rFonts w:ascii="Times New Roman" w:hAnsi="Times New Roman"/>
                <w:i/>
                <w:sz w:val="28"/>
                <w:szCs w:val="28"/>
              </w:rPr>
              <w:t>Ведомость координат красных линий</w:t>
            </w:r>
          </w:p>
        </w:tc>
        <w:tc>
          <w:tcPr>
            <w:tcW w:w="1210" w:type="dxa"/>
            <w:vAlign w:val="center"/>
          </w:tcPr>
          <w:p w:rsidR="002E6CB8" w:rsidRPr="00B93A65" w:rsidRDefault="002E6CB8" w:rsidP="0071777F">
            <w:pPr>
              <w:spacing w:after="0" w:line="240" w:lineRule="auto"/>
              <w:ind w:hanging="104"/>
              <w:jc w:val="center"/>
              <w:rPr>
                <w:rFonts w:ascii="Times New Roman" w:hAnsi="Times New Roman"/>
                <w:sz w:val="28"/>
                <w:szCs w:val="28"/>
              </w:rPr>
            </w:pPr>
          </w:p>
        </w:tc>
      </w:tr>
      <w:tr w:rsidR="00D32831" w:rsidRPr="00B93A65" w:rsidTr="006A5B36">
        <w:trPr>
          <w:trHeight w:val="422"/>
        </w:trPr>
        <w:tc>
          <w:tcPr>
            <w:tcW w:w="1194" w:type="dxa"/>
            <w:vAlign w:val="center"/>
          </w:tcPr>
          <w:p w:rsidR="00D32831" w:rsidRDefault="00D32831" w:rsidP="0071777F">
            <w:pPr>
              <w:spacing w:after="0" w:line="240" w:lineRule="auto"/>
              <w:jc w:val="center"/>
              <w:rPr>
                <w:rFonts w:ascii="Times New Roman" w:hAnsi="Times New Roman"/>
                <w:sz w:val="28"/>
                <w:szCs w:val="28"/>
              </w:rPr>
            </w:pPr>
          </w:p>
        </w:tc>
        <w:tc>
          <w:tcPr>
            <w:tcW w:w="7367" w:type="dxa"/>
            <w:vAlign w:val="center"/>
          </w:tcPr>
          <w:p w:rsidR="00D32831" w:rsidRPr="002E6CB8" w:rsidRDefault="00D32831" w:rsidP="0071777F">
            <w:pPr>
              <w:pStyle w:val="a3"/>
              <w:spacing w:after="0" w:line="240" w:lineRule="auto"/>
              <w:ind w:left="0"/>
              <w:rPr>
                <w:rFonts w:ascii="Times New Roman" w:hAnsi="Times New Roman"/>
                <w:i/>
                <w:sz w:val="28"/>
                <w:szCs w:val="28"/>
              </w:rPr>
            </w:pPr>
            <w:r w:rsidRPr="00A21CE8">
              <w:rPr>
                <w:rFonts w:ascii="Times New Roman" w:hAnsi="Times New Roman"/>
                <w:i/>
                <w:sz w:val="28"/>
                <w:szCs w:val="28"/>
              </w:rPr>
              <w:t>Свидетельство о допуске к работам в области инженерных изысканий, которые оказывают влияние на безопасность объектов капитального строительства</w:t>
            </w:r>
          </w:p>
        </w:tc>
        <w:tc>
          <w:tcPr>
            <w:tcW w:w="1210" w:type="dxa"/>
            <w:vAlign w:val="center"/>
          </w:tcPr>
          <w:p w:rsidR="00D32831" w:rsidRPr="00B93A65" w:rsidRDefault="00D32831" w:rsidP="0071777F">
            <w:pPr>
              <w:spacing w:after="0" w:line="240" w:lineRule="auto"/>
              <w:ind w:hanging="104"/>
              <w:jc w:val="center"/>
              <w:rPr>
                <w:rFonts w:ascii="Times New Roman" w:hAnsi="Times New Roman"/>
                <w:sz w:val="28"/>
                <w:szCs w:val="28"/>
              </w:rPr>
            </w:pPr>
          </w:p>
        </w:tc>
      </w:tr>
    </w:tbl>
    <w:p w:rsidR="007F7665" w:rsidRDefault="007F7665" w:rsidP="007F7665">
      <w:pPr>
        <w:ind w:firstLine="1134"/>
        <w:rPr>
          <w:b/>
          <w:i/>
          <w:sz w:val="32"/>
          <w:szCs w:val="32"/>
        </w:rPr>
      </w:pPr>
    </w:p>
    <w:p w:rsidR="00BC748C" w:rsidRDefault="00BC748C" w:rsidP="007F7665">
      <w:pPr>
        <w:ind w:firstLine="1134"/>
        <w:rPr>
          <w:b/>
          <w:i/>
          <w:sz w:val="32"/>
          <w:szCs w:val="32"/>
        </w:rPr>
      </w:pPr>
    </w:p>
    <w:p w:rsidR="00BC748C" w:rsidRDefault="00BC748C" w:rsidP="007F7665">
      <w:pPr>
        <w:ind w:firstLine="1134"/>
        <w:rPr>
          <w:b/>
          <w:i/>
          <w:sz w:val="32"/>
          <w:szCs w:val="32"/>
        </w:rPr>
      </w:pPr>
    </w:p>
    <w:p w:rsidR="00817767" w:rsidRDefault="00817767" w:rsidP="00B81438">
      <w:pPr>
        <w:widowControl w:val="0"/>
        <w:spacing w:after="0" w:line="360" w:lineRule="auto"/>
        <w:ind w:right="424" w:firstLine="851"/>
        <w:rPr>
          <w:b/>
          <w:sz w:val="32"/>
          <w:szCs w:val="32"/>
        </w:rPr>
      </w:pPr>
    </w:p>
    <w:p w:rsidR="008E2C9C" w:rsidRDefault="008E2C9C" w:rsidP="00B81438">
      <w:pPr>
        <w:widowControl w:val="0"/>
        <w:spacing w:after="0" w:line="360" w:lineRule="auto"/>
        <w:ind w:right="424" w:firstLine="851"/>
        <w:rPr>
          <w:b/>
          <w:sz w:val="32"/>
          <w:szCs w:val="32"/>
          <w:lang w:val="en-US"/>
        </w:rPr>
      </w:pPr>
    </w:p>
    <w:p w:rsidR="00C730C5" w:rsidRPr="00C730C5" w:rsidRDefault="00C730C5" w:rsidP="00B81438">
      <w:pPr>
        <w:widowControl w:val="0"/>
        <w:spacing w:after="0" w:line="360" w:lineRule="auto"/>
        <w:ind w:right="424" w:firstLine="851"/>
        <w:rPr>
          <w:b/>
          <w:sz w:val="32"/>
          <w:szCs w:val="32"/>
          <w:lang w:val="en-US"/>
        </w:rPr>
      </w:pPr>
    </w:p>
    <w:p w:rsidR="0042481A" w:rsidRPr="000F67B1" w:rsidRDefault="0042481A" w:rsidP="00C46302">
      <w:pPr>
        <w:widowControl w:val="0"/>
        <w:spacing w:after="0" w:line="360" w:lineRule="auto"/>
        <w:ind w:right="424"/>
        <w:jc w:val="center"/>
        <w:rPr>
          <w:rFonts w:ascii="Times New Roman" w:hAnsi="Times New Roman"/>
          <w:b/>
          <w:sz w:val="32"/>
          <w:szCs w:val="32"/>
        </w:rPr>
      </w:pPr>
      <w:r w:rsidRPr="000F67B1">
        <w:rPr>
          <w:rFonts w:ascii="Times New Roman" w:hAnsi="Times New Roman"/>
          <w:b/>
          <w:sz w:val="32"/>
          <w:szCs w:val="32"/>
        </w:rPr>
        <w:lastRenderedPageBreak/>
        <w:t>ВВЕДЕНИЕ</w:t>
      </w:r>
    </w:p>
    <w:p w:rsidR="0042481A" w:rsidRPr="0042481A" w:rsidRDefault="0042481A" w:rsidP="00FF0627">
      <w:pPr>
        <w:spacing w:after="0" w:line="360" w:lineRule="auto"/>
        <w:ind w:firstLine="851"/>
        <w:jc w:val="both"/>
        <w:rPr>
          <w:rFonts w:ascii="Times New Roman" w:eastAsia="Arial" w:hAnsi="Times New Roman"/>
          <w:sz w:val="28"/>
          <w:szCs w:val="28"/>
        </w:rPr>
      </w:pPr>
      <w:r w:rsidRPr="0042481A">
        <w:rPr>
          <w:rFonts w:ascii="Times New Roman" w:hAnsi="Times New Roman"/>
          <w:sz w:val="28"/>
          <w:szCs w:val="28"/>
        </w:rPr>
        <w:t xml:space="preserve">Проект планировки </w:t>
      </w:r>
      <w:r w:rsidR="00FF0627" w:rsidRPr="00FF0627">
        <w:rPr>
          <w:rFonts w:ascii="Times New Roman" w:hAnsi="Times New Roman"/>
          <w:sz w:val="28"/>
          <w:szCs w:val="24"/>
        </w:rPr>
        <w:t>территории малоэтажной жилой застройки юго-восточного микрорайона п. Переволоцкий Переволоцкого района Оренбургской области</w:t>
      </w:r>
      <w:r w:rsidR="00FF0627">
        <w:rPr>
          <w:rFonts w:ascii="Times New Roman" w:hAnsi="Times New Roman"/>
          <w:sz w:val="28"/>
          <w:szCs w:val="24"/>
        </w:rPr>
        <w:t xml:space="preserve"> </w:t>
      </w:r>
      <w:r w:rsidR="00FF0627">
        <w:rPr>
          <w:rFonts w:ascii="Times New Roman" w:hAnsi="Times New Roman"/>
          <w:sz w:val="28"/>
          <w:szCs w:val="28"/>
        </w:rPr>
        <w:t>разработан в 2016</w:t>
      </w:r>
      <w:r w:rsidRPr="0042481A">
        <w:rPr>
          <w:rFonts w:ascii="Times New Roman" w:hAnsi="Times New Roman"/>
          <w:sz w:val="28"/>
          <w:szCs w:val="28"/>
        </w:rPr>
        <w:t xml:space="preserve"> году Обществом с ограниченной ответственностью  «</w:t>
      </w:r>
      <w:r w:rsidR="00817767">
        <w:rPr>
          <w:rFonts w:ascii="Times New Roman" w:hAnsi="Times New Roman"/>
          <w:sz w:val="28"/>
          <w:szCs w:val="28"/>
        </w:rPr>
        <w:t>АрхГрад</w:t>
      </w:r>
      <w:r w:rsidR="00FF0627">
        <w:rPr>
          <w:rFonts w:ascii="Times New Roman" w:hAnsi="Times New Roman"/>
          <w:sz w:val="28"/>
          <w:szCs w:val="28"/>
        </w:rPr>
        <w:t>» на основании Постановления Администрации МО Переволоцкий поссовет №255-п от 23.06.2016 г.</w:t>
      </w:r>
      <w:r w:rsidR="00817767">
        <w:rPr>
          <w:rFonts w:ascii="Times New Roman" w:hAnsi="Times New Roman"/>
          <w:sz w:val="28"/>
          <w:szCs w:val="28"/>
        </w:rPr>
        <w:t xml:space="preserve">, </w:t>
      </w:r>
      <w:r w:rsidRPr="0042481A">
        <w:rPr>
          <w:rFonts w:ascii="Times New Roman" w:hAnsi="Times New Roman"/>
          <w:sz w:val="28"/>
          <w:szCs w:val="28"/>
        </w:rPr>
        <w:t xml:space="preserve">технического задания на подготовку документов планировки </w:t>
      </w:r>
      <w:r w:rsidR="00FF0627">
        <w:rPr>
          <w:rFonts w:ascii="Times New Roman" w:hAnsi="Times New Roman"/>
          <w:sz w:val="28"/>
          <w:szCs w:val="28"/>
        </w:rPr>
        <w:t xml:space="preserve">территории юго-восточного микрорайона п. Переволоцкий. </w:t>
      </w:r>
      <w:r w:rsidR="0034749F">
        <w:rPr>
          <w:rFonts w:ascii="Times New Roman" w:hAnsi="Times New Roman"/>
          <w:sz w:val="28"/>
          <w:szCs w:val="28"/>
        </w:rPr>
        <w:t>(</w:t>
      </w:r>
      <w:r w:rsidR="00817767">
        <w:rPr>
          <w:rFonts w:ascii="Times New Roman" w:hAnsi="Times New Roman"/>
          <w:i/>
          <w:sz w:val="28"/>
          <w:szCs w:val="28"/>
        </w:rPr>
        <w:t>Приложения 1</w:t>
      </w:r>
      <w:r w:rsidR="0034749F">
        <w:rPr>
          <w:rFonts w:ascii="Times New Roman" w:hAnsi="Times New Roman"/>
          <w:sz w:val="28"/>
          <w:szCs w:val="28"/>
        </w:rPr>
        <w:t>)</w:t>
      </w:r>
      <w:r w:rsidR="00FF0627">
        <w:rPr>
          <w:rFonts w:ascii="Times New Roman" w:hAnsi="Times New Roman"/>
          <w:sz w:val="28"/>
          <w:szCs w:val="28"/>
        </w:rPr>
        <w:t xml:space="preserve">, </w:t>
      </w:r>
      <w:r w:rsidRPr="0042481A">
        <w:rPr>
          <w:rFonts w:ascii="Times New Roman" w:hAnsi="Times New Roman"/>
          <w:sz w:val="28"/>
          <w:szCs w:val="28"/>
        </w:rPr>
        <w:t xml:space="preserve">а также в соответствии с разработанными  </w:t>
      </w:r>
      <w:r w:rsidRPr="0042481A">
        <w:rPr>
          <w:rFonts w:ascii="Times New Roman" w:eastAsia="Arial" w:hAnsi="Times New Roman"/>
          <w:sz w:val="28"/>
          <w:szCs w:val="28"/>
        </w:rPr>
        <w:t xml:space="preserve">Генеральным планом и Правилами землепользования  и застройки муниципального образования </w:t>
      </w:r>
      <w:r w:rsidR="00FF0627">
        <w:rPr>
          <w:rFonts w:ascii="Times New Roman" w:eastAsia="Arial" w:hAnsi="Times New Roman"/>
          <w:sz w:val="28"/>
          <w:szCs w:val="28"/>
        </w:rPr>
        <w:t>Переволоцкий поссовет Переволоцкого</w:t>
      </w:r>
      <w:r w:rsidR="00817767">
        <w:rPr>
          <w:rFonts w:ascii="Times New Roman" w:eastAsia="Arial" w:hAnsi="Times New Roman"/>
          <w:sz w:val="28"/>
          <w:szCs w:val="28"/>
        </w:rPr>
        <w:t xml:space="preserve"> </w:t>
      </w:r>
      <w:r w:rsidRPr="0042481A">
        <w:rPr>
          <w:rFonts w:ascii="Times New Roman" w:eastAsia="Arial" w:hAnsi="Times New Roman"/>
          <w:sz w:val="28"/>
          <w:szCs w:val="28"/>
        </w:rPr>
        <w:t>района Оренбургской области.</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Данная работа выполнена в соответствии с Градостроительным кодексом Российской Федерации, строительными нормами и правилами и другими действующими нормативами актами Российской Федерации.</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Порядок разработки и утверждения планировки территории установлены Градостроительным кодексом Российской Федерации.</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Проект выполнен в соответствии со следующими нормативно-правовыми актами:</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Градостроительный кодекс РФ от 29.12.2004 №190-ФЗ (с изменениями);</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Земельный кодекс РФ 25.10.2001 №136-ФЗ;</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Водный кодекс РФ от 2006 №74-ФЗ;</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Лесной кодекс РФ;</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Воздушный кодекс РФ;</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ФЗ от 06.10.03 №131-ФЗ «Об общих принципах организации местного самоуправления в РФ»;</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lastRenderedPageBreak/>
        <w:t>- СП 42.13330.2011.Свод правил. Градостроительство. Планировка и застройка городских и сельских поселений. Актуализированная редакция СНиП 2.07.01-89;</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СНиП 11-04-2003. Инструкция о порядке разработки, согласования, экспертизы и утверждения градостроительной документации;</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Постановление Главного государственного санитарного врача РФ от 25.09.2007 №74 «О введении в действие новой редакции санитарно-эпидемиологических правили нормативов СанПиН 2.2.1/2.1.11200-03 «Санитарно – защитные зоны и санитарная классификация предприятий, сооружений   и иных объектов;</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Постановление Главного государственного санитарного врача РФ от 14.03.2002 №10 «О введение в действие Санитарных правил и норм «Зоны санитарной охраны источников водоснабжения и водопроводов питьевого назначения.СанПин 2.1.4.1110-02»;</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xml:space="preserve">- ФЗ от 14.03.1995 №33-ФЗ «Об особо охраняемых природных территориях»; </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Закон Оренбургской области от 16.03.2007 №1037/233-</w:t>
      </w:r>
      <w:r w:rsidRPr="0042481A">
        <w:rPr>
          <w:rFonts w:ascii="Times New Roman" w:hAnsi="Times New Roman"/>
          <w:sz w:val="28"/>
          <w:szCs w:val="28"/>
          <w:lang w:val="en-US"/>
        </w:rPr>
        <w:t>IV</w:t>
      </w:r>
      <w:r w:rsidRPr="0042481A">
        <w:rPr>
          <w:rFonts w:ascii="Times New Roman" w:hAnsi="Times New Roman"/>
          <w:sz w:val="28"/>
          <w:szCs w:val="28"/>
        </w:rPr>
        <w:t>-ОЗ «О градостроительной деятельности на территории Оренбургской области» (принят постановлением Законодательного Собрания Оренбургской области от 21.02.2007 №1037);</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Федеральный закон от 22.07.2008 № 123-ФЗ «Технический регламент о требованиях пожарной безопасности» (в ред.</w:t>
      </w:r>
      <w:r w:rsidR="00CF0E7B">
        <w:rPr>
          <w:rFonts w:ascii="Times New Roman" w:hAnsi="Times New Roman"/>
          <w:sz w:val="28"/>
          <w:szCs w:val="28"/>
        </w:rPr>
        <w:t xml:space="preserve"> </w:t>
      </w:r>
      <w:r w:rsidRPr="0042481A">
        <w:rPr>
          <w:rFonts w:ascii="Times New Roman" w:hAnsi="Times New Roman"/>
          <w:sz w:val="28"/>
          <w:szCs w:val="28"/>
        </w:rPr>
        <w:t>от 02.07.2013);</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СНиП 21-01-97*. Пожарная безопасность зданий и сооружений;</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t>- СП 30.13.330.2012. Свод правил. Водоснабжение. Наружные сети и сооружения. Актуализированная редакция СНиП 2.04.02-84*;</w:t>
      </w:r>
    </w:p>
    <w:p w:rsidR="0042481A" w:rsidRPr="0042481A" w:rsidRDefault="0042481A" w:rsidP="00B81438">
      <w:pPr>
        <w:spacing w:after="0" w:line="360" w:lineRule="auto"/>
        <w:ind w:firstLine="851"/>
        <w:jc w:val="both"/>
        <w:rPr>
          <w:rFonts w:ascii="Times New Roman" w:hAnsi="Times New Roman"/>
          <w:sz w:val="28"/>
          <w:szCs w:val="28"/>
        </w:rPr>
      </w:pPr>
      <w:r w:rsidRPr="0042481A">
        <w:rPr>
          <w:rFonts w:ascii="Times New Roman" w:hAnsi="Times New Roman"/>
          <w:sz w:val="28"/>
          <w:szCs w:val="28"/>
        </w:rPr>
        <w:lastRenderedPageBreak/>
        <w:t>-СП 30.13.330.2012. Свод правил.</w:t>
      </w:r>
      <w:r w:rsidR="00D86EF5">
        <w:rPr>
          <w:rFonts w:ascii="Times New Roman" w:hAnsi="Times New Roman"/>
          <w:sz w:val="28"/>
          <w:szCs w:val="28"/>
        </w:rPr>
        <w:t xml:space="preserve"> </w:t>
      </w:r>
      <w:r w:rsidRPr="0042481A">
        <w:rPr>
          <w:rFonts w:ascii="Times New Roman" w:hAnsi="Times New Roman"/>
          <w:sz w:val="28"/>
          <w:szCs w:val="28"/>
        </w:rPr>
        <w:t>Внутренний водопровод и канализация зданий. Актуализированная редакция СНиП 2.04.02-85*;</w:t>
      </w:r>
    </w:p>
    <w:p w:rsidR="0042481A" w:rsidRPr="0042481A" w:rsidRDefault="0042481A" w:rsidP="0097104E">
      <w:pPr>
        <w:spacing w:after="0" w:line="360" w:lineRule="auto"/>
        <w:ind w:firstLine="851"/>
        <w:jc w:val="both"/>
        <w:rPr>
          <w:rFonts w:ascii="Times New Roman" w:hAnsi="Times New Roman"/>
          <w:sz w:val="28"/>
          <w:szCs w:val="28"/>
        </w:rPr>
      </w:pPr>
      <w:r w:rsidRPr="0042481A">
        <w:rPr>
          <w:rFonts w:ascii="Times New Roman" w:hAnsi="Times New Roman"/>
          <w:sz w:val="28"/>
          <w:szCs w:val="28"/>
        </w:rPr>
        <w:t>-СП 8.13130.2009. Свод правил. Системы противопожарной защиты. Источники наружного противопожарного водоснабжения. Требования пожарной безопасности».</w:t>
      </w:r>
    </w:p>
    <w:p w:rsidR="0042481A" w:rsidRDefault="0042481A" w:rsidP="0097104E">
      <w:pPr>
        <w:spacing w:after="0" w:line="360" w:lineRule="auto"/>
        <w:ind w:firstLine="851"/>
        <w:jc w:val="both"/>
        <w:rPr>
          <w:rFonts w:ascii="Times New Roman" w:hAnsi="Times New Roman"/>
          <w:sz w:val="28"/>
          <w:szCs w:val="28"/>
        </w:rPr>
      </w:pPr>
      <w:r w:rsidRPr="0042481A">
        <w:rPr>
          <w:rFonts w:ascii="Times New Roman" w:hAnsi="Times New Roman"/>
          <w:sz w:val="28"/>
          <w:szCs w:val="28"/>
        </w:rPr>
        <w:t>- СП 30-102-99. Планировка и застройка территории малоэтажного жилищного строительства и т.д.</w:t>
      </w:r>
    </w:p>
    <w:p w:rsidR="00FF0627" w:rsidRDefault="00FF0627" w:rsidP="0097104E">
      <w:pPr>
        <w:spacing w:after="0" w:line="360" w:lineRule="auto"/>
        <w:ind w:firstLine="851"/>
        <w:jc w:val="both"/>
        <w:rPr>
          <w:rFonts w:ascii="Times New Roman" w:hAnsi="Times New Roman"/>
          <w:sz w:val="28"/>
          <w:szCs w:val="28"/>
        </w:rPr>
      </w:pPr>
      <w:r>
        <w:rPr>
          <w:rFonts w:ascii="Times New Roman" w:eastAsia="Arial" w:hAnsi="Times New Roman"/>
          <w:sz w:val="28"/>
          <w:szCs w:val="28"/>
        </w:rPr>
        <w:t xml:space="preserve">- </w:t>
      </w:r>
      <w:r w:rsidRPr="0042481A">
        <w:rPr>
          <w:rFonts w:ascii="Times New Roman" w:eastAsia="Arial" w:hAnsi="Times New Roman"/>
          <w:sz w:val="28"/>
          <w:szCs w:val="28"/>
        </w:rPr>
        <w:t>Генеральны</w:t>
      </w:r>
      <w:r>
        <w:rPr>
          <w:rFonts w:ascii="Times New Roman" w:eastAsia="Arial" w:hAnsi="Times New Roman"/>
          <w:sz w:val="28"/>
          <w:szCs w:val="28"/>
        </w:rPr>
        <w:t>й план и Правила</w:t>
      </w:r>
      <w:r w:rsidRPr="0042481A">
        <w:rPr>
          <w:rFonts w:ascii="Times New Roman" w:eastAsia="Arial" w:hAnsi="Times New Roman"/>
          <w:sz w:val="28"/>
          <w:szCs w:val="28"/>
        </w:rPr>
        <w:t xml:space="preserve"> землепользования  и застройки муниципального образования </w:t>
      </w:r>
      <w:r>
        <w:rPr>
          <w:rFonts w:ascii="Times New Roman" w:eastAsia="Arial" w:hAnsi="Times New Roman"/>
          <w:sz w:val="28"/>
          <w:szCs w:val="28"/>
        </w:rPr>
        <w:t xml:space="preserve">Переволоцкий поссовет Переволоцкого </w:t>
      </w:r>
      <w:r w:rsidR="0087456E">
        <w:rPr>
          <w:rFonts w:ascii="Times New Roman" w:eastAsia="Arial" w:hAnsi="Times New Roman"/>
          <w:sz w:val="28"/>
          <w:szCs w:val="28"/>
        </w:rPr>
        <w:t>района Оренбургской области;</w:t>
      </w:r>
    </w:p>
    <w:p w:rsidR="00B81438" w:rsidRPr="00B81438" w:rsidRDefault="00B81438" w:rsidP="0097104E">
      <w:pPr>
        <w:spacing w:after="0" w:line="360" w:lineRule="auto"/>
        <w:ind w:firstLine="851"/>
        <w:jc w:val="both"/>
        <w:rPr>
          <w:rFonts w:ascii="Times New Roman" w:eastAsia="Times New Roman" w:hAnsi="Times New Roman"/>
          <w:sz w:val="28"/>
          <w:szCs w:val="24"/>
        </w:rPr>
      </w:pPr>
      <w:r w:rsidRPr="00B81438">
        <w:rPr>
          <w:rFonts w:ascii="Times New Roman" w:eastAsia="Times New Roman" w:hAnsi="Times New Roman"/>
          <w:sz w:val="28"/>
          <w:szCs w:val="24"/>
        </w:rPr>
        <w:t xml:space="preserve">– Местные нормативы градостроительного проектирования муниципального образования </w:t>
      </w:r>
      <w:r w:rsidR="00FF0627">
        <w:rPr>
          <w:rFonts w:ascii="Times New Roman" w:eastAsia="Times New Roman" w:hAnsi="Times New Roman"/>
          <w:sz w:val="28"/>
          <w:szCs w:val="24"/>
        </w:rPr>
        <w:t xml:space="preserve">Переволоцкий поссовет Переволоцкого </w:t>
      </w:r>
      <w:r w:rsidR="0087456E">
        <w:rPr>
          <w:rFonts w:ascii="Times New Roman" w:eastAsia="Times New Roman" w:hAnsi="Times New Roman"/>
          <w:sz w:val="28"/>
          <w:szCs w:val="24"/>
        </w:rPr>
        <w:t>района Оренбургской области;</w:t>
      </w:r>
    </w:p>
    <w:p w:rsidR="0042481A" w:rsidRDefault="0042481A" w:rsidP="0042481A">
      <w:pPr>
        <w:spacing w:after="0" w:line="360" w:lineRule="auto"/>
        <w:ind w:firstLine="1134"/>
        <w:jc w:val="both"/>
        <w:rPr>
          <w:sz w:val="28"/>
          <w:szCs w:val="28"/>
        </w:rPr>
      </w:pPr>
      <w:r w:rsidRPr="0042481A">
        <w:rPr>
          <w:rFonts w:ascii="Times New Roman" w:hAnsi="Times New Roman"/>
          <w:sz w:val="28"/>
          <w:szCs w:val="28"/>
        </w:rPr>
        <w:t>Настоящий проект разработан на топографической съемке М 1:500, в местной системе координат и Балтийской системе высот</w:t>
      </w:r>
      <w:r>
        <w:rPr>
          <w:sz w:val="28"/>
          <w:szCs w:val="28"/>
        </w:rPr>
        <w:t xml:space="preserve">. </w:t>
      </w:r>
    </w:p>
    <w:p w:rsidR="0042481A" w:rsidRDefault="0042481A" w:rsidP="0042481A">
      <w:pPr>
        <w:spacing w:line="360" w:lineRule="auto"/>
        <w:ind w:firstLine="709"/>
        <w:rPr>
          <w:sz w:val="28"/>
          <w:szCs w:val="28"/>
        </w:rPr>
      </w:pPr>
    </w:p>
    <w:p w:rsidR="0042481A" w:rsidRDefault="0042481A" w:rsidP="0042481A">
      <w:pPr>
        <w:spacing w:line="360" w:lineRule="auto"/>
        <w:ind w:firstLine="709"/>
        <w:rPr>
          <w:sz w:val="28"/>
          <w:szCs w:val="28"/>
        </w:rPr>
      </w:pPr>
    </w:p>
    <w:p w:rsidR="0042481A" w:rsidRDefault="0042481A" w:rsidP="0042481A">
      <w:pPr>
        <w:spacing w:line="360" w:lineRule="auto"/>
        <w:ind w:firstLine="709"/>
        <w:rPr>
          <w:sz w:val="28"/>
          <w:szCs w:val="28"/>
        </w:rPr>
      </w:pPr>
    </w:p>
    <w:p w:rsidR="0042481A" w:rsidRDefault="0042481A" w:rsidP="0042481A">
      <w:pPr>
        <w:spacing w:line="360" w:lineRule="auto"/>
        <w:ind w:firstLine="709"/>
        <w:rPr>
          <w:sz w:val="28"/>
          <w:szCs w:val="28"/>
        </w:rPr>
      </w:pPr>
    </w:p>
    <w:p w:rsidR="00EC5143" w:rsidRDefault="00EC5143" w:rsidP="0042481A">
      <w:pPr>
        <w:spacing w:line="360" w:lineRule="auto"/>
        <w:ind w:firstLine="709"/>
        <w:rPr>
          <w:sz w:val="28"/>
          <w:szCs w:val="28"/>
        </w:rPr>
      </w:pPr>
    </w:p>
    <w:p w:rsidR="00EC5143" w:rsidRDefault="00EC5143" w:rsidP="0042481A">
      <w:pPr>
        <w:spacing w:line="360" w:lineRule="auto"/>
        <w:ind w:firstLine="709"/>
        <w:rPr>
          <w:sz w:val="28"/>
          <w:szCs w:val="28"/>
        </w:rPr>
      </w:pPr>
    </w:p>
    <w:p w:rsidR="00EC5143" w:rsidRDefault="00EC5143" w:rsidP="0042481A">
      <w:pPr>
        <w:spacing w:line="360" w:lineRule="auto"/>
        <w:ind w:firstLine="709"/>
        <w:rPr>
          <w:sz w:val="28"/>
          <w:szCs w:val="28"/>
        </w:rPr>
      </w:pPr>
    </w:p>
    <w:p w:rsidR="00EC5143" w:rsidRDefault="00EC5143" w:rsidP="0042481A">
      <w:pPr>
        <w:spacing w:line="360" w:lineRule="auto"/>
        <w:ind w:firstLine="709"/>
        <w:rPr>
          <w:sz w:val="28"/>
          <w:szCs w:val="28"/>
        </w:rPr>
      </w:pPr>
    </w:p>
    <w:p w:rsidR="0042481A" w:rsidRPr="0042481A" w:rsidRDefault="0042481A" w:rsidP="00CF0E7B">
      <w:pPr>
        <w:spacing w:before="240" w:line="360" w:lineRule="auto"/>
        <w:ind w:firstLine="851"/>
        <w:rPr>
          <w:rFonts w:ascii="Times New Roman" w:hAnsi="Times New Roman"/>
          <w:b/>
          <w:sz w:val="28"/>
          <w:szCs w:val="28"/>
        </w:rPr>
      </w:pPr>
      <w:r w:rsidRPr="0042481A">
        <w:rPr>
          <w:rFonts w:ascii="Times New Roman" w:hAnsi="Times New Roman"/>
          <w:b/>
          <w:sz w:val="28"/>
          <w:szCs w:val="28"/>
        </w:rPr>
        <w:lastRenderedPageBreak/>
        <w:t>1 ХАРАКТЕРИСТИКА РАЗВИТИЯ ТЕРРИТОРИИ</w:t>
      </w:r>
    </w:p>
    <w:p w:rsidR="0042481A" w:rsidRPr="007D26EF" w:rsidRDefault="0042481A" w:rsidP="00C46302">
      <w:pPr>
        <w:spacing w:after="0" w:line="360" w:lineRule="auto"/>
        <w:ind w:firstLine="851"/>
        <w:jc w:val="both"/>
        <w:rPr>
          <w:rFonts w:ascii="Times New Roman" w:hAnsi="Times New Roman"/>
          <w:sz w:val="28"/>
          <w:szCs w:val="28"/>
        </w:rPr>
      </w:pPr>
      <w:r w:rsidRPr="007D26EF">
        <w:rPr>
          <w:rFonts w:ascii="Times New Roman" w:hAnsi="Times New Roman"/>
          <w:sz w:val="28"/>
          <w:szCs w:val="28"/>
        </w:rPr>
        <w:t xml:space="preserve">Планируемый участок расположен в </w:t>
      </w:r>
      <w:r w:rsidR="00EC5143">
        <w:rPr>
          <w:rFonts w:ascii="Times New Roman" w:hAnsi="Times New Roman"/>
          <w:sz w:val="28"/>
          <w:szCs w:val="28"/>
        </w:rPr>
        <w:t xml:space="preserve">юго-восточной </w:t>
      </w:r>
      <w:r w:rsidRPr="007D26EF">
        <w:rPr>
          <w:rFonts w:ascii="Times New Roman" w:hAnsi="Times New Roman"/>
          <w:sz w:val="28"/>
          <w:szCs w:val="28"/>
        </w:rPr>
        <w:t xml:space="preserve">части </w:t>
      </w:r>
      <w:r w:rsidR="00EC5143">
        <w:rPr>
          <w:rFonts w:ascii="Times New Roman" w:hAnsi="Times New Roman"/>
          <w:sz w:val="28"/>
          <w:szCs w:val="28"/>
        </w:rPr>
        <w:t>п. Переволоцк</w:t>
      </w:r>
      <w:r w:rsidR="00BB1D14">
        <w:rPr>
          <w:rFonts w:ascii="Times New Roman" w:hAnsi="Times New Roman"/>
          <w:sz w:val="28"/>
          <w:szCs w:val="28"/>
        </w:rPr>
        <w:t>ий</w:t>
      </w:r>
      <w:r w:rsidR="00EC5143">
        <w:rPr>
          <w:rFonts w:ascii="Times New Roman" w:hAnsi="Times New Roman"/>
          <w:sz w:val="28"/>
          <w:szCs w:val="28"/>
        </w:rPr>
        <w:t xml:space="preserve">. </w:t>
      </w:r>
      <w:r w:rsidR="009140D0">
        <w:rPr>
          <w:rFonts w:ascii="Times New Roman" w:hAnsi="Times New Roman"/>
          <w:sz w:val="28"/>
          <w:szCs w:val="28"/>
        </w:rPr>
        <w:t>Территория о</w:t>
      </w:r>
      <w:r w:rsidRPr="007D26EF">
        <w:rPr>
          <w:rFonts w:ascii="Times New Roman" w:hAnsi="Times New Roman"/>
          <w:sz w:val="28"/>
          <w:szCs w:val="28"/>
        </w:rPr>
        <w:t>граничен</w:t>
      </w:r>
      <w:r w:rsidR="009140D0">
        <w:rPr>
          <w:rFonts w:ascii="Times New Roman" w:hAnsi="Times New Roman"/>
          <w:sz w:val="28"/>
          <w:szCs w:val="28"/>
        </w:rPr>
        <w:t>а</w:t>
      </w:r>
      <w:r w:rsidRPr="007D26EF">
        <w:rPr>
          <w:rFonts w:ascii="Times New Roman" w:hAnsi="Times New Roman"/>
          <w:sz w:val="28"/>
          <w:szCs w:val="28"/>
        </w:rPr>
        <w:t xml:space="preserve"> с севера</w:t>
      </w:r>
      <w:r w:rsidR="00826896">
        <w:rPr>
          <w:rFonts w:ascii="Times New Roman" w:hAnsi="Times New Roman"/>
          <w:sz w:val="28"/>
          <w:szCs w:val="28"/>
        </w:rPr>
        <w:t xml:space="preserve"> – территорией отвода железной дороги, с </w:t>
      </w:r>
      <w:r w:rsidRPr="007D26EF">
        <w:rPr>
          <w:rFonts w:ascii="Times New Roman" w:hAnsi="Times New Roman"/>
          <w:sz w:val="28"/>
          <w:szCs w:val="28"/>
        </w:rPr>
        <w:t>юга –</w:t>
      </w:r>
      <w:r w:rsidR="00826896">
        <w:rPr>
          <w:rFonts w:ascii="Times New Roman" w:hAnsi="Times New Roman"/>
          <w:sz w:val="28"/>
          <w:szCs w:val="28"/>
        </w:rPr>
        <w:t xml:space="preserve"> Федеральной трассой Оренбург - Самара</w:t>
      </w:r>
      <w:r w:rsidRPr="007D26EF">
        <w:rPr>
          <w:rFonts w:ascii="Times New Roman" w:hAnsi="Times New Roman"/>
          <w:sz w:val="28"/>
          <w:szCs w:val="28"/>
        </w:rPr>
        <w:t>, с востока –</w:t>
      </w:r>
      <w:r w:rsidR="00826896">
        <w:rPr>
          <w:rFonts w:ascii="Times New Roman" w:hAnsi="Times New Roman"/>
          <w:sz w:val="28"/>
          <w:szCs w:val="28"/>
        </w:rPr>
        <w:t>дорогой местного значения</w:t>
      </w:r>
      <w:r w:rsidRPr="007D26EF">
        <w:rPr>
          <w:rFonts w:ascii="Times New Roman" w:hAnsi="Times New Roman"/>
          <w:sz w:val="28"/>
          <w:szCs w:val="28"/>
        </w:rPr>
        <w:t>, с запада –</w:t>
      </w:r>
      <w:r w:rsidR="00D86EF5">
        <w:rPr>
          <w:rFonts w:ascii="Times New Roman" w:hAnsi="Times New Roman"/>
          <w:sz w:val="28"/>
          <w:szCs w:val="28"/>
        </w:rPr>
        <w:t xml:space="preserve"> </w:t>
      </w:r>
      <w:r w:rsidR="00826896">
        <w:rPr>
          <w:rFonts w:ascii="Times New Roman" w:hAnsi="Times New Roman"/>
          <w:sz w:val="28"/>
          <w:szCs w:val="28"/>
        </w:rPr>
        <w:t>границей населенного пункта п. Переволоцкий.</w:t>
      </w:r>
    </w:p>
    <w:p w:rsidR="0042481A" w:rsidRPr="007D26EF" w:rsidRDefault="0042481A" w:rsidP="00C46302">
      <w:pPr>
        <w:spacing w:after="0" w:line="360" w:lineRule="auto"/>
        <w:ind w:firstLine="851"/>
        <w:jc w:val="both"/>
        <w:rPr>
          <w:rFonts w:ascii="Times New Roman" w:hAnsi="Times New Roman"/>
          <w:sz w:val="28"/>
          <w:szCs w:val="28"/>
        </w:rPr>
      </w:pPr>
      <w:r w:rsidRPr="007D26EF">
        <w:rPr>
          <w:rFonts w:ascii="Times New Roman" w:hAnsi="Times New Roman"/>
          <w:sz w:val="28"/>
          <w:szCs w:val="28"/>
        </w:rPr>
        <w:t xml:space="preserve">Площадь проектируемой территории, свободной от застройки, составляет около  </w:t>
      </w:r>
      <w:r w:rsidR="00EC5143">
        <w:rPr>
          <w:rFonts w:ascii="Times New Roman" w:hAnsi="Times New Roman"/>
          <w:sz w:val="28"/>
          <w:szCs w:val="28"/>
        </w:rPr>
        <w:t>160</w:t>
      </w:r>
      <w:r w:rsidR="004D5A6B">
        <w:rPr>
          <w:rFonts w:ascii="Times New Roman" w:hAnsi="Times New Roman"/>
          <w:sz w:val="28"/>
          <w:szCs w:val="28"/>
        </w:rPr>
        <w:t xml:space="preserve"> </w:t>
      </w:r>
      <w:r w:rsidRPr="007D26EF">
        <w:rPr>
          <w:rFonts w:ascii="Times New Roman" w:hAnsi="Times New Roman"/>
          <w:sz w:val="28"/>
          <w:szCs w:val="28"/>
        </w:rPr>
        <w:t>га.</w:t>
      </w:r>
      <w:r w:rsidR="00D6797B">
        <w:rPr>
          <w:rFonts w:ascii="Times New Roman" w:hAnsi="Times New Roman"/>
          <w:sz w:val="28"/>
          <w:szCs w:val="28"/>
        </w:rPr>
        <w:t xml:space="preserve"> Границы участка указаны в Ситуационном плане – приложение №1 к Техническому заданию.</w:t>
      </w:r>
    </w:p>
    <w:p w:rsidR="0042481A" w:rsidRDefault="0042481A" w:rsidP="00C46302">
      <w:pPr>
        <w:spacing w:after="0" w:line="360" w:lineRule="auto"/>
        <w:ind w:firstLine="851"/>
        <w:jc w:val="both"/>
        <w:rPr>
          <w:rFonts w:ascii="Times New Roman" w:hAnsi="Times New Roman"/>
          <w:sz w:val="28"/>
          <w:szCs w:val="28"/>
        </w:rPr>
      </w:pPr>
      <w:r w:rsidRPr="007D26EF">
        <w:rPr>
          <w:rFonts w:ascii="Times New Roman" w:hAnsi="Times New Roman"/>
          <w:sz w:val="28"/>
          <w:szCs w:val="28"/>
        </w:rPr>
        <w:t xml:space="preserve">Проектируемая территория свободна от застройки. Участок </w:t>
      </w:r>
      <w:r w:rsidR="00C40FC2">
        <w:rPr>
          <w:rFonts w:ascii="Times New Roman" w:hAnsi="Times New Roman"/>
          <w:sz w:val="28"/>
          <w:szCs w:val="28"/>
        </w:rPr>
        <w:t xml:space="preserve">в настоящее время </w:t>
      </w:r>
      <w:r w:rsidRPr="007D26EF">
        <w:rPr>
          <w:rFonts w:ascii="Times New Roman" w:hAnsi="Times New Roman"/>
          <w:sz w:val="28"/>
          <w:szCs w:val="28"/>
        </w:rPr>
        <w:t>не озеленен и не благоустроен.</w:t>
      </w:r>
    </w:p>
    <w:p w:rsidR="00C40FC2" w:rsidRDefault="00DD62E7" w:rsidP="007D26EF">
      <w:pPr>
        <w:spacing w:after="0" w:line="360" w:lineRule="auto"/>
        <w:ind w:firstLine="1134"/>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117750" cy="3838575"/>
            <wp:effectExtent l="19050" t="1905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j-MZd3yX8Q.jpg"/>
                    <pic:cNvPicPr/>
                  </pic:nvPicPr>
                  <pic:blipFill>
                    <a:blip r:embed="rId9">
                      <a:extLst>
                        <a:ext uri="{28A0092B-C50C-407E-A947-70E740481C1C}">
                          <a14:useLocalDpi xmlns:a14="http://schemas.microsoft.com/office/drawing/2010/main" val="0"/>
                        </a:ext>
                      </a:extLst>
                    </a:blip>
                    <a:stretch>
                      <a:fillRect/>
                    </a:stretch>
                  </pic:blipFill>
                  <pic:spPr>
                    <a:xfrm>
                      <a:off x="0" y="0"/>
                      <a:ext cx="5121253" cy="3841202"/>
                    </a:xfrm>
                    <a:prstGeom prst="rect">
                      <a:avLst/>
                    </a:prstGeom>
                    <a:ln>
                      <a:solidFill>
                        <a:schemeClr val="tx1"/>
                      </a:solidFill>
                    </a:ln>
                  </pic:spPr>
                </pic:pic>
              </a:graphicData>
            </a:graphic>
          </wp:inline>
        </w:drawing>
      </w:r>
    </w:p>
    <w:p w:rsidR="00CE7646" w:rsidRDefault="00CE7646" w:rsidP="00CE7646">
      <w:pPr>
        <w:spacing w:after="0" w:line="360" w:lineRule="auto"/>
        <w:ind w:firstLine="851"/>
        <w:jc w:val="both"/>
        <w:rPr>
          <w:rFonts w:ascii="Times New Roman" w:hAnsi="Times New Roman"/>
          <w:sz w:val="28"/>
          <w:szCs w:val="28"/>
        </w:rPr>
      </w:pPr>
      <w:r>
        <w:rPr>
          <w:rFonts w:ascii="Times New Roman" w:hAnsi="Times New Roman"/>
          <w:sz w:val="28"/>
          <w:szCs w:val="28"/>
        </w:rPr>
        <w:t xml:space="preserve">Рисунок 1 – Территория </w:t>
      </w:r>
      <w:r w:rsidR="00C442B7">
        <w:rPr>
          <w:rFonts w:ascii="Times New Roman" w:hAnsi="Times New Roman"/>
          <w:sz w:val="28"/>
          <w:szCs w:val="28"/>
        </w:rPr>
        <w:t xml:space="preserve">проектирования. </w:t>
      </w:r>
      <w:r w:rsidR="00DD62E7">
        <w:rPr>
          <w:rFonts w:ascii="Times New Roman" w:hAnsi="Times New Roman"/>
          <w:sz w:val="28"/>
          <w:szCs w:val="28"/>
        </w:rPr>
        <w:t>Июль 2016</w:t>
      </w:r>
      <w:r w:rsidR="00C442B7">
        <w:rPr>
          <w:rFonts w:ascii="Times New Roman" w:hAnsi="Times New Roman"/>
          <w:sz w:val="28"/>
          <w:szCs w:val="28"/>
        </w:rPr>
        <w:t xml:space="preserve"> г.</w:t>
      </w:r>
    </w:p>
    <w:p w:rsidR="00C442B7" w:rsidRDefault="00C442B7" w:rsidP="00C46302">
      <w:pPr>
        <w:spacing w:after="0" w:line="360" w:lineRule="auto"/>
        <w:ind w:right="283" w:firstLine="851"/>
        <w:jc w:val="both"/>
        <w:rPr>
          <w:rFonts w:ascii="Times New Roman" w:hAnsi="Times New Roman"/>
          <w:sz w:val="28"/>
          <w:szCs w:val="28"/>
        </w:rPr>
      </w:pPr>
    </w:p>
    <w:p w:rsidR="00FB01E6" w:rsidRDefault="00FB01E6" w:rsidP="00C46302">
      <w:pPr>
        <w:spacing w:after="0" w:line="360" w:lineRule="auto"/>
        <w:ind w:right="283" w:firstLine="851"/>
        <w:jc w:val="both"/>
        <w:rPr>
          <w:rFonts w:ascii="Times New Roman" w:hAnsi="Times New Roman"/>
          <w:sz w:val="28"/>
          <w:szCs w:val="28"/>
        </w:rPr>
      </w:pPr>
    </w:p>
    <w:p w:rsidR="000C5976" w:rsidRDefault="0042481A" w:rsidP="00C46302">
      <w:pPr>
        <w:spacing w:after="0" w:line="360" w:lineRule="auto"/>
        <w:ind w:right="283" w:firstLine="851"/>
        <w:jc w:val="both"/>
        <w:rPr>
          <w:rFonts w:ascii="Times New Roman" w:hAnsi="Times New Roman"/>
          <w:sz w:val="28"/>
          <w:szCs w:val="28"/>
        </w:rPr>
      </w:pPr>
      <w:r w:rsidRPr="007D26EF">
        <w:rPr>
          <w:rFonts w:ascii="Times New Roman" w:hAnsi="Times New Roman"/>
          <w:sz w:val="28"/>
          <w:szCs w:val="28"/>
        </w:rPr>
        <w:lastRenderedPageBreak/>
        <w:t>Целью проектирован</w:t>
      </w:r>
      <w:r w:rsidR="000C5976">
        <w:rPr>
          <w:rFonts w:ascii="Times New Roman" w:hAnsi="Times New Roman"/>
          <w:sz w:val="28"/>
          <w:szCs w:val="28"/>
        </w:rPr>
        <w:t>ия является образование квартал</w:t>
      </w:r>
      <w:r w:rsidR="00DD62E7">
        <w:rPr>
          <w:rFonts w:ascii="Times New Roman" w:hAnsi="Times New Roman"/>
          <w:sz w:val="28"/>
          <w:szCs w:val="28"/>
        </w:rPr>
        <w:t>ов</w:t>
      </w:r>
      <w:r w:rsidRPr="007D26EF">
        <w:rPr>
          <w:rFonts w:ascii="Times New Roman" w:hAnsi="Times New Roman"/>
          <w:sz w:val="28"/>
          <w:szCs w:val="28"/>
        </w:rPr>
        <w:t xml:space="preserve"> под жилую индивидуальную застр</w:t>
      </w:r>
      <w:r w:rsidR="004D5A6B">
        <w:rPr>
          <w:rFonts w:ascii="Times New Roman" w:hAnsi="Times New Roman"/>
          <w:sz w:val="28"/>
          <w:szCs w:val="28"/>
        </w:rPr>
        <w:t>о</w:t>
      </w:r>
      <w:r w:rsidR="00EC5143">
        <w:rPr>
          <w:rFonts w:ascii="Times New Roman" w:hAnsi="Times New Roman"/>
          <w:sz w:val="28"/>
          <w:szCs w:val="28"/>
        </w:rPr>
        <w:t>йку с земельными участками от 8 до 14</w:t>
      </w:r>
      <w:r w:rsidRPr="007D26EF">
        <w:rPr>
          <w:rFonts w:ascii="Times New Roman" w:hAnsi="Times New Roman"/>
          <w:sz w:val="28"/>
          <w:szCs w:val="28"/>
        </w:rPr>
        <w:t xml:space="preserve"> соток</w:t>
      </w:r>
      <w:r w:rsidR="004D5A6B">
        <w:rPr>
          <w:rFonts w:ascii="Times New Roman" w:hAnsi="Times New Roman"/>
          <w:sz w:val="28"/>
          <w:szCs w:val="28"/>
        </w:rPr>
        <w:t>.</w:t>
      </w:r>
      <w:r w:rsidRPr="007D26EF">
        <w:rPr>
          <w:rFonts w:ascii="Times New Roman" w:hAnsi="Times New Roman"/>
          <w:sz w:val="28"/>
          <w:szCs w:val="28"/>
        </w:rPr>
        <w:t xml:space="preserve"> </w:t>
      </w:r>
    </w:p>
    <w:p w:rsidR="00922A3A" w:rsidRPr="00922A3A" w:rsidRDefault="009B4E60" w:rsidP="00C079DC">
      <w:pPr>
        <w:spacing w:after="0" w:line="360" w:lineRule="auto"/>
        <w:ind w:firstLine="851"/>
        <w:jc w:val="both"/>
        <w:rPr>
          <w:rFonts w:ascii="Times New Roman" w:hAnsi="Times New Roman"/>
          <w:i/>
          <w:sz w:val="28"/>
          <w:szCs w:val="28"/>
        </w:rPr>
      </w:pPr>
      <w:r w:rsidRPr="00922A3A">
        <w:rPr>
          <w:rFonts w:ascii="Times New Roman" w:hAnsi="Times New Roman"/>
          <w:i/>
          <w:sz w:val="28"/>
          <w:szCs w:val="28"/>
        </w:rPr>
        <w:t>Проекто</w:t>
      </w:r>
      <w:r w:rsidR="00922A3A" w:rsidRPr="00922A3A">
        <w:rPr>
          <w:rFonts w:ascii="Times New Roman" w:hAnsi="Times New Roman"/>
          <w:i/>
          <w:sz w:val="28"/>
          <w:szCs w:val="28"/>
        </w:rPr>
        <w:t>м</w:t>
      </w:r>
      <w:r w:rsidRPr="00922A3A">
        <w:rPr>
          <w:rFonts w:ascii="Times New Roman" w:hAnsi="Times New Roman"/>
          <w:i/>
          <w:sz w:val="28"/>
          <w:szCs w:val="28"/>
        </w:rPr>
        <w:t xml:space="preserve"> планировки предполагается</w:t>
      </w:r>
      <w:r w:rsidR="00922A3A" w:rsidRPr="00922A3A">
        <w:rPr>
          <w:rFonts w:ascii="Times New Roman" w:hAnsi="Times New Roman"/>
          <w:i/>
          <w:sz w:val="28"/>
          <w:szCs w:val="28"/>
        </w:rPr>
        <w:t>:</w:t>
      </w:r>
    </w:p>
    <w:p w:rsidR="00922A3A" w:rsidRDefault="00922A3A" w:rsidP="00922A3A">
      <w:pPr>
        <w:spacing w:after="0" w:line="360" w:lineRule="auto"/>
        <w:ind w:firstLine="851"/>
        <w:jc w:val="both"/>
        <w:rPr>
          <w:rFonts w:ascii="Times New Roman" w:hAnsi="Times New Roman"/>
          <w:sz w:val="28"/>
          <w:szCs w:val="28"/>
        </w:rPr>
      </w:pPr>
      <w:r>
        <w:rPr>
          <w:rFonts w:ascii="Times New Roman" w:hAnsi="Times New Roman"/>
          <w:sz w:val="28"/>
          <w:szCs w:val="28"/>
        </w:rPr>
        <w:t xml:space="preserve">- </w:t>
      </w:r>
      <w:r w:rsidRPr="007D26EF">
        <w:rPr>
          <w:rFonts w:ascii="Times New Roman" w:hAnsi="Times New Roman"/>
          <w:sz w:val="28"/>
          <w:szCs w:val="28"/>
        </w:rPr>
        <w:t>установление кр</w:t>
      </w:r>
      <w:r>
        <w:rPr>
          <w:rFonts w:ascii="Times New Roman" w:hAnsi="Times New Roman"/>
          <w:sz w:val="28"/>
          <w:szCs w:val="28"/>
        </w:rPr>
        <w:t>асных линий, линий регулирования застройки</w:t>
      </w:r>
      <w:r>
        <w:rPr>
          <w:rFonts w:ascii="Times New Roman" w:hAnsi="Times New Roman"/>
          <w:sz w:val="28"/>
          <w:szCs w:val="28"/>
        </w:rPr>
        <w:t xml:space="preserve"> - 5 м отступа от красных линий,</w:t>
      </w:r>
      <w:r w:rsidRPr="00922A3A">
        <w:rPr>
          <w:rFonts w:ascii="Times New Roman" w:hAnsi="Times New Roman"/>
          <w:i/>
          <w:sz w:val="28"/>
          <w:szCs w:val="28"/>
        </w:rPr>
        <w:t xml:space="preserve"> </w:t>
      </w:r>
      <w:r>
        <w:rPr>
          <w:rFonts w:ascii="Times New Roman" w:hAnsi="Times New Roman"/>
          <w:i/>
          <w:sz w:val="28"/>
          <w:szCs w:val="28"/>
        </w:rPr>
        <w:t>(</w:t>
      </w:r>
      <w:r>
        <w:rPr>
          <w:rFonts w:ascii="Times New Roman" w:hAnsi="Times New Roman"/>
          <w:i/>
          <w:sz w:val="28"/>
          <w:szCs w:val="28"/>
        </w:rPr>
        <w:t>Приложение «</w:t>
      </w:r>
      <w:r w:rsidRPr="007D26EF">
        <w:rPr>
          <w:rFonts w:ascii="Times New Roman" w:hAnsi="Times New Roman"/>
          <w:i/>
          <w:sz w:val="28"/>
          <w:szCs w:val="28"/>
        </w:rPr>
        <w:t>Ве</w:t>
      </w:r>
      <w:r>
        <w:rPr>
          <w:rFonts w:ascii="Times New Roman" w:hAnsi="Times New Roman"/>
          <w:i/>
          <w:sz w:val="28"/>
          <w:szCs w:val="28"/>
        </w:rPr>
        <w:t>домость координат красных линий</w:t>
      </w:r>
      <w:r>
        <w:rPr>
          <w:rFonts w:ascii="Times New Roman" w:hAnsi="Times New Roman"/>
          <w:i/>
          <w:sz w:val="28"/>
          <w:szCs w:val="28"/>
        </w:rPr>
        <w:t>»</w:t>
      </w:r>
      <w:r>
        <w:rPr>
          <w:rFonts w:ascii="Times New Roman" w:hAnsi="Times New Roman"/>
          <w:i/>
          <w:sz w:val="28"/>
          <w:szCs w:val="28"/>
        </w:rPr>
        <w:t>).</w:t>
      </w:r>
    </w:p>
    <w:p w:rsidR="00922A3A" w:rsidRPr="007D26EF" w:rsidRDefault="00922A3A" w:rsidP="00922A3A">
      <w:pPr>
        <w:spacing w:after="0" w:line="360" w:lineRule="auto"/>
        <w:ind w:firstLine="851"/>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rPr>
        <w:t xml:space="preserve"> определение</w:t>
      </w:r>
      <w:r>
        <w:rPr>
          <w:rFonts w:ascii="Times New Roman" w:hAnsi="Times New Roman"/>
          <w:sz w:val="28"/>
          <w:szCs w:val="28"/>
        </w:rPr>
        <w:t xml:space="preserve"> границ</w:t>
      </w:r>
      <w:r>
        <w:rPr>
          <w:rFonts w:ascii="Times New Roman" w:hAnsi="Times New Roman"/>
          <w:sz w:val="28"/>
          <w:szCs w:val="28"/>
        </w:rPr>
        <w:t xml:space="preserve"> </w:t>
      </w:r>
      <w:r>
        <w:rPr>
          <w:rFonts w:ascii="Times New Roman" w:hAnsi="Times New Roman"/>
          <w:sz w:val="28"/>
          <w:szCs w:val="28"/>
        </w:rPr>
        <w:t>зон жилой застройки (Ж – 1), общественно – деловых зон (О-1, О-2, О-3), рекреационных зон (Р-1, Р-3), зон специального назначения (СО-2)</w:t>
      </w:r>
    </w:p>
    <w:p w:rsidR="00C079DC" w:rsidRDefault="009B4E60" w:rsidP="00C079DC">
      <w:pPr>
        <w:spacing w:after="0" w:line="360" w:lineRule="auto"/>
        <w:ind w:firstLine="851"/>
        <w:jc w:val="both"/>
        <w:rPr>
          <w:rFonts w:ascii="Times New Roman" w:hAnsi="Times New Roman"/>
          <w:sz w:val="28"/>
          <w:szCs w:val="28"/>
        </w:rPr>
      </w:pPr>
      <w:r w:rsidRPr="009B4E60">
        <w:rPr>
          <w:rFonts w:ascii="Times New Roman" w:hAnsi="Times New Roman"/>
          <w:sz w:val="28"/>
          <w:szCs w:val="28"/>
        </w:rPr>
        <w:t xml:space="preserve"> </w:t>
      </w:r>
      <w:r w:rsidR="00B515C8">
        <w:rPr>
          <w:rFonts w:ascii="Times New Roman" w:hAnsi="Times New Roman"/>
          <w:sz w:val="28"/>
          <w:szCs w:val="28"/>
        </w:rPr>
        <w:t xml:space="preserve">- внесение </w:t>
      </w:r>
      <w:r>
        <w:rPr>
          <w:rFonts w:ascii="Times New Roman" w:hAnsi="Times New Roman"/>
          <w:sz w:val="28"/>
          <w:szCs w:val="28"/>
        </w:rPr>
        <w:t>изменени</w:t>
      </w:r>
      <w:r w:rsidR="00B515C8">
        <w:rPr>
          <w:rFonts w:ascii="Times New Roman" w:hAnsi="Times New Roman"/>
          <w:sz w:val="28"/>
          <w:szCs w:val="28"/>
        </w:rPr>
        <w:t>й</w:t>
      </w:r>
      <w:r>
        <w:rPr>
          <w:rFonts w:ascii="Times New Roman" w:hAnsi="Times New Roman"/>
          <w:sz w:val="28"/>
          <w:szCs w:val="28"/>
        </w:rPr>
        <w:t xml:space="preserve"> в правила землепользования и застройки МО </w:t>
      </w:r>
      <w:r w:rsidR="00B515C8">
        <w:rPr>
          <w:rFonts w:ascii="Times New Roman" w:hAnsi="Times New Roman"/>
          <w:sz w:val="28"/>
          <w:szCs w:val="28"/>
        </w:rPr>
        <w:t>Переволоцкий поссовет Переволоцкого района Оренбургской области.</w:t>
      </w:r>
    </w:p>
    <w:p w:rsidR="00B515C8" w:rsidRPr="009B4E60" w:rsidRDefault="00B515C8" w:rsidP="00C079DC">
      <w:pPr>
        <w:spacing w:after="0" w:line="360" w:lineRule="auto"/>
        <w:ind w:firstLine="851"/>
        <w:jc w:val="both"/>
        <w:rPr>
          <w:rFonts w:ascii="Times New Roman" w:hAnsi="Times New Roman"/>
          <w:sz w:val="28"/>
          <w:szCs w:val="28"/>
        </w:rPr>
      </w:pPr>
    </w:p>
    <w:p w:rsidR="0042481A" w:rsidRDefault="00C079DC" w:rsidP="00C079DC">
      <w:pPr>
        <w:spacing w:line="360" w:lineRule="auto"/>
        <w:jc w:val="both"/>
        <w:rPr>
          <w:rFonts w:ascii="Times New Roman" w:hAnsi="Times New Roman"/>
          <w:sz w:val="28"/>
          <w:szCs w:val="32"/>
        </w:rPr>
      </w:pPr>
      <w:r w:rsidRPr="00C079DC">
        <w:rPr>
          <w:rFonts w:ascii="Times New Roman" w:hAnsi="Times New Roman"/>
          <w:sz w:val="28"/>
          <w:szCs w:val="32"/>
        </w:rPr>
        <w:t xml:space="preserve">Таблица 1 - </w:t>
      </w:r>
      <w:r w:rsidR="0042481A" w:rsidRPr="00C079DC">
        <w:rPr>
          <w:rFonts w:ascii="Times New Roman" w:hAnsi="Times New Roman"/>
          <w:sz w:val="28"/>
          <w:szCs w:val="32"/>
        </w:rPr>
        <w:t>Баланс территории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39"/>
        <w:gridCol w:w="6160"/>
        <w:gridCol w:w="1582"/>
        <w:gridCol w:w="889"/>
      </w:tblGrid>
      <w:tr w:rsidR="00457176" w:rsidRPr="00850CBF" w:rsidTr="00FF3B58">
        <w:tc>
          <w:tcPr>
            <w:tcW w:w="939" w:type="dxa"/>
            <w:tcBorders>
              <w:top w:val="single" w:sz="4" w:space="0" w:color="000000"/>
              <w:left w:val="single" w:sz="4" w:space="0" w:color="000000"/>
              <w:bottom w:val="single" w:sz="4" w:space="0" w:color="000000"/>
              <w:right w:val="single" w:sz="4" w:space="0" w:color="000000"/>
            </w:tcBorders>
          </w:tcPr>
          <w:p w:rsidR="0042481A" w:rsidRPr="00850CBF" w:rsidRDefault="0042481A" w:rsidP="006A5B36">
            <w:pPr>
              <w:jc w:val="center"/>
              <w:rPr>
                <w:b/>
                <w:color w:val="000000"/>
                <w:sz w:val="28"/>
                <w:szCs w:val="28"/>
              </w:rPr>
            </w:pPr>
            <w:r>
              <w:rPr>
                <w:b/>
                <w:color w:val="000000"/>
                <w:sz w:val="28"/>
                <w:szCs w:val="28"/>
              </w:rPr>
              <w:t>№ п/п</w:t>
            </w:r>
          </w:p>
        </w:tc>
        <w:tc>
          <w:tcPr>
            <w:tcW w:w="6160" w:type="dxa"/>
            <w:tcBorders>
              <w:top w:val="single" w:sz="4" w:space="0" w:color="000000"/>
              <w:left w:val="single" w:sz="4" w:space="0" w:color="000000"/>
              <w:bottom w:val="single" w:sz="4" w:space="0" w:color="000000"/>
              <w:right w:val="single" w:sz="4" w:space="0" w:color="000000"/>
            </w:tcBorders>
            <w:hideMark/>
          </w:tcPr>
          <w:p w:rsidR="0042481A" w:rsidRPr="00850CBF" w:rsidRDefault="0042481A" w:rsidP="006A5B36">
            <w:pPr>
              <w:jc w:val="center"/>
              <w:rPr>
                <w:b/>
                <w:color w:val="000000"/>
                <w:sz w:val="28"/>
                <w:szCs w:val="28"/>
              </w:rPr>
            </w:pPr>
            <w:r w:rsidRPr="00850CBF">
              <w:rPr>
                <w:b/>
                <w:color w:val="000000"/>
                <w:sz w:val="28"/>
                <w:szCs w:val="28"/>
              </w:rPr>
              <w:t>Наименование зон</w:t>
            </w:r>
          </w:p>
        </w:tc>
        <w:tc>
          <w:tcPr>
            <w:tcW w:w="1582" w:type="dxa"/>
            <w:tcBorders>
              <w:top w:val="single" w:sz="4" w:space="0" w:color="000000"/>
              <w:left w:val="single" w:sz="4" w:space="0" w:color="000000"/>
              <w:bottom w:val="single" w:sz="4" w:space="0" w:color="000000"/>
              <w:right w:val="single" w:sz="4" w:space="0" w:color="000000"/>
            </w:tcBorders>
            <w:hideMark/>
          </w:tcPr>
          <w:p w:rsidR="0042481A" w:rsidRPr="00850CBF" w:rsidRDefault="0042481A" w:rsidP="006A5B36">
            <w:pPr>
              <w:jc w:val="center"/>
              <w:rPr>
                <w:b/>
                <w:color w:val="000000"/>
                <w:sz w:val="28"/>
                <w:szCs w:val="28"/>
              </w:rPr>
            </w:pPr>
            <w:r w:rsidRPr="00850CBF">
              <w:rPr>
                <w:b/>
                <w:color w:val="000000"/>
                <w:sz w:val="28"/>
                <w:szCs w:val="28"/>
              </w:rPr>
              <w:t>га</w:t>
            </w:r>
          </w:p>
        </w:tc>
        <w:tc>
          <w:tcPr>
            <w:tcW w:w="889" w:type="dxa"/>
            <w:tcBorders>
              <w:top w:val="single" w:sz="4" w:space="0" w:color="000000"/>
              <w:left w:val="single" w:sz="4" w:space="0" w:color="000000"/>
              <w:bottom w:val="single" w:sz="4" w:space="0" w:color="000000"/>
              <w:right w:val="single" w:sz="4" w:space="0" w:color="000000"/>
            </w:tcBorders>
            <w:hideMark/>
          </w:tcPr>
          <w:p w:rsidR="0042481A" w:rsidRPr="00850CBF" w:rsidRDefault="0042481A" w:rsidP="006A5B36">
            <w:pPr>
              <w:jc w:val="center"/>
              <w:rPr>
                <w:b/>
                <w:color w:val="000000"/>
                <w:sz w:val="28"/>
                <w:szCs w:val="28"/>
              </w:rPr>
            </w:pPr>
            <w:r w:rsidRPr="00850CBF">
              <w:rPr>
                <w:b/>
                <w:color w:val="000000"/>
                <w:sz w:val="28"/>
                <w:szCs w:val="28"/>
              </w:rPr>
              <w:t>%</w:t>
            </w:r>
          </w:p>
        </w:tc>
      </w:tr>
      <w:tr w:rsidR="00457176" w:rsidTr="00FF3B58">
        <w:tc>
          <w:tcPr>
            <w:tcW w:w="939" w:type="dxa"/>
            <w:tcBorders>
              <w:top w:val="single" w:sz="4" w:space="0" w:color="000000"/>
              <w:left w:val="single" w:sz="4" w:space="0" w:color="000000"/>
              <w:bottom w:val="single" w:sz="4" w:space="0" w:color="000000"/>
              <w:right w:val="single" w:sz="4" w:space="0" w:color="000000"/>
            </w:tcBorders>
          </w:tcPr>
          <w:p w:rsidR="0042481A" w:rsidRPr="00181EC1" w:rsidRDefault="0042481A" w:rsidP="006A5B36">
            <w:pPr>
              <w:jc w:val="center"/>
              <w:rPr>
                <w:rFonts w:ascii="Times New Roman" w:hAnsi="Times New Roman"/>
                <w:bCs/>
                <w:color w:val="000000"/>
                <w:sz w:val="28"/>
                <w:szCs w:val="28"/>
              </w:rPr>
            </w:pPr>
            <w:r w:rsidRPr="00181EC1">
              <w:rPr>
                <w:rFonts w:ascii="Times New Roman" w:hAnsi="Times New Roman"/>
                <w:bCs/>
                <w:color w:val="000000"/>
                <w:sz w:val="28"/>
                <w:szCs w:val="28"/>
              </w:rPr>
              <w:t>1</w:t>
            </w:r>
          </w:p>
        </w:tc>
        <w:tc>
          <w:tcPr>
            <w:tcW w:w="6160" w:type="dxa"/>
            <w:tcBorders>
              <w:top w:val="single" w:sz="4" w:space="0" w:color="000000"/>
              <w:left w:val="single" w:sz="4" w:space="0" w:color="000000"/>
              <w:bottom w:val="single" w:sz="4" w:space="0" w:color="000000"/>
              <w:right w:val="single" w:sz="4" w:space="0" w:color="000000"/>
            </w:tcBorders>
            <w:hideMark/>
          </w:tcPr>
          <w:p w:rsidR="0042481A" w:rsidRPr="00181EC1" w:rsidRDefault="00FF3B58" w:rsidP="006A5B36">
            <w:pPr>
              <w:rPr>
                <w:rFonts w:ascii="Times New Roman" w:hAnsi="Times New Roman"/>
                <w:bCs/>
                <w:color w:val="000000"/>
                <w:sz w:val="28"/>
                <w:szCs w:val="28"/>
              </w:rPr>
            </w:pPr>
            <w:r>
              <w:rPr>
                <w:rFonts w:ascii="Times New Roman" w:hAnsi="Times New Roman"/>
                <w:bCs/>
                <w:color w:val="000000"/>
                <w:sz w:val="28"/>
                <w:szCs w:val="28"/>
              </w:rPr>
              <w:t>ж</w:t>
            </w:r>
            <w:r w:rsidR="0042481A" w:rsidRPr="00181EC1">
              <w:rPr>
                <w:rFonts w:ascii="Times New Roman" w:hAnsi="Times New Roman"/>
                <w:bCs/>
                <w:color w:val="000000"/>
                <w:sz w:val="28"/>
                <w:szCs w:val="28"/>
              </w:rPr>
              <w:t xml:space="preserve">илая </w:t>
            </w:r>
          </w:p>
        </w:tc>
        <w:tc>
          <w:tcPr>
            <w:tcW w:w="1582" w:type="dxa"/>
            <w:tcBorders>
              <w:top w:val="single" w:sz="4" w:space="0" w:color="000000"/>
              <w:left w:val="single" w:sz="4" w:space="0" w:color="000000"/>
              <w:bottom w:val="single" w:sz="4" w:space="0" w:color="000000"/>
              <w:right w:val="single" w:sz="4" w:space="0" w:color="000000"/>
            </w:tcBorders>
          </w:tcPr>
          <w:p w:rsidR="0042481A" w:rsidRPr="00181EC1" w:rsidRDefault="001C635E" w:rsidP="006A5B36">
            <w:pPr>
              <w:jc w:val="center"/>
              <w:rPr>
                <w:rFonts w:ascii="Times New Roman" w:hAnsi="Times New Roman"/>
                <w:bCs/>
                <w:color w:val="000000"/>
                <w:sz w:val="28"/>
                <w:szCs w:val="28"/>
              </w:rPr>
            </w:pPr>
            <w:r>
              <w:rPr>
                <w:rFonts w:ascii="Times New Roman" w:hAnsi="Times New Roman"/>
                <w:bCs/>
                <w:color w:val="000000"/>
                <w:sz w:val="28"/>
                <w:szCs w:val="28"/>
              </w:rPr>
              <w:t>67</w:t>
            </w:r>
            <w:r w:rsidR="007F4B03">
              <w:rPr>
                <w:rFonts w:ascii="Times New Roman" w:hAnsi="Times New Roman"/>
                <w:bCs/>
                <w:color w:val="000000"/>
                <w:sz w:val="28"/>
                <w:szCs w:val="28"/>
              </w:rPr>
              <w:t>,</w:t>
            </w:r>
            <w:r>
              <w:rPr>
                <w:rFonts w:ascii="Times New Roman" w:hAnsi="Times New Roman"/>
                <w:bCs/>
                <w:color w:val="000000"/>
                <w:sz w:val="28"/>
                <w:szCs w:val="28"/>
              </w:rPr>
              <w:t>5862</w:t>
            </w:r>
          </w:p>
        </w:tc>
        <w:tc>
          <w:tcPr>
            <w:tcW w:w="889" w:type="dxa"/>
            <w:tcBorders>
              <w:top w:val="single" w:sz="4" w:space="0" w:color="000000"/>
              <w:left w:val="single" w:sz="4" w:space="0" w:color="000000"/>
              <w:bottom w:val="single" w:sz="4" w:space="0" w:color="000000"/>
              <w:right w:val="single" w:sz="4" w:space="0" w:color="000000"/>
            </w:tcBorders>
          </w:tcPr>
          <w:p w:rsidR="0042481A" w:rsidRPr="00181EC1" w:rsidRDefault="007F4B03" w:rsidP="006A5B36">
            <w:pPr>
              <w:jc w:val="center"/>
              <w:rPr>
                <w:rFonts w:ascii="Times New Roman" w:hAnsi="Times New Roman"/>
                <w:bCs/>
                <w:color w:val="000000"/>
                <w:sz w:val="28"/>
                <w:szCs w:val="28"/>
              </w:rPr>
            </w:pPr>
            <w:r>
              <w:rPr>
                <w:rFonts w:ascii="Times New Roman" w:hAnsi="Times New Roman"/>
                <w:bCs/>
                <w:color w:val="000000"/>
                <w:sz w:val="28"/>
                <w:szCs w:val="28"/>
              </w:rPr>
              <w:t>42</w:t>
            </w:r>
          </w:p>
        </w:tc>
      </w:tr>
      <w:tr w:rsidR="00457176" w:rsidTr="00FF3B58">
        <w:tc>
          <w:tcPr>
            <w:tcW w:w="939" w:type="dxa"/>
            <w:tcBorders>
              <w:top w:val="single" w:sz="4" w:space="0" w:color="000000"/>
              <w:left w:val="single" w:sz="4" w:space="0" w:color="000000"/>
              <w:bottom w:val="single" w:sz="4" w:space="0" w:color="000000"/>
              <w:right w:val="single" w:sz="4" w:space="0" w:color="000000"/>
            </w:tcBorders>
          </w:tcPr>
          <w:p w:rsidR="0042481A" w:rsidRPr="00181EC1" w:rsidRDefault="00FE2B0B" w:rsidP="006A5B36">
            <w:pPr>
              <w:jc w:val="center"/>
              <w:rPr>
                <w:rFonts w:ascii="Times New Roman" w:hAnsi="Times New Roman"/>
                <w:bCs/>
                <w:sz w:val="28"/>
                <w:szCs w:val="28"/>
              </w:rPr>
            </w:pPr>
            <w:r>
              <w:rPr>
                <w:rFonts w:ascii="Times New Roman" w:hAnsi="Times New Roman"/>
                <w:bCs/>
                <w:sz w:val="28"/>
                <w:szCs w:val="28"/>
              </w:rPr>
              <w:t>2</w:t>
            </w:r>
          </w:p>
        </w:tc>
        <w:tc>
          <w:tcPr>
            <w:tcW w:w="6160" w:type="dxa"/>
            <w:tcBorders>
              <w:top w:val="single" w:sz="4" w:space="0" w:color="000000"/>
              <w:left w:val="single" w:sz="4" w:space="0" w:color="000000"/>
              <w:bottom w:val="single" w:sz="4" w:space="0" w:color="000000"/>
              <w:right w:val="single" w:sz="4" w:space="0" w:color="000000"/>
            </w:tcBorders>
            <w:hideMark/>
          </w:tcPr>
          <w:p w:rsidR="0042481A" w:rsidRPr="00181EC1" w:rsidRDefault="00FF3B58" w:rsidP="006A5B36">
            <w:pPr>
              <w:rPr>
                <w:rFonts w:ascii="Times New Roman" w:hAnsi="Times New Roman"/>
                <w:bCs/>
                <w:sz w:val="28"/>
                <w:szCs w:val="28"/>
              </w:rPr>
            </w:pPr>
            <w:r>
              <w:rPr>
                <w:rFonts w:ascii="Times New Roman" w:hAnsi="Times New Roman"/>
                <w:bCs/>
                <w:sz w:val="28"/>
                <w:szCs w:val="28"/>
              </w:rPr>
              <w:t>т</w:t>
            </w:r>
            <w:r w:rsidR="0042481A" w:rsidRPr="00181EC1">
              <w:rPr>
                <w:rFonts w:ascii="Times New Roman" w:hAnsi="Times New Roman"/>
                <w:bCs/>
                <w:sz w:val="28"/>
                <w:szCs w:val="28"/>
              </w:rPr>
              <w:t>ранспортная (территория общего пользования)</w:t>
            </w:r>
          </w:p>
        </w:tc>
        <w:tc>
          <w:tcPr>
            <w:tcW w:w="1582" w:type="dxa"/>
            <w:tcBorders>
              <w:top w:val="single" w:sz="4" w:space="0" w:color="000000"/>
              <w:left w:val="single" w:sz="4" w:space="0" w:color="000000"/>
              <w:bottom w:val="single" w:sz="4" w:space="0" w:color="000000"/>
              <w:right w:val="single" w:sz="4" w:space="0" w:color="000000"/>
            </w:tcBorders>
          </w:tcPr>
          <w:p w:rsidR="0042481A" w:rsidRPr="00181EC1" w:rsidRDefault="007F4B03" w:rsidP="006A5B36">
            <w:pPr>
              <w:jc w:val="center"/>
              <w:rPr>
                <w:rFonts w:ascii="Times New Roman" w:hAnsi="Times New Roman"/>
                <w:bCs/>
                <w:color w:val="000000"/>
                <w:sz w:val="28"/>
                <w:szCs w:val="28"/>
              </w:rPr>
            </w:pPr>
            <w:r>
              <w:rPr>
                <w:rFonts w:ascii="Times New Roman" w:hAnsi="Times New Roman"/>
                <w:bCs/>
                <w:color w:val="000000"/>
                <w:sz w:val="28"/>
                <w:szCs w:val="28"/>
              </w:rPr>
              <w:t>82,0744</w:t>
            </w:r>
          </w:p>
        </w:tc>
        <w:tc>
          <w:tcPr>
            <w:tcW w:w="889" w:type="dxa"/>
            <w:tcBorders>
              <w:top w:val="single" w:sz="4" w:space="0" w:color="000000"/>
              <w:left w:val="single" w:sz="4" w:space="0" w:color="000000"/>
              <w:bottom w:val="single" w:sz="4" w:space="0" w:color="000000"/>
              <w:right w:val="single" w:sz="4" w:space="0" w:color="000000"/>
            </w:tcBorders>
          </w:tcPr>
          <w:p w:rsidR="0042481A" w:rsidRPr="00181EC1" w:rsidRDefault="007F4B03" w:rsidP="006A5B36">
            <w:pPr>
              <w:jc w:val="center"/>
              <w:rPr>
                <w:rFonts w:ascii="Times New Roman" w:hAnsi="Times New Roman"/>
                <w:bCs/>
                <w:color w:val="000000"/>
                <w:sz w:val="28"/>
                <w:szCs w:val="28"/>
              </w:rPr>
            </w:pPr>
            <w:r>
              <w:rPr>
                <w:rFonts w:ascii="Times New Roman" w:hAnsi="Times New Roman"/>
                <w:bCs/>
                <w:color w:val="000000"/>
                <w:sz w:val="28"/>
                <w:szCs w:val="28"/>
              </w:rPr>
              <w:t>51</w:t>
            </w:r>
          </w:p>
        </w:tc>
      </w:tr>
      <w:tr w:rsidR="00457176" w:rsidTr="00FF3B58">
        <w:tc>
          <w:tcPr>
            <w:tcW w:w="939" w:type="dxa"/>
            <w:tcBorders>
              <w:top w:val="single" w:sz="4" w:space="0" w:color="000000"/>
              <w:left w:val="single" w:sz="4" w:space="0" w:color="000000"/>
              <w:bottom w:val="single" w:sz="4" w:space="0" w:color="000000"/>
              <w:right w:val="single" w:sz="4" w:space="0" w:color="000000"/>
            </w:tcBorders>
          </w:tcPr>
          <w:p w:rsidR="0042481A" w:rsidRPr="00181EC1" w:rsidRDefault="00FF3B58" w:rsidP="006A5B36">
            <w:pPr>
              <w:jc w:val="center"/>
              <w:rPr>
                <w:rFonts w:ascii="Times New Roman" w:hAnsi="Times New Roman"/>
                <w:bCs/>
                <w:sz w:val="28"/>
                <w:szCs w:val="28"/>
              </w:rPr>
            </w:pPr>
            <w:r>
              <w:rPr>
                <w:rFonts w:ascii="Times New Roman" w:hAnsi="Times New Roman"/>
                <w:bCs/>
                <w:sz w:val="28"/>
                <w:szCs w:val="28"/>
              </w:rPr>
              <w:t>3</w:t>
            </w:r>
          </w:p>
        </w:tc>
        <w:tc>
          <w:tcPr>
            <w:tcW w:w="6160" w:type="dxa"/>
            <w:tcBorders>
              <w:top w:val="single" w:sz="4" w:space="0" w:color="000000"/>
              <w:left w:val="single" w:sz="4" w:space="0" w:color="000000"/>
              <w:bottom w:val="single" w:sz="4" w:space="0" w:color="000000"/>
              <w:right w:val="single" w:sz="4" w:space="0" w:color="000000"/>
            </w:tcBorders>
            <w:hideMark/>
          </w:tcPr>
          <w:p w:rsidR="0042481A" w:rsidRPr="00181EC1" w:rsidRDefault="00457176" w:rsidP="006A5B36">
            <w:pPr>
              <w:rPr>
                <w:rFonts w:ascii="Times New Roman" w:hAnsi="Times New Roman"/>
                <w:bCs/>
                <w:sz w:val="28"/>
                <w:szCs w:val="28"/>
              </w:rPr>
            </w:pPr>
            <w:r>
              <w:rPr>
                <w:rFonts w:ascii="Times New Roman" w:hAnsi="Times New Roman"/>
                <w:bCs/>
                <w:sz w:val="28"/>
                <w:szCs w:val="28"/>
              </w:rPr>
              <w:t>рекреационная</w:t>
            </w:r>
          </w:p>
        </w:tc>
        <w:tc>
          <w:tcPr>
            <w:tcW w:w="1582" w:type="dxa"/>
            <w:tcBorders>
              <w:top w:val="single" w:sz="4" w:space="0" w:color="000000"/>
              <w:left w:val="single" w:sz="4" w:space="0" w:color="000000"/>
              <w:bottom w:val="single" w:sz="4" w:space="0" w:color="000000"/>
              <w:right w:val="single" w:sz="4" w:space="0" w:color="000000"/>
            </w:tcBorders>
          </w:tcPr>
          <w:p w:rsidR="0042481A" w:rsidRPr="00181EC1" w:rsidRDefault="001C635E" w:rsidP="006A5B36">
            <w:pPr>
              <w:jc w:val="center"/>
              <w:rPr>
                <w:rFonts w:ascii="Times New Roman" w:hAnsi="Times New Roman"/>
                <w:bCs/>
                <w:color w:val="000000"/>
                <w:sz w:val="28"/>
                <w:szCs w:val="28"/>
              </w:rPr>
            </w:pPr>
            <w:r>
              <w:rPr>
                <w:rFonts w:ascii="Times New Roman" w:hAnsi="Times New Roman"/>
                <w:bCs/>
                <w:color w:val="000000"/>
                <w:sz w:val="28"/>
                <w:szCs w:val="28"/>
              </w:rPr>
              <w:t>1</w:t>
            </w:r>
            <w:r w:rsidR="007F4B03">
              <w:rPr>
                <w:rFonts w:ascii="Times New Roman" w:hAnsi="Times New Roman"/>
                <w:bCs/>
                <w:color w:val="000000"/>
                <w:sz w:val="28"/>
                <w:szCs w:val="28"/>
              </w:rPr>
              <w:t>,</w:t>
            </w:r>
            <w:r>
              <w:rPr>
                <w:rFonts w:ascii="Times New Roman" w:hAnsi="Times New Roman"/>
                <w:bCs/>
                <w:color w:val="000000"/>
                <w:sz w:val="28"/>
                <w:szCs w:val="28"/>
              </w:rPr>
              <w:t>8198</w:t>
            </w:r>
          </w:p>
        </w:tc>
        <w:tc>
          <w:tcPr>
            <w:tcW w:w="889" w:type="dxa"/>
            <w:tcBorders>
              <w:top w:val="single" w:sz="4" w:space="0" w:color="000000"/>
              <w:left w:val="single" w:sz="4" w:space="0" w:color="000000"/>
              <w:bottom w:val="single" w:sz="4" w:space="0" w:color="000000"/>
              <w:right w:val="single" w:sz="4" w:space="0" w:color="000000"/>
            </w:tcBorders>
          </w:tcPr>
          <w:p w:rsidR="0042481A" w:rsidRPr="00181EC1" w:rsidRDefault="007F4B03" w:rsidP="006A5B36">
            <w:pPr>
              <w:jc w:val="center"/>
              <w:rPr>
                <w:rFonts w:ascii="Times New Roman" w:hAnsi="Times New Roman"/>
                <w:bCs/>
                <w:color w:val="000000"/>
                <w:sz w:val="28"/>
                <w:szCs w:val="28"/>
              </w:rPr>
            </w:pPr>
            <w:r>
              <w:rPr>
                <w:rFonts w:ascii="Times New Roman" w:hAnsi="Times New Roman"/>
                <w:bCs/>
                <w:color w:val="000000"/>
                <w:sz w:val="28"/>
                <w:szCs w:val="28"/>
              </w:rPr>
              <w:t>1</w:t>
            </w:r>
          </w:p>
        </w:tc>
      </w:tr>
      <w:tr w:rsidR="00457176" w:rsidTr="00FF3B58">
        <w:tc>
          <w:tcPr>
            <w:tcW w:w="939" w:type="dxa"/>
            <w:tcBorders>
              <w:top w:val="single" w:sz="4" w:space="0" w:color="000000"/>
              <w:left w:val="single" w:sz="4" w:space="0" w:color="000000"/>
              <w:bottom w:val="single" w:sz="4" w:space="0" w:color="000000"/>
              <w:right w:val="single" w:sz="4" w:space="0" w:color="000000"/>
            </w:tcBorders>
          </w:tcPr>
          <w:p w:rsidR="00EC5143" w:rsidRDefault="00EC5143" w:rsidP="006A5B36">
            <w:pPr>
              <w:jc w:val="center"/>
              <w:rPr>
                <w:rFonts w:ascii="Times New Roman" w:hAnsi="Times New Roman"/>
                <w:bCs/>
                <w:sz w:val="28"/>
                <w:szCs w:val="28"/>
              </w:rPr>
            </w:pPr>
            <w:r>
              <w:rPr>
                <w:rFonts w:ascii="Times New Roman" w:hAnsi="Times New Roman"/>
                <w:bCs/>
                <w:sz w:val="28"/>
                <w:szCs w:val="28"/>
              </w:rPr>
              <w:t>4</w:t>
            </w:r>
          </w:p>
        </w:tc>
        <w:tc>
          <w:tcPr>
            <w:tcW w:w="6160" w:type="dxa"/>
            <w:tcBorders>
              <w:top w:val="single" w:sz="4" w:space="0" w:color="000000"/>
              <w:left w:val="single" w:sz="4" w:space="0" w:color="000000"/>
              <w:bottom w:val="single" w:sz="4" w:space="0" w:color="000000"/>
              <w:right w:val="single" w:sz="4" w:space="0" w:color="000000"/>
            </w:tcBorders>
          </w:tcPr>
          <w:p w:rsidR="00EC5143" w:rsidRPr="00181EC1" w:rsidRDefault="00EC5143" w:rsidP="006A5B36">
            <w:pPr>
              <w:rPr>
                <w:rFonts w:ascii="Times New Roman" w:hAnsi="Times New Roman"/>
                <w:bCs/>
                <w:sz w:val="28"/>
                <w:szCs w:val="28"/>
              </w:rPr>
            </w:pPr>
            <w:r>
              <w:rPr>
                <w:rFonts w:ascii="Times New Roman" w:hAnsi="Times New Roman"/>
                <w:bCs/>
                <w:sz w:val="28"/>
                <w:szCs w:val="28"/>
              </w:rPr>
              <w:t>общественно - делового назначения</w:t>
            </w:r>
          </w:p>
        </w:tc>
        <w:tc>
          <w:tcPr>
            <w:tcW w:w="1582" w:type="dxa"/>
            <w:tcBorders>
              <w:top w:val="single" w:sz="4" w:space="0" w:color="000000"/>
              <w:left w:val="single" w:sz="4" w:space="0" w:color="000000"/>
              <w:bottom w:val="single" w:sz="4" w:space="0" w:color="000000"/>
              <w:right w:val="single" w:sz="4" w:space="0" w:color="000000"/>
            </w:tcBorders>
          </w:tcPr>
          <w:p w:rsidR="00EC5143" w:rsidRDefault="001C635E" w:rsidP="006A5B36">
            <w:pPr>
              <w:jc w:val="center"/>
              <w:rPr>
                <w:rFonts w:ascii="Times New Roman" w:hAnsi="Times New Roman"/>
                <w:bCs/>
                <w:color w:val="000000"/>
                <w:sz w:val="28"/>
                <w:szCs w:val="28"/>
              </w:rPr>
            </w:pPr>
            <w:r>
              <w:rPr>
                <w:rFonts w:ascii="Times New Roman" w:hAnsi="Times New Roman"/>
                <w:bCs/>
                <w:color w:val="000000"/>
                <w:sz w:val="28"/>
                <w:szCs w:val="28"/>
              </w:rPr>
              <w:t>4</w:t>
            </w:r>
            <w:r w:rsidR="007F4B03">
              <w:rPr>
                <w:rFonts w:ascii="Times New Roman" w:hAnsi="Times New Roman"/>
                <w:bCs/>
                <w:color w:val="000000"/>
                <w:sz w:val="28"/>
                <w:szCs w:val="28"/>
              </w:rPr>
              <w:t>,</w:t>
            </w:r>
            <w:r>
              <w:rPr>
                <w:rFonts w:ascii="Times New Roman" w:hAnsi="Times New Roman"/>
                <w:bCs/>
                <w:color w:val="000000"/>
                <w:sz w:val="28"/>
                <w:szCs w:val="28"/>
              </w:rPr>
              <w:t>4829</w:t>
            </w:r>
          </w:p>
        </w:tc>
        <w:tc>
          <w:tcPr>
            <w:tcW w:w="889" w:type="dxa"/>
            <w:tcBorders>
              <w:top w:val="single" w:sz="4" w:space="0" w:color="000000"/>
              <w:left w:val="single" w:sz="4" w:space="0" w:color="000000"/>
              <w:bottom w:val="single" w:sz="4" w:space="0" w:color="000000"/>
              <w:right w:val="single" w:sz="4" w:space="0" w:color="000000"/>
            </w:tcBorders>
          </w:tcPr>
          <w:p w:rsidR="00EC5143" w:rsidRDefault="007F4B03" w:rsidP="006A5B36">
            <w:pPr>
              <w:jc w:val="center"/>
              <w:rPr>
                <w:rFonts w:ascii="Times New Roman" w:hAnsi="Times New Roman"/>
                <w:bCs/>
                <w:color w:val="000000"/>
                <w:sz w:val="28"/>
                <w:szCs w:val="28"/>
              </w:rPr>
            </w:pPr>
            <w:r>
              <w:rPr>
                <w:rFonts w:ascii="Times New Roman" w:hAnsi="Times New Roman"/>
                <w:bCs/>
                <w:color w:val="000000"/>
                <w:sz w:val="28"/>
                <w:szCs w:val="28"/>
              </w:rPr>
              <w:t>3,2</w:t>
            </w:r>
          </w:p>
        </w:tc>
      </w:tr>
      <w:tr w:rsidR="00457176" w:rsidTr="00FF3B58">
        <w:tc>
          <w:tcPr>
            <w:tcW w:w="939" w:type="dxa"/>
            <w:tcBorders>
              <w:top w:val="single" w:sz="4" w:space="0" w:color="000000"/>
              <w:left w:val="single" w:sz="4" w:space="0" w:color="000000"/>
              <w:bottom w:val="single" w:sz="4" w:space="0" w:color="000000"/>
              <w:right w:val="single" w:sz="4" w:space="0" w:color="000000"/>
            </w:tcBorders>
          </w:tcPr>
          <w:p w:rsidR="00457176" w:rsidRDefault="00457176" w:rsidP="006A5B36">
            <w:pPr>
              <w:jc w:val="center"/>
              <w:rPr>
                <w:rFonts w:ascii="Times New Roman" w:hAnsi="Times New Roman"/>
                <w:bCs/>
                <w:sz w:val="28"/>
                <w:szCs w:val="28"/>
              </w:rPr>
            </w:pPr>
            <w:r>
              <w:rPr>
                <w:rFonts w:ascii="Times New Roman" w:hAnsi="Times New Roman"/>
                <w:bCs/>
                <w:sz w:val="28"/>
                <w:szCs w:val="28"/>
              </w:rPr>
              <w:t>5</w:t>
            </w:r>
          </w:p>
        </w:tc>
        <w:tc>
          <w:tcPr>
            <w:tcW w:w="6160" w:type="dxa"/>
            <w:tcBorders>
              <w:top w:val="single" w:sz="4" w:space="0" w:color="000000"/>
              <w:left w:val="single" w:sz="4" w:space="0" w:color="000000"/>
              <w:bottom w:val="single" w:sz="4" w:space="0" w:color="000000"/>
              <w:right w:val="single" w:sz="4" w:space="0" w:color="000000"/>
            </w:tcBorders>
          </w:tcPr>
          <w:p w:rsidR="00457176" w:rsidRDefault="00457176" w:rsidP="006A5B36">
            <w:pPr>
              <w:rPr>
                <w:rFonts w:ascii="Times New Roman" w:hAnsi="Times New Roman"/>
                <w:bCs/>
                <w:sz w:val="28"/>
                <w:szCs w:val="28"/>
              </w:rPr>
            </w:pPr>
            <w:r>
              <w:rPr>
                <w:rFonts w:ascii="Times New Roman" w:hAnsi="Times New Roman"/>
                <w:bCs/>
                <w:sz w:val="28"/>
                <w:szCs w:val="28"/>
              </w:rPr>
              <w:t>спортивного</w:t>
            </w:r>
          </w:p>
        </w:tc>
        <w:tc>
          <w:tcPr>
            <w:tcW w:w="1582" w:type="dxa"/>
            <w:tcBorders>
              <w:top w:val="single" w:sz="4" w:space="0" w:color="000000"/>
              <w:left w:val="single" w:sz="4" w:space="0" w:color="000000"/>
              <w:bottom w:val="single" w:sz="4" w:space="0" w:color="000000"/>
              <w:right w:val="single" w:sz="4" w:space="0" w:color="000000"/>
            </w:tcBorders>
          </w:tcPr>
          <w:p w:rsidR="00457176" w:rsidRDefault="00457176" w:rsidP="006A5B36">
            <w:pPr>
              <w:jc w:val="center"/>
              <w:rPr>
                <w:rFonts w:ascii="Times New Roman" w:hAnsi="Times New Roman"/>
                <w:bCs/>
                <w:color w:val="000000"/>
                <w:sz w:val="28"/>
                <w:szCs w:val="28"/>
              </w:rPr>
            </w:pPr>
            <w:r>
              <w:rPr>
                <w:rFonts w:ascii="Times New Roman" w:hAnsi="Times New Roman"/>
                <w:bCs/>
                <w:color w:val="000000"/>
                <w:sz w:val="28"/>
                <w:szCs w:val="28"/>
              </w:rPr>
              <w:t>4</w:t>
            </w:r>
            <w:r w:rsidR="007F4B03">
              <w:rPr>
                <w:rFonts w:ascii="Times New Roman" w:hAnsi="Times New Roman"/>
                <w:bCs/>
                <w:color w:val="000000"/>
                <w:sz w:val="28"/>
                <w:szCs w:val="28"/>
              </w:rPr>
              <w:t>,</w:t>
            </w:r>
            <w:r>
              <w:rPr>
                <w:rFonts w:ascii="Times New Roman" w:hAnsi="Times New Roman"/>
                <w:bCs/>
                <w:color w:val="000000"/>
                <w:sz w:val="28"/>
                <w:szCs w:val="28"/>
              </w:rPr>
              <w:t>0367</w:t>
            </w:r>
          </w:p>
        </w:tc>
        <w:tc>
          <w:tcPr>
            <w:tcW w:w="889" w:type="dxa"/>
            <w:tcBorders>
              <w:top w:val="single" w:sz="4" w:space="0" w:color="000000"/>
              <w:left w:val="single" w:sz="4" w:space="0" w:color="000000"/>
              <w:bottom w:val="single" w:sz="4" w:space="0" w:color="000000"/>
              <w:right w:val="single" w:sz="4" w:space="0" w:color="000000"/>
            </w:tcBorders>
          </w:tcPr>
          <w:p w:rsidR="00457176" w:rsidRDefault="007F4B03" w:rsidP="006A5B36">
            <w:pPr>
              <w:jc w:val="center"/>
              <w:rPr>
                <w:rFonts w:ascii="Times New Roman" w:hAnsi="Times New Roman"/>
                <w:bCs/>
                <w:color w:val="000000"/>
                <w:sz w:val="28"/>
                <w:szCs w:val="28"/>
              </w:rPr>
            </w:pPr>
            <w:r>
              <w:rPr>
                <w:rFonts w:ascii="Times New Roman" w:hAnsi="Times New Roman"/>
                <w:bCs/>
                <w:color w:val="000000"/>
                <w:sz w:val="28"/>
                <w:szCs w:val="28"/>
              </w:rPr>
              <w:t>2,8</w:t>
            </w:r>
          </w:p>
        </w:tc>
      </w:tr>
      <w:tr w:rsidR="00457176" w:rsidTr="00FF3B58">
        <w:tc>
          <w:tcPr>
            <w:tcW w:w="939" w:type="dxa"/>
            <w:tcBorders>
              <w:top w:val="single" w:sz="4" w:space="0" w:color="000000"/>
              <w:left w:val="single" w:sz="4" w:space="0" w:color="000000"/>
              <w:bottom w:val="single" w:sz="4" w:space="0" w:color="000000"/>
              <w:right w:val="single" w:sz="4" w:space="0" w:color="000000"/>
            </w:tcBorders>
          </w:tcPr>
          <w:p w:rsidR="0042481A" w:rsidRPr="00181EC1" w:rsidRDefault="0042481A" w:rsidP="006A5B36">
            <w:pPr>
              <w:rPr>
                <w:rFonts w:ascii="Times New Roman" w:hAnsi="Times New Roman"/>
                <w:bCs/>
                <w:sz w:val="28"/>
                <w:szCs w:val="28"/>
              </w:rPr>
            </w:pPr>
          </w:p>
        </w:tc>
        <w:tc>
          <w:tcPr>
            <w:tcW w:w="6160" w:type="dxa"/>
            <w:tcBorders>
              <w:top w:val="single" w:sz="4" w:space="0" w:color="000000"/>
              <w:left w:val="single" w:sz="4" w:space="0" w:color="000000"/>
              <w:bottom w:val="single" w:sz="4" w:space="0" w:color="000000"/>
              <w:right w:val="single" w:sz="4" w:space="0" w:color="000000"/>
            </w:tcBorders>
            <w:hideMark/>
          </w:tcPr>
          <w:p w:rsidR="0042481A" w:rsidRPr="00181EC1" w:rsidRDefault="0042481A" w:rsidP="006A5B36">
            <w:pPr>
              <w:rPr>
                <w:rFonts w:ascii="Times New Roman" w:hAnsi="Times New Roman"/>
                <w:bCs/>
                <w:sz w:val="28"/>
                <w:szCs w:val="28"/>
              </w:rPr>
            </w:pPr>
            <w:r w:rsidRPr="00181EC1">
              <w:rPr>
                <w:rFonts w:ascii="Times New Roman" w:hAnsi="Times New Roman"/>
                <w:bCs/>
                <w:sz w:val="28"/>
                <w:szCs w:val="28"/>
              </w:rPr>
              <w:t>Общая площадь проектирования</w:t>
            </w:r>
          </w:p>
        </w:tc>
        <w:tc>
          <w:tcPr>
            <w:tcW w:w="1582" w:type="dxa"/>
            <w:tcBorders>
              <w:top w:val="single" w:sz="4" w:space="0" w:color="000000"/>
              <w:left w:val="single" w:sz="4" w:space="0" w:color="000000"/>
              <w:bottom w:val="single" w:sz="4" w:space="0" w:color="000000"/>
              <w:right w:val="single" w:sz="4" w:space="0" w:color="000000"/>
            </w:tcBorders>
            <w:hideMark/>
          </w:tcPr>
          <w:p w:rsidR="0042481A" w:rsidRPr="00181EC1" w:rsidRDefault="00EC5143" w:rsidP="006A5B36">
            <w:pPr>
              <w:jc w:val="center"/>
              <w:rPr>
                <w:rFonts w:ascii="Times New Roman" w:hAnsi="Times New Roman"/>
                <w:bCs/>
                <w:color w:val="000000"/>
                <w:sz w:val="28"/>
                <w:szCs w:val="28"/>
              </w:rPr>
            </w:pPr>
            <w:r>
              <w:rPr>
                <w:rFonts w:ascii="Times New Roman" w:hAnsi="Times New Roman"/>
                <w:bCs/>
                <w:color w:val="000000"/>
                <w:sz w:val="28"/>
                <w:szCs w:val="28"/>
              </w:rPr>
              <w:t>160</w:t>
            </w:r>
            <w:r w:rsidR="007F4B03">
              <w:rPr>
                <w:rFonts w:ascii="Times New Roman" w:hAnsi="Times New Roman"/>
                <w:bCs/>
                <w:color w:val="000000"/>
                <w:sz w:val="28"/>
                <w:szCs w:val="28"/>
              </w:rPr>
              <w:t>,</w:t>
            </w:r>
            <w:r w:rsidR="002D1C9C">
              <w:rPr>
                <w:rFonts w:ascii="Times New Roman" w:hAnsi="Times New Roman"/>
                <w:bCs/>
                <w:color w:val="000000"/>
                <w:sz w:val="28"/>
                <w:szCs w:val="28"/>
              </w:rPr>
              <w:t>0000</w:t>
            </w:r>
          </w:p>
        </w:tc>
        <w:tc>
          <w:tcPr>
            <w:tcW w:w="889" w:type="dxa"/>
            <w:tcBorders>
              <w:top w:val="single" w:sz="4" w:space="0" w:color="000000"/>
              <w:left w:val="single" w:sz="4" w:space="0" w:color="000000"/>
              <w:bottom w:val="single" w:sz="4" w:space="0" w:color="000000"/>
              <w:right w:val="single" w:sz="4" w:space="0" w:color="000000"/>
            </w:tcBorders>
          </w:tcPr>
          <w:p w:rsidR="0042481A" w:rsidRPr="00181EC1" w:rsidRDefault="0042481A" w:rsidP="006A5B36">
            <w:pPr>
              <w:jc w:val="center"/>
              <w:rPr>
                <w:rFonts w:ascii="Times New Roman" w:hAnsi="Times New Roman"/>
                <w:bCs/>
                <w:color w:val="000000"/>
                <w:sz w:val="28"/>
                <w:szCs w:val="28"/>
              </w:rPr>
            </w:pPr>
            <w:r w:rsidRPr="00181EC1">
              <w:rPr>
                <w:rFonts w:ascii="Times New Roman" w:hAnsi="Times New Roman"/>
                <w:bCs/>
                <w:color w:val="000000"/>
                <w:sz w:val="28"/>
                <w:szCs w:val="28"/>
              </w:rPr>
              <w:t>100</w:t>
            </w:r>
          </w:p>
        </w:tc>
      </w:tr>
    </w:tbl>
    <w:p w:rsidR="005E23D6" w:rsidRDefault="005E23D6" w:rsidP="002B1BB7">
      <w:pPr>
        <w:pStyle w:val="a3"/>
        <w:spacing w:after="0" w:line="360" w:lineRule="auto"/>
        <w:ind w:left="0" w:firstLine="1134"/>
        <w:jc w:val="both"/>
        <w:rPr>
          <w:rFonts w:ascii="Times New Roman" w:hAnsi="Times New Roman"/>
          <w:sz w:val="28"/>
          <w:szCs w:val="28"/>
        </w:rPr>
      </w:pPr>
    </w:p>
    <w:p w:rsidR="0042481A" w:rsidRPr="00181EC1" w:rsidRDefault="0042481A" w:rsidP="005E23D6">
      <w:pPr>
        <w:pStyle w:val="a3"/>
        <w:spacing w:after="0" w:line="360" w:lineRule="auto"/>
        <w:ind w:left="0" w:firstLine="851"/>
        <w:jc w:val="both"/>
        <w:rPr>
          <w:rFonts w:ascii="Times New Roman" w:hAnsi="Times New Roman"/>
          <w:sz w:val="28"/>
          <w:szCs w:val="28"/>
        </w:rPr>
      </w:pPr>
      <w:r w:rsidRPr="00181EC1">
        <w:rPr>
          <w:rFonts w:ascii="Times New Roman" w:hAnsi="Times New Roman"/>
          <w:sz w:val="28"/>
          <w:szCs w:val="28"/>
        </w:rPr>
        <w:t xml:space="preserve">Данным  </w:t>
      </w:r>
      <w:r w:rsidR="00453B68" w:rsidRPr="00181EC1">
        <w:rPr>
          <w:rFonts w:ascii="Times New Roman" w:hAnsi="Times New Roman"/>
          <w:sz w:val="28"/>
          <w:szCs w:val="28"/>
        </w:rPr>
        <w:t>пр</w:t>
      </w:r>
      <w:r w:rsidR="00453B68">
        <w:rPr>
          <w:rFonts w:ascii="Times New Roman" w:hAnsi="Times New Roman"/>
          <w:sz w:val="28"/>
          <w:szCs w:val="28"/>
        </w:rPr>
        <w:t xml:space="preserve">оектом </w:t>
      </w:r>
      <w:r w:rsidR="00E43978">
        <w:rPr>
          <w:rFonts w:ascii="Times New Roman" w:hAnsi="Times New Roman"/>
          <w:sz w:val="28"/>
          <w:szCs w:val="28"/>
        </w:rPr>
        <w:t xml:space="preserve">возможно расселить до </w:t>
      </w:r>
      <w:r w:rsidR="001145F5">
        <w:rPr>
          <w:rFonts w:ascii="Times New Roman" w:hAnsi="Times New Roman"/>
          <w:sz w:val="28"/>
          <w:szCs w:val="28"/>
        </w:rPr>
        <w:t>2300</w:t>
      </w:r>
      <w:r w:rsidRPr="00181EC1">
        <w:rPr>
          <w:rFonts w:ascii="Times New Roman" w:hAnsi="Times New Roman"/>
          <w:sz w:val="28"/>
          <w:szCs w:val="28"/>
        </w:rPr>
        <w:t xml:space="preserve"> ч</w:t>
      </w:r>
      <w:r w:rsidR="00453B68">
        <w:rPr>
          <w:rFonts w:ascii="Times New Roman" w:hAnsi="Times New Roman"/>
          <w:sz w:val="28"/>
          <w:szCs w:val="28"/>
        </w:rPr>
        <w:t>еловек</w:t>
      </w:r>
      <w:r w:rsidR="00040A59">
        <w:rPr>
          <w:rFonts w:ascii="Times New Roman" w:hAnsi="Times New Roman"/>
          <w:sz w:val="28"/>
          <w:szCs w:val="28"/>
        </w:rPr>
        <w:t>.</w:t>
      </w:r>
    </w:p>
    <w:p w:rsidR="0042481A" w:rsidRPr="00181EC1" w:rsidRDefault="0042481A" w:rsidP="005E23D6">
      <w:pPr>
        <w:spacing w:line="360" w:lineRule="auto"/>
        <w:ind w:firstLine="851"/>
        <w:rPr>
          <w:rFonts w:ascii="Times New Roman" w:hAnsi="Times New Roman"/>
          <w:sz w:val="28"/>
          <w:szCs w:val="28"/>
        </w:rPr>
      </w:pPr>
      <w:r w:rsidRPr="00181EC1">
        <w:rPr>
          <w:rFonts w:ascii="Times New Roman" w:hAnsi="Times New Roman"/>
          <w:sz w:val="28"/>
          <w:szCs w:val="28"/>
        </w:rPr>
        <w:t>Пло</w:t>
      </w:r>
      <w:r w:rsidR="00E43978">
        <w:rPr>
          <w:rFonts w:ascii="Times New Roman" w:hAnsi="Times New Roman"/>
          <w:sz w:val="28"/>
          <w:szCs w:val="28"/>
        </w:rPr>
        <w:t xml:space="preserve">тность застройки составляет </w:t>
      </w:r>
      <w:r w:rsidR="001145F5">
        <w:rPr>
          <w:rFonts w:ascii="Times New Roman" w:hAnsi="Times New Roman"/>
          <w:sz w:val="28"/>
          <w:szCs w:val="28"/>
        </w:rPr>
        <w:t>14</w:t>
      </w:r>
      <w:r w:rsidRPr="00181EC1">
        <w:rPr>
          <w:rFonts w:ascii="Times New Roman" w:hAnsi="Times New Roman"/>
          <w:sz w:val="28"/>
          <w:szCs w:val="28"/>
        </w:rPr>
        <w:t xml:space="preserve"> чел./га.</w:t>
      </w:r>
    </w:p>
    <w:p w:rsidR="00FB01E6" w:rsidRDefault="008C0BC4" w:rsidP="00B515C8">
      <w:pPr>
        <w:jc w:val="center"/>
        <w:rPr>
          <w:rFonts w:ascii="Times New Roman" w:hAnsi="Times New Roman"/>
          <w:i/>
          <w:sz w:val="32"/>
          <w:szCs w:val="32"/>
          <w:u w:val="single"/>
        </w:rPr>
      </w:pPr>
      <w:r w:rsidRPr="00B515C8">
        <w:lastRenderedPageBreak/>
        <w:drawing>
          <wp:anchor distT="0" distB="0" distL="114300" distR="114300" simplePos="0" relativeHeight="251667456" behindDoc="1" locked="0" layoutInCell="1" allowOverlap="1" wp14:anchorId="181DF765" wp14:editId="50A8A4CC">
            <wp:simplePos x="0" y="0"/>
            <wp:positionH relativeFrom="margin">
              <wp:align>center</wp:align>
            </wp:positionH>
            <wp:positionV relativeFrom="paragraph">
              <wp:posOffset>485775</wp:posOffset>
            </wp:positionV>
            <wp:extent cx="5010150" cy="4126230"/>
            <wp:effectExtent l="0" t="0" r="0" b="0"/>
            <wp:wrapThrough wrapText="bothSides">
              <wp:wrapPolygon edited="0">
                <wp:start x="0" y="0"/>
                <wp:lineTo x="0" y="21540"/>
                <wp:lineTo x="21518" y="21540"/>
                <wp:lineTo x="21518"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10150" cy="4126230"/>
                    </a:xfrm>
                    <a:prstGeom prst="rect">
                      <a:avLst/>
                    </a:prstGeom>
                    <a:noFill/>
                    <a:ln>
                      <a:noFill/>
                    </a:ln>
                  </pic:spPr>
                </pic:pic>
              </a:graphicData>
            </a:graphic>
            <wp14:sizeRelH relativeFrom="page">
              <wp14:pctWidth>0</wp14:pctWidth>
            </wp14:sizeRelH>
            <wp14:sizeRelV relativeFrom="page">
              <wp14:pctHeight>0</wp14:pctHeight>
            </wp14:sizeRelV>
          </wp:anchor>
        </w:drawing>
      </w:r>
      <w:r w:rsidR="00B515C8" w:rsidRPr="00B515C8">
        <w:rPr>
          <w:rFonts w:ascii="Times New Roman" w:hAnsi="Times New Roman"/>
          <w:i/>
          <w:sz w:val="32"/>
          <w:szCs w:val="32"/>
          <w:u w:val="single"/>
        </w:rPr>
        <w:t>Проектное зонирование</w:t>
      </w: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8C0BC4" w:rsidRDefault="008C0BC4" w:rsidP="00B515C8">
      <w:pPr>
        <w:jc w:val="center"/>
        <w:rPr>
          <w:rFonts w:ascii="Times New Roman" w:hAnsi="Times New Roman"/>
          <w:i/>
          <w:sz w:val="32"/>
          <w:szCs w:val="32"/>
          <w:u w:val="single"/>
        </w:rPr>
      </w:pPr>
    </w:p>
    <w:p w:rsidR="00B515C8" w:rsidRPr="00B515C8" w:rsidRDefault="008C0BC4" w:rsidP="00B515C8">
      <w:pPr>
        <w:jc w:val="center"/>
        <w:rPr>
          <w:rFonts w:ascii="Times New Roman" w:hAnsi="Times New Roman"/>
          <w:i/>
          <w:sz w:val="32"/>
          <w:szCs w:val="32"/>
          <w:u w:val="single"/>
        </w:rPr>
      </w:pPr>
      <w:r>
        <w:rPr>
          <w:b/>
          <w:noProof/>
          <w:sz w:val="32"/>
          <w:szCs w:val="32"/>
          <w:lang w:eastAsia="ru-RU"/>
        </w:rPr>
        <w:drawing>
          <wp:anchor distT="0" distB="0" distL="114300" distR="114300" simplePos="0" relativeHeight="251670528" behindDoc="1" locked="0" layoutInCell="1" allowOverlap="1" wp14:anchorId="0E539CD6" wp14:editId="38B484A0">
            <wp:simplePos x="0" y="0"/>
            <wp:positionH relativeFrom="column">
              <wp:posOffset>3028950</wp:posOffset>
            </wp:positionH>
            <wp:positionV relativeFrom="paragraph">
              <wp:posOffset>337820</wp:posOffset>
            </wp:positionV>
            <wp:extent cx="2821305" cy="1533525"/>
            <wp:effectExtent l="0" t="0" r="0" b="0"/>
            <wp:wrapThrough wrapText="bothSides">
              <wp:wrapPolygon edited="0">
                <wp:start x="0" y="0"/>
                <wp:lineTo x="0" y="21466"/>
                <wp:lineTo x="21440" y="21466"/>
                <wp:lineTo x="21440"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градзонирования и ЗСОУИТ.JPG"/>
                    <pic:cNvPicPr/>
                  </pic:nvPicPr>
                  <pic:blipFill rotWithShape="1">
                    <a:blip r:embed="rId11" cstate="print">
                      <a:extLst>
                        <a:ext uri="{28A0092B-C50C-407E-A947-70E740481C1C}">
                          <a14:useLocalDpi xmlns:a14="http://schemas.microsoft.com/office/drawing/2010/main" val="0"/>
                        </a:ext>
                      </a:extLst>
                    </a:blip>
                    <a:srcRect l="85527" t="77990" r="2141" b="16746"/>
                    <a:stretch/>
                  </pic:blipFill>
                  <pic:spPr bwMode="auto">
                    <a:xfrm>
                      <a:off x="0" y="0"/>
                      <a:ext cx="2821305" cy="1533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noProof/>
          <w:sz w:val="32"/>
          <w:szCs w:val="32"/>
          <w:lang w:eastAsia="ru-RU"/>
        </w:rPr>
        <w:drawing>
          <wp:anchor distT="0" distB="0" distL="114300" distR="114300" simplePos="0" relativeHeight="251668480" behindDoc="1" locked="0" layoutInCell="1" allowOverlap="1" wp14:anchorId="70560F4F" wp14:editId="30963A9E">
            <wp:simplePos x="0" y="0"/>
            <wp:positionH relativeFrom="column">
              <wp:posOffset>333375</wp:posOffset>
            </wp:positionH>
            <wp:positionV relativeFrom="paragraph">
              <wp:posOffset>337185</wp:posOffset>
            </wp:positionV>
            <wp:extent cx="2495550" cy="2917190"/>
            <wp:effectExtent l="0" t="0" r="0" b="0"/>
            <wp:wrapThrough wrapText="bothSides">
              <wp:wrapPolygon edited="0">
                <wp:start x="0" y="0"/>
                <wp:lineTo x="0" y="21440"/>
                <wp:lineTo x="21435" y="21440"/>
                <wp:lineTo x="21435"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а градзонирования и ЗСОУИТ.JPG"/>
                    <pic:cNvPicPr/>
                  </pic:nvPicPr>
                  <pic:blipFill rotWithShape="1">
                    <a:blip r:embed="rId12" cstate="print">
                      <a:extLst>
                        <a:ext uri="{28A0092B-C50C-407E-A947-70E740481C1C}">
                          <a14:useLocalDpi xmlns:a14="http://schemas.microsoft.com/office/drawing/2010/main" val="0"/>
                        </a:ext>
                      </a:extLst>
                    </a:blip>
                    <a:srcRect l="85238" t="57277" r="2141" b="31135"/>
                    <a:stretch/>
                  </pic:blipFill>
                  <pic:spPr bwMode="auto">
                    <a:xfrm>
                      <a:off x="0" y="0"/>
                      <a:ext cx="2495550" cy="2917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i/>
          <w:sz w:val="32"/>
          <w:szCs w:val="32"/>
          <w:u w:val="single"/>
        </w:rPr>
        <w:t>Условные обозначения:</w:t>
      </w:r>
    </w:p>
    <w:p w:rsidR="00FB01E6" w:rsidRDefault="00FB01E6" w:rsidP="0042481A">
      <w:pPr>
        <w:ind w:firstLine="1134"/>
        <w:rPr>
          <w:b/>
          <w:sz w:val="32"/>
          <w:szCs w:val="32"/>
        </w:rPr>
      </w:pPr>
    </w:p>
    <w:p w:rsidR="00FB01E6" w:rsidRDefault="00FB01E6" w:rsidP="0042481A">
      <w:pPr>
        <w:ind w:firstLine="1134"/>
        <w:rPr>
          <w:b/>
          <w:sz w:val="32"/>
          <w:szCs w:val="32"/>
        </w:rPr>
      </w:pPr>
    </w:p>
    <w:p w:rsidR="00B515C8" w:rsidRDefault="00B515C8" w:rsidP="0042481A">
      <w:pPr>
        <w:ind w:firstLine="1134"/>
        <w:rPr>
          <w:b/>
          <w:sz w:val="32"/>
          <w:szCs w:val="32"/>
        </w:rPr>
      </w:pPr>
    </w:p>
    <w:p w:rsidR="00B515C8" w:rsidRDefault="00B515C8" w:rsidP="0042481A">
      <w:pPr>
        <w:ind w:firstLine="1134"/>
        <w:rPr>
          <w:b/>
          <w:sz w:val="32"/>
          <w:szCs w:val="32"/>
        </w:rPr>
      </w:pPr>
    </w:p>
    <w:p w:rsidR="00B515C8" w:rsidRDefault="00B515C8" w:rsidP="0042481A">
      <w:pPr>
        <w:ind w:firstLine="1134"/>
        <w:rPr>
          <w:b/>
          <w:sz w:val="32"/>
          <w:szCs w:val="32"/>
        </w:rPr>
      </w:pPr>
    </w:p>
    <w:p w:rsidR="00B515C8" w:rsidRDefault="00B515C8" w:rsidP="0042481A">
      <w:pPr>
        <w:ind w:firstLine="1134"/>
        <w:rPr>
          <w:b/>
          <w:sz w:val="32"/>
          <w:szCs w:val="32"/>
        </w:rPr>
      </w:pPr>
    </w:p>
    <w:p w:rsidR="00B515C8" w:rsidRDefault="00B515C8" w:rsidP="0042481A">
      <w:pPr>
        <w:ind w:firstLine="1134"/>
        <w:rPr>
          <w:b/>
          <w:sz w:val="32"/>
          <w:szCs w:val="32"/>
        </w:rPr>
      </w:pPr>
    </w:p>
    <w:p w:rsidR="0042481A" w:rsidRDefault="0042481A" w:rsidP="00B13DDE">
      <w:pPr>
        <w:pStyle w:val="a3"/>
        <w:numPr>
          <w:ilvl w:val="1"/>
          <w:numId w:val="22"/>
        </w:numPr>
        <w:spacing w:after="240" w:line="360" w:lineRule="auto"/>
        <w:ind w:left="0" w:firstLine="851"/>
        <w:jc w:val="both"/>
        <w:rPr>
          <w:rFonts w:ascii="Times New Roman" w:hAnsi="Times New Roman"/>
          <w:b/>
          <w:sz w:val="32"/>
          <w:szCs w:val="32"/>
        </w:rPr>
      </w:pPr>
      <w:r w:rsidRPr="009465D7">
        <w:rPr>
          <w:rFonts w:ascii="Times New Roman" w:hAnsi="Times New Roman"/>
          <w:b/>
          <w:sz w:val="32"/>
          <w:szCs w:val="32"/>
        </w:rPr>
        <w:lastRenderedPageBreak/>
        <w:t>Зона развития жилой застройки</w:t>
      </w:r>
    </w:p>
    <w:p w:rsidR="00C2708B" w:rsidRPr="00C2708B" w:rsidRDefault="00C2708B" w:rsidP="00C2708B">
      <w:pPr>
        <w:spacing w:after="0" w:line="240" w:lineRule="auto"/>
        <w:ind w:firstLine="709"/>
        <w:jc w:val="both"/>
        <w:rPr>
          <w:rFonts w:ascii="Times New Roman" w:hAnsi="Times New Roman"/>
          <w:i/>
          <w:iCs/>
          <w:color w:val="000000"/>
          <w:sz w:val="28"/>
          <w:szCs w:val="28"/>
        </w:rPr>
      </w:pPr>
      <w:r w:rsidRPr="00C2708B">
        <w:rPr>
          <w:rFonts w:ascii="Times New Roman" w:hAnsi="Times New Roman"/>
          <w:bCs/>
          <w:i/>
          <w:iCs/>
          <w:color w:val="000000"/>
          <w:sz w:val="28"/>
          <w:szCs w:val="28"/>
        </w:rPr>
        <w:t>Зона застройки индивидуальными, блокированными и малоэтажными жилыми домами</w:t>
      </w:r>
      <w:r w:rsidRPr="00C2708B">
        <w:rPr>
          <w:rFonts w:ascii="Times New Roman" w:hAnsi="Times New Roman"/>
          <w:i/>
          <w:iCs/>
          <w:color w:val="000000"/>
          <w:sz w:val="28"/>
          <w:szCs w:val="28"/>
        </w:rPr>
        <w:t xml:space="preserve"> выделена для обеспечения правовых условий формирования жилых районов из отдельно стоящих жилых домов усадебного типа  с минимально разрешенным набором услуг местного значения.</w:t>
      </w:r>
    </w:p>
    <w:p w:rsidR="007F4B03" w:rsidRDefault="007F4B03" w:rsidP="00C2708B">
      <w:pPr>
        <w:spacing w:after="0" w:line="240" w:lineRule="auto"/>
        <w:ind w:firstLine="709"/>
        <w:jc w:val="both"/>
        <w:rPr>
          <w:rFonts w:ascii="Times New Roman" w:hAnsi="Times New Roman"/>
          <w:b/>
          <w:bCs/>
          <w:i/>
          <w:sz w:val="28"/>
          <w:szCs w:val="28"/>
          <w:u w:val="single"/>
        </w:rPr>
      </w:pPr>
    </w:p>
    <w:p w:rsidR="00C2708B" w:rsidRPr="00C2708B" w:rsidRDefault="00C2708B" w:rsidP="00C2708B">
      <w:pPr>
        <w:spacing w:after="0" w:line="240" w:lineRule="auto"/>
        <w:ind w:firstLine="709"/>
        <w:jc w:val="both"/>
        <w:rPr>
          <w:rFonts w:ascii="Times New Roman" w:hAnsi="Times New Roman"/>
          <w:b/>
          <w:bCs/>
          <w:i/>
          <w:sz w:val="28"/>
          <w:szCs w:val="28"/>
          <w:u w:val="single"/>
        </w:rPr>
      </w:pPr>
      <w:r w:rsidRPr="00C2708B">
        <w:rPr>
          <w:rFonts w:ascii="Times New Roman" w:hAnsi="Times New Roman"/>
          <w:b/>
          <w:bCs/>
          <w:i/>
          <w:sz w:val="28"/>
          <w:szCs w:val="28"/>
          <w:u w:val="single"/>
        </w:rPr>
        <w:t>Основные виды разрешенного использования:</w:t>
      </w:r>
    </w:p>
    <w:p w:rsidR="00C2708B" w:rsidRPr="00C2708B" w:rsidRDefault="00C2708B" w:rsidP="00C2708B">
      <w:pPr>
        <w:spacing w:after="0" w:line="240" w:lineRule="auto"/>
        <w:ind w:firstLine="709"/>
        <w:jc w:val="both"/>
        <w:rPr>
          <w:rFonts w:ascii="Times New Roman" w:hAnsi="Times New Roman"/>
          <w:b/>
          <w:bCs/>
          <w:i/>
          <w:sz w:val="28"/>
          <w:szCs w:val="28"/>
          <w:u w:val="single"/>
        </w:rPr>
      </w:pPr>
    </w:p>
    <w:p w:rsidR="00C2708B" w:rsidRPr="00C2708B" w:rsidRDefault="00C2708B" w:rsidP="00C2708B">
      <w:pPr>
        <w:pStyle w:val="a3"/>
        <w:numPr>
          <w:ilvl w:val="0"/>
          <w:numId w:val="29"/>
        </w:numPr>
        <w:contextualSpacing w:val="0"/>
        <w:jc w:val="both"/>
        <w:rPr>
          <w:rFonts w:ascii="Times New Roman" w:hAnsi="Times New Roman"/>
          <w:sz w:val="28"/>
          <w:szCs w:val="28"/>
        </w:rPr>
      </w:pPr>
      <w:r w:rsidRPr="00C2708B">
        <w:rPr>
          <w:rFonts w:ascii="Times New Roman" w:hAnsi="Times New Roman"/>
          <w:sz w:val="28"/>
          <w:szCs w:val="28"/>
        </w:rPr>
        <w:t>Одно-, двухквартирные жилые дома усадебного типа, с земельными участками при квартирах от 400 до 1000 кв.м.;</w:t>
      </w:r>
    </w:p>
    <w:p w:rsidR="00C2708B" w:rsidRPr="00C2708B" w:rsidRDefault="00C2708B" w:rsidP="00C2708B">
      <w:pPr>
        <w:pStyle w:val="a3"/>
        <w:numPr>
          <w:ilvl w:val="0"/>
          <w:numId w:val="29"/>
        </w:numPr>
        <w:contextualSpacing w:val="0"/>
        <w:jc w:val="both"/>
        <w:rPr>
          <w:rFonts w:ascii="Times New Roman" w:hAnsi="Times New Roman"/>
          <w:sz w:val="28"/>
          <w:szCs w:val="28"/>
        </w:rPr>
      </w:pPr>
      <w:r w:rsidRPr="00C2708B">
        <w:rPr>
          <w:rFonts w:ascii="Times New Roman" w:hAnsi="Times New Roman"/>
          <w:sz w:val="28"/>
          <w:szCs w:val="28"/>
        </w:rPr>
        <w:t xml:space="preserve">индивидуальные жилые дома 1-3 этажа, с приусадебными земельными участками до 2500 кв.м. для ведения крестьянского и личного подсобного хозяйства, не требующей организации санитарно-защитных зон; </w:t>
      </w:r>
    </w:p>
    <w:p w:rsidR="00C2708B" w:rsidRPr="00C2708B" w:rsidRDefault="00C2708B" w:rsidP="00C2708B">
      <w:pPr>
        <w:pStyle w:val="a3"/>
        <w:numPr>
          <w:ilvl w:val="0"/>
          <w:numId w:val="29"/>
        </w:numPr>
        <w:contextualSpacing w:val="0"/>
        <w:jc w:val="both"/>
        <w:rPr>
          <w:rFonts w:ascii="Times New Roman" w:hAnsi="Times New Roman"/>
          <w:sz w:val="28"/>
          <w:szCs w:val="28"/>
        </w:rPr>
      </w:pPr>
      <w:r w:rsidRPr="00C2708B">
        <w:rPr>
          <w:rFonts w:ascii="Times New Roman" w:hAnsi="Times New Roman"/>
          <w:sz w:val="28"/>
          <w:szCs w:val="28"/>
        </w:rPr>
        <w:t>отдельно стоящие жилые дома коттеджного типа в 1-3 этажа с придомовыми участками от 600 до 1500 кв.м.;</w:t>
      </w:r>
    </w:p>
    <w:p w:rsidR="00C2708B" w:rsidRPr="00C2708B" w:rsidRDefault="00C2708B" w:rsidP="00C2708B">
      <w:pPr>
        <w:pStyle w:val="a3"/>
        <w:numPr>
          <w:ilvl w:val="0"/>
          <w:numId w:val="29"/>
        </w:numPr>
        <w:spacing w:after="0"/>
        <w:ind w:left="0" w:firstLine="709"/>
        <w:contextualSpacing w:val="0"/>
        <w:jc w:val="both"/>
        <w:rPr>
          <w:rFonts w:ascii="Times New Roman" w:hAnsi="Times New Roman"/>
          <w:sz w:val="28"/>
          <w:szCs w:val="28"/>
        </w:rPr>
      </w:pPr>
      <w:r w:rsidRPr="00C2708B">
        <w:rPr>
          <w:rFonts w:ascii="Times New Roman" w:hAnsi="Times New Roman"/>
          <w:sz w:val="28"/>
          <w:szCs w:val="28"/>
        </w:rPr>
        <w:t xml:space="preserve">для блокированной секционной застройки  блокированными жилыми домами с блок-квартирами на одну семью до 3-х этажей с придомовыми участками до </w:t>
      </w:r>
      <w:smartTag w:uri="urn:schemas-microsoft-com:office:smarttags" w:element="metricconverter">
        <w:smartTagPr>
          <w:attr w:name="ProductID" w:val="400 кв. м"/>
        </w:smartTagPr>
        <w:r w:rsidRPr="00C2708B">
          <w:rPr>
            <w:rFonts w:ascii="Times New Roman" w:hAnsi="Times New Roman"/>
            <w:sz w:val="28"/>
            <w:szCs w:val="28"/>
          </w:rPr>
          <w:t>400 кв. м</w:t>
        </w:r>
      </w:smartTag>
      <w:r w:rsidRPr="00C2708B">
        <w:rPr>
          <w:rFonts w:ascii="Times New Roman" w:hAnsi="Times New Roman"/>
          <w:sz w:val="28"/>
          <w:szCs w:val="28"/>
        </w:rPr>
        <w:t>;</w:t>
      </w:r>
    </w:p>
    <w:p w:rsidR="00C2708B" w:rsidRPr="00C2708B" w:rsidRDefault="00C2708B" w:rsidP="00C2708B">
      <w:pPr>
        <w:pStyle w:val="a3"/>
        <w:numPr>
          <w:ilvl w:val="0"/>
          <w:numId w:val="29"/>
        </w:numPr>
        <w:spacing w:after="0" w:line="240" w:lineRule="auto"/>
        <w:ind w:left="0" w:firstLine="709"/>
        <w:contextualSpacing w:val="0"/>
        <w:jc w:val="both"/>
        <w:rPr>
          <w:rFonts w:ascii="Times New Roman" w:hAnsi="Times New Roman"/>
          <w:sz w:val="28"/>
          <w:szCs w:val="28"/>
        </w:rPr>
      </w:pPr>
      <w:r w:rsidRPr="00C2708B">
        <w:rPr>
          <w:rFonts w:ascii="Times New Roman" w:hAnsi="Times New Roman"/>
          <w:sz w:val="28"/>
          <w:szCs w:val="28"/>
        </w:rPr>
        <w:t>многоквартирные блокированные жилые дома с блок–квартирами на одну семью;</w:t>
      </w:r>
    </w:p>
    <w:p w:rsidR="00C2708B" w:rsidRPr="00C2708B" w:rsidRDefault="00C2708B" w:rsidP="00C2708B">
      <w:pPr>
        <w:pStyle w:val="a3"/>
        <w:numPr>
          <w:ilvl w:val="0"/>
          <w:numId w:val="28"/>
        </w:numPr>
        <w:spacing w:after="0" w:line="240" w:lineRule="auto"/>
        <w:ind w:left="0" w:firstLine="709"/>
        <w:contextualSpacing w:val="0"/>
        <w:jc w:val="both"/>
        <w:rPr>
          <w:rFonts w:ascii="Times New Roman" w:hAnsi="Times New Roman"/>
          <w:sz w:val="28"/>
          <w:szCs w:val="28"/>
        </w:rPr>
      </w:pPr>
      <w:r w:rsidRPr="00C2708B">
        <w:rPr>
          <w:rFonts w:ascii="Times New Roman" w:hAnsi="Times New Roman"/>
          <w:sz w:val="28"/>
          <w:szCs w:val="28"/>
        </w:rPr>
        <w:t>детские сады, детские дошкольные учреждения;</w:t>
      </w:r>
    </w:p>
    <w:p w:rsidR="00C2708B" w:rsidRPr="00C2708B" w:rsidRDefault="00C2708B" w:rsidP="00C2708B">
      <w:pPr>
        <w:pStyle w:val="a3"/>
        <w:numPr>
          <w:ilvl w:val="0"/>
          <w:numId w:val="28"/>
        </w:numPr>
        <w:spacing w:after="0" w:line="240" w:lineRule="auto"/>
        <w:ind w:left="0" w:firstLine="709"/>
        <w:contextualSpacing w:val="0"/>
        <w:jc w:val="both"/>
        <w:rPr>
          <w:rFonts w:ascii="Times New Roman" w:hAnsi="Times New Roman"/>
          <w:sz w:val="28"/>
          <w:szCs w:val="28"/>
        </w:rPr>
      </w:pPr>
      <w:r w:rsidRPr="00C2708B">
        <w:rPr>
          <w:rFonts w:ascii="Times New Roman" w:hAnsi="Times New Roman"/>
          <w:sz w:val="28"/>
          <w:szCs w:val="28"/>
        </w:rPr>
        <w:t>школы общеобразовательные, начальные и средние;</w:t>
      </w:r>
    </w:p>
    <w:p w:rsidR="00C2708B" w:rsidRPr="00C2708B" w:rsidRDefault="00C2708B" w:rsidP="00C2708B">
      <w:pPr>
        <w:pStyle w:val="a3"/>
        <w:numPr>
          <w:ilvl w:val="0"/>
          <w:numId w:val="28"/>
        </w:numPr>
        <w:spacing w:after="0" w:line="240" w:lineRule="auto"/>
        <w:ind w:left="0" w:firstLine="709"/>
        <w:contextualSpacing w:val="0"/>
        <w:jc w:val="both"/>
        <w:rPr>
          <w:rFonts w:ascii="Times New Roman" w:hAnsi="Times New Roman"/>
          <w:sz w:val="28"/>
          <w:szCs w:val="28"/>
        </w:rPr>
      </w:pPr>
      <w:r w:rsidRPr="00C2708B">
        <w:rPr>
          <w:rFonts w:ascii="Times New Roman" w:hAnsi="Times New Roman"/>
          <w:sz w:val="28"/>
          <w:szCs w:val="28"/>
        </w:rPr>
        <w:t>многопрофильные учреждения дополнительного образования;</w:t>
      </w:r>
    </w:p>
    <w:p w:rsidR="00C2708B" w:rsidRPr="00C2708B" w:rsidRDefault="00C2708B" w:rsidP="00C2708B">
      <w:pPr>
        <w:pStyle w:val="a3"/>
        <w:numPr>
          <w:ilvl w:val="0"/>
          <w:numId w:val="28"/>
        </w:numPr>
        <w:spacing w:after="0" w:line="240" w:lineRule="auto"/>
        <w:ind w:left="0" w:firstLine="709"/>
        <w:contextualSpacing w:val="0"/>
        <w:jc w:val="both"/>
        <w:rPr>
          <w:rFonts w:ascii="Times New Roman" w:hAnsi="Times New Roman"/>
          <w:sz w:val="28"/>
          <w:szCs w:val="28"/>
        </w:rPr>
      </w:pPr>
      <w:r w:rsidRPr="00C2708B">
        <w:rPr>
          <w:rFonts w:ascii="Times New Roman" w:hAnsi="Times New Roman"/>
          <w:sz w:val="28"/>
          <w:szCs w:val="28"/>
        </w:rPr>
        <w:t>пункты оказания первой медицинской помощи;</w:t>
      </w:r>
    </w:p>
    <w:p w:rsidR="00C2708B" w:rsidRPr="00C2708B" w:rsidRDefault="00C2708B" w:rsidP="00C2708B">
      <w:pPr>
        <w:pStyle w:val="a3"/>
        <w:numPr>
          <w:ilvl w:val="0"/>
          <w:numId w:val="28"/>
        </w:numPr>
        <w:spacing w:after="0" w:line="240" w:lineRule="auto"/>
        <w:ind w:left="0" w:firstLine="709"/>
        <w:contextualSpacing w:val="0"/>
        <w:jc w:val="both"/>
        <w:rPr>
          <w:rFonts w:ascii="Times New Roman" w:hAnsi="Times New Roman"/>
          <w:sz w:val="28"/>
          <w:szCs w:val="28"/>
        </w:rPr>
      </w:pPr>
      <w:r w:rsidRPr="00C2708B">
        <w:rPr>
          <w:rFonts w:ascii="Times New Roman" w:hAnsi="Times New Roman"/>
          <w:sz w:val="28"/>
          <w:szCs w:val="28"/>
        </w:rPr>
        <w:t>детские площадки с элементами озеленения, площадки для отдыха с элементами озеленения;</w:t>
      </w:r>
    </w:p>
    <w:p w:rsidR="00C2708B" w:rsidRPr="00C2708B" w:rsidRDefault="00C2708B" w:rsidP="00C2708B">
      <w:pPr>
        <w:pStyle w:val="a3"/>
        <w:numPr>
          <w:ilvl w:val="0"/>
          <w:numId w:val="28"/>
        </w:numPr>
        <w:spacing w:after="0" w:line="240" w:lineRule="auto"/>
        <w:ind w:left="0" w:firstLine="709"/>
        <w:contextualSpacing w:val="0"/>
        <w:jc w:val="both"/>
        <w:rPr>
          <w:rFonts w:ascii="Times New Roman" w:hAnsi="Times New Roman"/>
          <w:sz w:val="28"/>
          <w:szCs w:val="28"/>
        </w:rPr>
      </w:pPr>
      <w:r w:rsidRPr="00C2708B">
        <w:rPr>
          <w:rFonts w:ascii="Times New Roman" w:hAnsi="Times New Roman"/>
          <w:sz w:val="28"/>
          <w:szCs w:val="28"/>
        </w:rPr>
        <w:t>площадки для выгула собак с элементами озеленения.</w:t>
      </w:r>
    </w:p>
    <w:p w:rsidR="00C2708B" w:rsidRPr="00C2708B" w:rsidRDefault="00C2708B" w:rsidP="00C2708B">
      <w:pPr>
        <w:spacing w:after="0" w:line="240" w:lineRule="auto"/>
        <w:ind w:firstLine="709"/>
        <w:jc w:val="both"/>
        <w:rPr>
          <w:rFonts w:ascii="Times New Roman" w:hAnsi="Times New Roman"/>
          <w:sz w:val="28"/>
          <w:szCs w:val="28"/>
        </w:rPr>
      </w:pPr>
    </w:p>
    <w:p w:rsidR="00C2708B" w:rsidRPr="00C2708B" w:rsidRDefault="00C2708B" w:rsidP="00C2708B">
      <w:pPr>
        <w:spacing w:after="0" w:line="240" w:lineRule="auto"/>
        <w:ind w:firstLine="709"/>
        <w:jc w:val="both"/>
        <w:rPr>
          <w:rFonts w:ascii="Times New Roman" w:hAnsi="Times New Roman"/>
          <w:b/>
          <w:bCs/>
          <w:i/>
          <w:sz w:val="28"/>
          <w:szCs w:val="28"/>
          <w:u w:val="single"/>
        </w:rPr>
      </w:pPr>
      <w:r w:rsidRPr="00C2708B">
        <w:rPr>
          <w:rFonts w:ascii="Times New Roman" w:hAnsi="Times New Roman"/>
          <w:b/>
          <w:bCs/>
          <w:i/>
          <w:sz w:val="28"/>
          <w:szCs w:val="28"/>
          <w:u w:val="single"/>
        </w:rPr>
        <w:t>Вспомогательные виды разрешенного использования:</w:t>
      </w:r>
    </w:p>
    <w:p w:rsidR="00C2708B" w:rsidRPr="00C2708B" w:rsidRDefault="00C2708B" w:rsidP="00C2708B">
      <w:pPr>
        <w:spacing w:after="0" w:line="240" w:lineRule="auto"/>
        <w:ind w:firstLine="709"/>
        <w:jc w:val="both"/>
        <w:rPr>
          <w:rFonts w:ascii="Times New Roman" w:hAnsi="Times New Roman"/>
          <w:b/>
          <w:bCs/>
          <w:i/>
          <w:sz w:val="28"/>
          <w:szCs w:val="28"/>
          <w:u w:val="single"/>
        </w:rPr>
      </w:pP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хозяйственные постройки;</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сады, огороды, палисадники;</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теплицы оранжереи;</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lastRenderedPageBreak/>
        <w:t>строения для содержания домашнего скота и птицы;</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индивидуальные резервуары для хранения воды, скважины для забора воды, индивидуальные колодцы;</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индивидуальные бани, надворные туалеты;</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оборудование пожарной охраны (гидранты, резервуары);</w:t>
      </w:r>
    </w:p>
    <w:p w:rsidR="00C2708B" w:rsidRPr="00C2708B" w:rsidRDefault="00C2708B" w:rsidP="00C2708B">
      <w:pPr>
        <w:pStyle w:val="a3"/>
        <w:numPr>
          <w:ilvl w:val="0"/>
          <w:numId w:val="28"/>
        </w:numPr>
        <w:spacing w:after="0" w:line="240" w:lineRule="auto"/>
        <w:ind w:left="0" w:firstLine="709"/>
        <w:contextualSpacing w:val="0"/>
        <w:jc w:val="both"/>
        <w:rPr>
          <w:rFonts w:ascii="Times New Roman" w:hAnsi="Times New Roman"/>
          <w:sz w:val="28"/>
          <w:szCs w:val="28"/>
        </w:rPr>
      </w:pPr>
      <w:r w:rsidRPr="00C2708B">
        <w:rPr>
          <w:rFonts w:ascii="Times New Roman" w:hAnsi="Times New Roman"/>
          <w:sz w:val="28"/>
          <w:szCs w:val="28"/>
        </w:rPr>
        <w:t xml:space="preserve">площадки для сбора мусора; </w:t>
      </w:r>
    </w:p>
    <w:p w:rsidR="00C2708B" w:rsidRPr="00C2708B" w:rsidRDefault="00C2708B" w:rsidP="00C2708B">
      <w:pPr>
        <w:pStyle w:val="ConsNormal"/>
        <w:widowControl/>
        <w:numPr>
          <w:ilvl w:val="0"/>
          <w:numId w:val="26"/>
        </w:numPr>
        <w:tabs>
          <w:tab w:val="left" w:pos="627"/>
          <w:tab w:val="left" w:pos="855"/>
          <w:tab w:val="left" w:pos="912"/>
        </w:tabs>
        <w:ind w:left="0" w:right="0" w:firstLine="709"/>
        <w:jc w:val="both"/>
        <w:rPr>
          <w:rFonts w:ascii="Times New Roman" w:hAnsi="Times New Roman" w:cs="Times New Roman"/>
          <w:sz w:val="28"/>
          <w:szCs w:val="28"/>
        </w:rPr>
      </w:pPr>
      <w:r w:rsidRPr="00C2708B">
        <w:rPr>
          <w:rFonts w:ascii="Times New Roman" w:hAnsi="Times New Roman" w:cs="Times New Roman"/>
          <w:sz w:val="28"/>
          <w:szCs w:val="28"/>
        </w:rPr>
        <w:t>физкультурно-оздоровительные сооружения;</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гаражи для индивидуальных легковых автомобилей (встроенно–пристроенные, подземные, полуподземные);</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открытые автостоянки для временного хранения индивидуальных легковых автомобилей;</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подземные и полуподземные автостоянки для временного хранения индивидуальных легковых автомобилей;</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открытые гостевые (бесплатные) автостоянки для временного хранения индивидуальных легковых автомобилей;</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элементы благоустройства;</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парки, скверы;</w:t>
      </w:r>
    </w:p>
    <w:p w:rsidR="00C2708B" w:rsidRPr="00C2708B" w:rsidRDefault="00C2708B" w:rsidP="00C2708B">
      <w:pPr>
        <w:pStyle w:val="nienie"/>
        <w:numPr>
          <w:ilvl w:val="0"/>
          <w:numId w:val="26"/>
        </w:numPr>
        <w:ind w:left="0" w:firstLine="709"/>
        <w:rPr>
          <w:rFonts w:ascii="Times New Roman" w:hAnsi="Times New Roman" w:cs="Times New Roman"/>
          <w:sz w:val="28"/>
          <w:szCs w:val="28"/>
        </w:rPr>
      </w:pPr>
      <w:r w:rsidRPr="00C2708B">
        <w:rPr>
          <w:rFonts w:ascii="Times New Roman" w:hAnsi="Times New Roman" w:cs="Times New Roman"/>
          <w:sz w:val="28"/>
          <w:szCs w:val="28"/>
        </w:rPr>
        <w:t>бульвары.</w:t>
      </w:r>
    </w:p>
    <w:p w:rsidR="00C2708B" w:rsidRDefault="00C2708B" w:rsidP="00C2708B">
      <w:pPr>
        <w:pStyle w:val="nienie"/>
        <w:ind w:firstLine="0"/>
        <w:rPr>
          <w:rFonts w:ascii="Times New Roman" w:hAnsi="Times New Roman" w:cs="Times New Roman"/>
          <w:sz w:val="28"/>
          <w:szCs w:val="28"/>
        </w:rPr>
      </w:pPr>
    </w:p>
    <w:p w:rsidR="004B7195" w:rsidRPr="00C2708B" w:rsidRDefault="004B7195" w:rsidP="00C2708B">
      <w:pPr>
        <w:pStyle w:val="nienie"/>
        <w:ind w:firstLine="0"/>
        <w:rPr>
          <w:rFonts w:ascii="Times New Roman" w:hAnsi="Times New Roman" w:cs="Times New Roman"/>
          <w:sz w:val="28"/>
          <w:szCs w:val="28"/>
        </w:rPr>
      </w:pPr>
    </w:p>
    <w:p w:rsidR="00C2708B" w:rsidRPr="00C2708B" w:rsidRDefault="00C2708B" w:rsidP="00C2708B">
      <w:pPr>
        <w:spacing w:after="0" w:line="240" w:lineRule="auto"/>
        <w:ind w:firstLine="709"/>
        <w:jc w:val="both"/>
        <w:rPr>
          <w:rFonts w:ascii="Times New Roman" w:hAnsi="Times New Roman"/>
          <w:b/>
          <w:bCs/>
          <w:i/>
          <w:sz w:val="28"/>
          <w:szCs w:val="28"/>
          <w:u w:val="single"/>
        </w:rPr>
      </w:pPr>
      <w:r w:rsidRPr="00C2708B">
        <w:rPr>
          <w:rFonts w:ascii="Times New Roman" w:hAnsi="Times New Roman"/>
          <w:b/>
          <w:bCs/>
          <w:i/>
          <w:sz w:val="28"/>
          <w:szCs w:val="28"/>
          <w:u w:val="single"/>
        </w:rPr>
        <w:t>Условно разрешенные виды использования:</w:t>
      </w:r>
    </w:p>
    <w:p w:rsidR="00C2708B" w:rsidRPr="00C2708B" w:rsidRDefault="00C2708B" w:rsidP="00C2708B">
      <w:pPr>
        <w:spacing w:after="0" w:line="240" w:lineRule="auto"/>
        <w:ind w:firstLine="709"/>
        <w:jc w:val="both"/>
        <w:rPr>
          <w:rFonts w:ascii="Times New Roman" w:hAnsi="Times New Roman"/>
          <w:b/>
          <w:bCs/>
          <w:i/>
          <w:sz w:val="28"/>
          <w:szCs w:val="28"/>
          <w:u w:val="single"/>
        </w:rPr>
      </w:pP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временные объекты торговли;</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садовые, дачные участки;</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дачные постройки;</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аптеки;</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 xml:space="preserve">амбулаторно-поликлинические учреждения общей площадью не более 600 кв. м; </w:t>
      </w:r>
    </w:p>
    <w:p w:rsidR="00C2708B" w:rsidRPr="00C2708B" w:rsidRDefault="00C2708B" w:rsidP="00C2708B">
      <w:pPr>
        <w:pStyle w:val="a3"/>
        <w:numPr>
          <w:ilvl w:val="0"/>
          <w:numId w:val="27"/>
        </w:numPr>
        <w:tabs>
          <w:tab w:val="clear" w:pos="785"/>
          <w:tab w:val="num" w:pos="0"/>
        </w:tabs>
        <w:spacing w:after="0" w:line="240" w:lineRule="auto"/>
        <w:ind w:left="0" w:firstLine="709"/>
        <w:contextualSpacing w:val="0"/>
        <w:jc w:val="both"/>
        <w:rPr>
          <w:rFonts w:ascii="Times New Roman" w:hAnsi="Times New Roman"/>
          <w:sz w:val="28"/>
          <w:szCs w:val="28"/>
        </w:rPr>
      </w:pPr>
      <w:r w:rsidRPr="00C2708B">
        <w:rPr>
          <w:rFonts w:ascii="Times New Roman" w:hAnsi="Times New Roman"/>
          <w:sz w:val="28"/>
          <w:szCs w:val="28"/>
        </w:rPr>
        <w:t>отделения, участковые пункты полиции;</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приемные пункты прачечных и химчисток;</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спортплощадки, теннисные корты;</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спортзалы, залы рекреации (с бассейном или без);</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залы, клубы многоцелевого и специализированного назначения с ограничением по времени работы;</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библиотеки, архивы, информационные центры;</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отделения связи;</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киоски, лоточная торговля, павильоны розничной торговли и обслуживания населения;</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lastRenderedPageBreak/>
        <w:t>магазины товаров первой необходимости общей площадью не более 150 кв.м;</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кафе, закусочные, столовые в отдельно стоящих зданиях;</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пошивочные ателье, ремонтные мастерские бытовой техники, парикмахерские и иные объекты обслуживания;</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мастерские по изготовлению мелких поделок;</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общественные резервуары для хранения воды;</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ветлечебницы без постоянного содержания животных;</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жилищно-эксплуатационные и аварийно–диспетчерские службы;</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коллективные овощехранилища и ледники;</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парковки перед объектами обслуживающих и коммерческих видов использования;</w:t>
      </w:r>
    </w:p>
    <w:p w:rsidR="00C2708B" w:rsidRPr="00C2708B" w:rsidRDefault="00C2708B" w:rsidP="00C2708B">
      <w:pPr>
        <w:pStyle w:val="nienie"/>
        <w:numPr>
          <w:ilvl w:val="0"/>
          <w:numId w:val="27"/>
        </w:numPr>
        <w:ind w:left="0" w:firstLine="709"/>
        <w:rPr>
          <w:rFonts w:ascii="Times New Roman" w:hAnsi="Times New Roman" w:cs="Times New Roman"/>
          <w:sz w:val="28"/>
          <w:szCs w:val="28"/>
        </w:rPr>
      </w:pPr>
      <w:r w:rsidRPr="00C2708B">
        <w:rPr>
          <w:rFonts w:ascii="Times New Roman" w:hAnsi="Times New Roman" w:cs="Times New Roman"/>
          <w:sz w:val="28"/>
          <w:szCs w:val="28"/>
        </w:rPr>
        <w:t>гостевые парковки из расчета 1 машиноместо на 2 участка.</w:t>
      </w:r>
    </w:p>
    <w:p w:rsidR="00C2708B" w:rsidRPr="00C2708B" w:rsidRDefault="00C2708B" w:rsidP="00C2708B">
      <w:pPr>
        <w:pStyle w:val="nienie"/>
        <w:ind w:left="0" w:firstLine="709"/>
        <w:rPr>
          <w:rFonts w:ascii="Times New Roman" w:hAnsi="Times New Roman" w:cs="Times New Roman"/>
          <w:sz w:val="28"/>
          <w:szCs w:val="28"/>
        </w:rPr>
      </w:pPr>
    </w:p>
    <w:p w:rsidR="00C2708B" w:rsidRPr="00C2708B" w:rsidRDefault="00C2708B" w:rsidP="00C2708B">
      <w:pPr>
        <w:pStyle w:val="nienie"/>
        <w:ind w:left="0" w:firstLine="709"/>
        <w:rPr>
          <w:rFonts w:ascii="Times New Roman" w:hAnsi="Times New Roman" w:cs="Times New Roman"/>
          <w:sz w:val="28"/>
          <w:szCs w:val="28"/>
        </w:rPr>
      </w:pPr>
      <w:r w:rsidRPr="00C2708B">
        <w:rPr>
          <w:rFonts w:ascii="Times New Roman" w:hAnsi="Times New Roman" w:cs="Times New Roman"/>
          <w:i/>
          <w:sz w:val="28"/>
          <w:szCs w:val="28"/>
        </w:rPr>
        <w:t xml:space="preserve">Таблица 2 </w:t>
      </w:r>
      <w:r w:rsidRPr="00C2708B">
        <w:rPr>
          <w:rFonts w:ascii="Times New Roman" w:hAnsi="Times New Roman" w:cs="Times New Roman"/>
          <w:sz w:val="28"/>
          <w:szCs w:val="28"/>
        </w:rPr>
        <w:t>Предельные размеры земельных участков и предельные параметры разрешенного строительства</w:t>
      </w:r>
    </w:p>
    <w:tbl>
      <w:tblPr>
        <w:tblW w:w="97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6061"/>
        <w:gridCol w:w="709"/>
        <w:gridCol w:w="2976"/>
      </w:tblGrid>
      <w:tr w:rsidR="00C2708B" w:rsidRPr="00C2708B" w:rsidTr="008E2C9C">
        <w:tc>
          <w:tcPr>
            <w:tcW w:w="6770" w:type="dxa"/>
            <w:gridSpan w:val="2"/>
            <w:vMerge w:val="restart"/>
            <w:tcBorders>
              <w:top w:val="single" w:sz="4" w:space="0" w:color="auto"/>
              <w:left w:val="single" w:sz="4" w:space="0" w:color="auto"/>
              <w:right w:val="single" w:sz="4" w:space="0" w:color="auto"/>
            </w:tcBorders>
            <w:vAlign w:val="center"/>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 xml:space="preserve">Виды параметров и единицы </w:t>
            </w:r>
            <w:r w:rsidRPr="00C2708B">
              <w:rPr>
                <w:rFonts w:ascii="Times New Roman" w:hAnsi="Times New Roman"/>
                <w:sz w:val="28"/>
                <w:szCs w:val="28"/>
              </w:rPr>
              <w:br/>
              <w:t>измерения</w:t>
            </w:r>
          </w:p>
        </w:tc>
        <w:tc>
          <w:tcPr>
            <w:tcW w:w="2976"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Значения параметров применительно к основным разрешенным видам использования недвижимости</w:t>
            </w:r>
          </w:p>
        </w:tc>
      </w:tr>
      <w:tr w:rsidR="00C2708B" w:rsidRPr="00C2708B" w:rsidTr="008E2C9C">
        <w:trPr>
          <w:cantSplit/>
          <w:trHeight w:val="483"/>
        </w:trPr>
        <w:tc>
          <w:tcPr>
            <w:tcW w:w="6770" w:type="dxa"/>
            <w:gridSpan w:val="2"/>
            <w:vMerge/>
            <w:tcBorders>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p>
        </w:tc>
        <w:tc>
          <w:tcPr>
            <w:tcW w:w="2976"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Отдельно стоящий односемейный дом</w:t>
            </w:r>
          </w:p>
        </w:tc>
      </w:tr>
      <w:tr w:rsidR="00C2708B" w:rsidRPr="00C2708B" w:rsidTr="008E2C9C">
        <w:tc>
          <w:tcPr>
            <w:tcW w:w="6770" w:type="dxa"/>
            <w:gridSpan w:val="2"/>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b/>
                <w:bCs/>
                <w:sz w:val="28"/>
                <w:szCs w:val="28"/>
              </w:rPr>
              <w:t>Предельные параметры земельных участков</w:t>
            </w:r>
          </w:p>
        </w:tc>
        <w:tc>
          <w:tcPr>
            <w:tcW w:w="2976"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p>
        </w:tc>
      </w:tr>
      <w:tr w:rsidR="00C2708B" w:rsidRPr="00C2708B" w:rsidTr="008E2C9C">
        <w:trPr>
          <w:trHeight w:val="288"/>
        </w:trPr>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tabs>
                <w:tab w:val="right" w:pos="-2943"/>
              </w:tabs>
              <w:spacing w:after="0" w:line="240" w:lineRule="auto"/>
              <w:jc w:val="both"/>
              <w:rPr>
                <w:rFonts w:ascii="Times New Roman" w:hAnsi="Times New Roman"/>
                <w:sz w:val="28"/>
                <w:szCs w:val="28"/>
              </w:rPr>
            </w:pPr>
            <w:r w:rsidRPr="00C2708B">
              <w:rPr>
                <w:rFonts w:ascii="Times New Roman" w:hAnsi="Times New Roman"/>
                <w:sz w:val="28"/>
                <w:szCs w:val="28"/>
              </w:rPr>
              <w:t>– Минимальная площадь</w:t>
            </w:r>
          </w:p>
        </w:tc>
        <w:tc>
          <w:tcPr>
            <w:tcW w:w="709"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кв.м</w:t>
            </w:r>
          </w:p>
        </w:tc>
        <w:tc>
          <w:tcPr>
            <w:tcW w:w="2976"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color w:val="000000" w:themeColor="text1"/>
                <w:sz w:val="28"/>
                <w:szCs w:val="28"/>
              </w:rPr>
            </w:pPr>
            <w:r w:rsidRPr="00C2708B">
              <w:rPr>
                <w:rFonts w:ascii="Times New Roman" w:hAnsi="Times New Roman"/>
                <w:color w:val="000000" w:themeColor="text1"/>
                <w:sz w:val="28"/>
                <w:szCs w:val="28"/>
              </w:rPr>
              <w:t>400</w:t>
            </w:r>
          </w:p>
        </w:tc>
      </w:tr>
      <w:tr w:rsidR="00C2708B" w:rsidRPr="00C2708B" w:rsidTr="008E2C9C">
        <w:trPr>
          <w:trHeight w:val="288"/>
        </w:trPr>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tabs>
                <w:tab w:val="right" w:pos="-2943"/>
              </w:tabs>
              <w:spacing w:after="0" w:line="240" w:lineRule="auto"/>
              <w:jc w:val="both"/>
              <w:rPr>
                <w:rFonts w:ascii="Times New Roman" w:hAnsi="Times New Roman"/>
                <w:sz w:val="28"/>
                <w:szCs w:val="28"/>
              </w:rPr>
            </w:pPr>
            <w:r w:rsidRPr="00C2708B">
              <w:rPr>
                <w:rFonts w:ascii="Times New Roman" w:hAnsi="Times New Roman"/>
                <w:sz w:val="28"/>
                <w:szCs w:val="28"/>
              </w:rPr>
              <w:t>– Максимальная площадь</w:t>
            </w:r>
          </w:p>
        </w:tc>
        <w:tc>
          <w:tcPr>
            <w:tcW w:w="709"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кв.м</w:t>
            </w:r>
          </w:p>
        </w:tc>
        <w:tc>
          <w:tcPr>
            <w:tcW w:w="2976"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color w:val="000000" w:themeColor="text1"/>
                <w:sz w:val="28"/>
                <w:szCs w:val="28"/>
              </w:rPr>
            </w:pPr>
            <w:r w:rsidRPr="00C2708B">
              <w:rPr>
                <w:rFonts w:ascii="Times New Roman" w:hAnsi="Times New Roman"/>
                <w:color w:val="000000" w:themeColor="text1"/>
                <w:sz w:val="28"/>
                <w:szCs w:val="28"/>
              </w:rPr>
              <w:t>2500</w:t>
            </w:r>
          </w:p>
        </w:tc>
      </w:tr>
      <w:tr w:rsidR="00C2708B" w:rsidRPr="00C2708B" w:rsidTr="008E2C9C">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tabs>
                <w:tab w:val="right" w:pos="-2943"/>
              </w:tabs>
              <w:spacing w:after="0" w:line="240" w:lineRule="auto"/>
              <w:jc w:val="both"/>
              <w:rPr>
                <w:rFonts w:ascii="Times New Roman" w:hAnsi="Times New Roman"/>
                <w:sz w:val="28"/>
                <w:szCs w:val="28"/>
              </w:rPr>
            </w:pPr>
            <w:r w:rsidRPr="00C2708B">
              <w:rPr>
                <w:rFonts w:ascii="Times New Roman" w:hAnsi="Times New Roman"/>
                <w:sz w:val="28"/>
                <w:szCs w:val="28"/>
              </w:rPr>
              <w:t xml:space="preserve">– Минимальная ширина участка вдоль фронта улицы </w:t>
            </w:r>
          </w:p>
        </w:tc>
        <w:tc>
          <w:tcPr>
            <w:tcW w:w="709"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м</w:t>
            </w:r>
          </w:p>
        </w:tc>
        <w:tc>
          <w:tcPr>
            <w:tcW w:w="2976"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20</w:t>
            </w:r>
          </w:p>
        </w:tc>
      </w:tr>
      <w:tr w:rsidR="00C2708B" w:rsidRPr="00C2708B" w:rsidTr="008E2C9C">
        <w:trPr>
          <w:cantSplit/>
        </w:trPr>
        <w:tc>
          <w:tcPr>
            <w:tcW w:w="6770" w:type="dxa"/>
            <w:gridSpan w:val="2"/>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b/>
                <w:bCs/>
                <w:sz w:val="28"/>
                <w:szCs w:val="28"/>
              </w:rPr>
              <w:t>Предельные параметры разрешенного строительства в пределах участков</w:t>
            </w:r>
          </w:p>
        </w:tc>
        <w:tc>
          <w:tcPr>
            <w:tcW w:w="2976"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p>
        </w:tc>
      </w:tr>
      <w:tr w:rsidR="00C2708B" w:rsidRPr="00C2708B" w:rsidTr="008E2C9C">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 Минимальный отступ строений от красной линии улиц (в случаях, если иной показатель не установлен линией регулирования застройки)</w:t>
            </w:r>
          </w:p>
        </w:tc>
        <w:tc>
          <w:tcPr>
            <w:tcW w:w="709"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p>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м</w:t>
            </w:r>
          </w:p>
        </w:tc>
        <w:tc>
          <w:tcPr>
            <w:tcW w:w="2976"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spacing w:after="0" w:line="240" w:lineRule="auto"/>
              <w:jc w:val="both"/>
              <w:rPr>
                <w:rFonts w:ascii="Times New Roman" w:hAnsi="Times New Roman"/>
                <w:sz w:val="28"/>
                <w:szCs w:val="28"/>
              </w:rPr>
            </w:pPr>
          </w:p>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5</w:t>
            </w:r>
          </w:p>
        </w:tc>
      </w:tr>
      <w:tr w:rsidR="00C2708B" w:rsidRPr="00C2708B" w:rsidTr="008E2C9C">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 xml:space="preserve">– Минимальный отступ от красной линии проездов </w:t>
            </w:r>
          </w:p>
        </w:tc>
        <w:tc>
          <w:tcPr>
            <w:tcW w:w="709"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м</w:t>
            </w:r>
          </w:p>
        </w:tc>
        <w:tc>
          <w:tcPr>
            <w:tcW w:w="2976"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3</w:t>
            </w:r>
          </w:p>
        </w:tc>
      </w:tr>
      <w:tr w:rsidR="00C2708B" w:rsidRPr="00C2708B" w:rsidTr="008E2C9C">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lastRenderedPageBreak/>
              <w:t xml:space="preserve">– Минимальный отступ от боковой границы земельного участка до дома </w:t>
            </w:r>
          </w:p>
        </w:tc>
        <w:tc>
          <w:tcPr>
            <w:tcW w:w="709"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м</w:t>
            </w:r>
          </w:p>
        </w:tc>
        <w:tc>
          <w:tcPr>
            <w:tcW w:w="2976"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3</w:t>
            </w:r>
          </w:p>
        </w:tc>
      </w:tr>
      <w:tr w:rsidR="00C2708B" w:rsidRPr="00C2708B" w:rsidTr="008E2C9C">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 xml:space="preserve">–Минимальный отступ строений от задней границы участка </w:t>
            </w:r>
          </w:p>
        </w:tc>
        <w:tc>
          <w:tcPr>
            <w:tcW w:w="709"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м</w:t>
            </w:r>
          </w:p>
        </w:tc>
        <w:tc>
          <w:tcPr>
            <w:tcW w:w="2976"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по сложившейся застройке, но не менее 1 м</w:t>
            </w:r>
          </w:p>
        </w:tc>
      </w:tr>
      <w:tr w:rsidR="00C2708B" w:rsidRPr="00C2708B" w:rsidTr="008E2C9C">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–Максимальная высота строений (до конька крыши)</w:t>
            </w:r>
          </w:p>
        </w:tc>
        <w:tc>
          <w:tcPr>
            <w:tcW w:w="709"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м</w:t>
            </w:r>
          </w:p>
        </w:tc>
        <w:tc>
          <w:tcPr>
            <w:tcW w:w="2976"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12</w:t>
            </w:r>
          </w:p>
        </w:tc>
      </w:tr>
      <w:tr w:rsidR="00C2708B" w:rsidRPr="00C2708B" w:rsidTr="008E2C9C">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–Минимальное расстояние от окон объекта индивидуального жилищного строительства до объектов капитального строительства, отнесенных к вспомогательным видам разрешенного использования и расположенных на соседнем земельном участке</w:t>
            </w:r>
          </w:p>
        </w:tc>
        <w:tc>
          <w:tcPr>
            <w:tcW w:w="709"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м</w:t>
            </w:r>
          </w:p>
        </w:tc>
        <w:tc>
          <w:tcPr>
            <w:tcW w:w="2976"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10</w:t>
            </w:r>
          </w:p>
        </w:tc>
      </w:tr>
      <w:tr w:rsidR="00C2708B" w:rsidRPr="00C2708B" w:rsidTr="008E2C9C">
        <w:tc>
          <w:tcPr>
            <w:tcW w:w="606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–Минимальное расстояние от границ земельного участка до объектов капитального строительства, отнесенных к вспомогательным видам разрешенного использования, на земельном участке объекта индивидуального жилищного строительства</w:t>
            </w:r>
          </w:p>
        </w:tc>
        <w:tc>
          <w:tcPr>
            <w:tcW w:w="709"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tabs>
                <w:tab w:val="right" w:pos="493"/>
              </w:tabs>
              <w:spacing w:after="0" w:line="240" w:lineRule="auto"/>
              <w:jc w:val="both"/>
              <w:rPr>
                <w:rFonts w:ascii="Times New Roman" w:hAnsi="Times New Roman"/>
                <w:sz w:val="28"/>
                <w:szCs w:val="28"/>
              </w:rPr>
            </w:pPr>
            <w:r w:rsidRPr="00C2708B">
              <w:rPr>
                <w:rFonts w:ascii="Times New Roman" w:hAnsi="Times New Roman"/>
                <w:sz w:val="28"/>
                <w:szCs w:val="28"/>
              </w:rPr>
              <w:t>м</w:t>
            </w:r>
          </w:p>
        </w:tc>
        <w:tc>
          <w:tcPr>
            <w:tcW w:w="2976"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numPr>
                <w:ilvl w:val="12"/>
                <w:numId w:val="0"/>
              </w:numPr>
              <w:spacing w:after="0" w:line="240" w:lineRule="auto"/>
              <w:jc w:val="both"/>
              <w:rPr>
                <w:rFonts w:ascii="Times New Roman" w:hAnsi="Times New Roman"/>
                <w:sz w:val="28"/>
                <w:szCs w:val="28"/>
              </w:rPr>
            </w:pPr>
            <w:r w:rsidRPr="00C2708B">
              <w:rPr>
                <w:rFonts w:ascii="Times New Roman" w:hAnsi="Times New Roman"/>
                <w:sz w:val="28"/>
                <w:szCs w:val="28"/>
              </w:rPr>
              <w:t>1</w:t>
            </w:r>
          </w:p>
        </w:tc>
      </w:tr>
    </w:tbl>
    <w:p w:rsidR="00C2708B" w:rsidRPr="00C2708B" w:rsidRDefault="00C2708B" w:rsidP="00C2708B">
      <w:pPr>
        <w:pStyle w:val="ConsNormal"/>
        <w:tabs>
          <w:tab w:val="left" w:pos="900"/>
          <w:tab w:val="left" w:pos="9064"/>
        </w:tabs>
        <w:ind w:right="0" w:firstLine="709"/>
        <w:jc w:val="both"/>
        <w:rPr>
          <w:rFonts w:ascii="Times New Roman" w:hAnsi="Times New Roman" w:cs="Times New Roman"/>
          <w:bCs/>
          <w:i/>
          <w:iCs/>
          <w:sz w:val="28"/>
          <w:szCs w:val="28"/>
        </w:rPr>
      </w:pPr>
    </w:p>
    <w:p w:rsidR="00C2708B" w:rsidRPr="00C2708B" w:rsidRDefault="00C2708B" w:rsidP="00C2708B">
      <w:pPr>
        <w:pStyle w:val="ConsNormal"/>
        <w:tabs>
          <w:tab w:val="left" w:pos="900"/>
          <w:tab w:val="left" w:pos="9064"/>
        </w:tabs>
        <w:ind w:right="0" w:firstLine="709"/>
        <w:jc w:val="both"/>
        <w:rPr>
          <w:rFonts w:ascii="Times New Roman" w:hAnsi="Times New Roman" w:cs="Times New Roman"/>
          <w:sz w:val="28"/>
          <w:szCs w:val="28"/>
        </w:rPr>
      </w:pPr>
      <w:r w:rsidRPr="00C2708B">
        <w:rPr>
          <w:rFonts w:ascii="Times New Roman" w:hAnsi="Times New Roman" w:cs="Times New Roman"/>
          <w:bCs/>
          <w:i/>
          <w:iCs/>
          <w:sz w:val="28"/>
          <w:szCs w:val="28"/>
        </w:rPr>
        <w:t>Примечания к таблице:</w:t>
      </w:r>
      <w:r w:rsidRPr="00C2708B">
        <w:rPr>
          <w:rFonts w:ascii="Times New Roman" w:hAnsi="Times New Roman" w:cs="Times New Roman"/>
          <w:bCs/>
          <w:i/>
          <w:iCs/>
          <w:sz w:val="28"/>
          <w:szCs w:val="28"/>
        </w:rPr>
        <w:tab/>
      </w:r>
    </w:p>
    <w:p w:rsidR="00C2708B" w:rsidRPr="00C2708B" w:rsidRDefault="00C2708B" w:rsidP="00C2708B">
      <w:pPr>
        <w:pStyle w:val="ConsNormal"/>
        <w:numPr>
          <w:ilvl w:val="0"/>
          <w:numId w:val="30"/>
        </w:numPr>
        <w:tabs>
          <w:tab w:val="left" w:pos="0"/>
        </w:tabs>
        <w:ind w:left="0" w:right="0" w:firstLine="709"/>
        <w:jc w:val="both"/>
        <w:rPr>
          <w:rFonts w:ascii="Times New Roman" w:hAnsi="Times New Roman" w:cs="Times New Roman"/>
          <w:i/>
          <w:iCs/>
          <w:sz w:val="28"/>
          <w:szCs w:val="28"/>
        </w:rPr>
      </w:pPr>
      <w:r w:rsidRPr="00C2708B">
        <w:rPr>
          <w:rFonts w:ascii="Times New Roman" w:hAnsi="Times New Roman" w:cs="Times New Roman"/>
          <w:i/>
          <w:iCs/>
          <w:sz w:val="28"/>
          <w:szCs w:val="28"/>
        </w:rPr>
        <w:t>Расстояние от границы соседнего земельного участка до постройки для содержания скота и птицы – 4 м, до других построек (бани, гаража, летней кухни и др.)  – 1 м.</w:t>
      </w:r>
    </w:p>
    <w:p w:rsidR="00C2708B" w:rsidRPr="00C2708B" w:rsidRDefault="00C2708B" w:rsidP="00C2708B">
      <w:pPr>
        <w:pStyle w:val="ConsNormal"/>
        <w:tabs>
          <w:tab w:val="left" w:pos="900"/>
        </w:tabs>
        <w:ind w:right="0" w:firstLine="709"/>
        <w:jc w:val="both"/>
        <w:rPr>
          <w:rFonts w:ascii="Times New Roman" w:hAnsi="Times New Roman" w:cs="Times New Roman"/>
          <w:i/>
          <w:iCs/>
          <w:sz w:val="28"/>
          <w:szCs w:val="28"/>
        </w:rPr>
      </w:pPr>
      <w:r w:rsidRPr="00C2708B">
        <w:rPr>
          <w:rFonts w:ascii="Times New Roman" w:hAnsi="Times New Roman" w:cs="Times New Roman"/>
          <w:i/>
          <w:iCs/>
          <w:sz w:val="28"/>
          <w:szCs w:val="28"/>
        </w:rPr>
        <w:t>3.</w:t>
      </w:r>
      <w:r w:rsidRPr="00C2708B">
        <w:rPr>
          <w:rFonts w:ascii="Times New Roman" w:hAnsi="Times New Roman" w:cs="Times New Roman"/>
          <w:i/>
          <w:iCs/>
          <w:sz w:val="28"/>
          <w:szCs w:val="28"/>
        </w:rPr>
        <w:tab/>
        <w:t>Земельные участки под объектами индивидуального жилищного строительства должны быть огорожены вдоль линий улиц, проулков. Ограждение должно быть выполнено из доброкачественных и эстетичных материалов. Высота ограждения должна быть не более 2 метра 20 сантиметров до наиболее высокой части ограждения.</w:t>
      </w:r>
    </w:p>
    <w:p w:rsidR="00C2708B" w:rsidRPr="00C2708B" w:rsidRDefault="00C2708B" w:rsidP="00C2708B">
      <w:pPr>
        <w:pStyle w:val="ConsNormal"/>
        <w:tabs>
          <w:tab w:val="left" w:pos="900"/>
        </w:tabs>
        <w:ind w:right="0" w:firstLine="709"/>
        <w:jc w:val="both"/>
        <w:rPr>
          <w:rFonts w:ascii="Times New Roman" w:hAnsi="Times New Roman" w:cs="Times New Roman"/>
          <w:i/>
          <w:iCs/>
          <w:sz w:val="28"/>
          <w:szCs w:val="28"/>
        </w:rPr>
      </w:pPr>
      <w:r w:rsidRPr="00C2708B">
        <w:rPr>
          <w:rFonts w:ascii="Times New Roman" w:hAnsi="Times New Roman" w:cs="Times New Roman"/>
          <w:i/>
          <w:iCs/>
          <w:sz w:val="28"/>
          <w:szCs w:val="28"/>
        </w:rPr>
        <w:t>4.</w:t>
      </w:r>
      <w:r w:rsidRPr="00C2708B">
        <w:rPr>
          <w:rFonts w:ascii="Times New Roman" w:hAnsi="Times New Roman" w:cs="Times New Roman"/>
          <w:i/>
          <w:iCs/>
          <w:sz w:val="28"/>
          <w:szCs w:val="28"/>
        </w:rPr>
        <w:tab/>
        <w:t>Максимальная высота помещения вновь размещаемых и реконструируемых встроенных или отдельностоящих гаражей, открытых стоянок без технического обслуживания  на 1–2 легковые машины, на земельном участке объекта индивидуального жилищного строительства или жилого дома блокированной застройки, отнесенных к вспомогательным видам разрешенного использования не должна превышать 6–и метров. Максимальная общая площадь вновь размещаемых и реконструируемых встроенных или отдельностоящих гаражей, открытых стоянок без технического обслуживания на 1–2 легковые машины, отнесенных к вспомогательным видам разрешенного использования не должна превышать 60 кв. м.</w:t>
      </w:r>
    </w:p>
    <w:p w:rsidR="00C2708B" w:rsidRPr="00C2708B" w:rsidRDefault="00C2708B" w:rsidP="00C2708B">
      <w:pPr>
        <w:pStyle w:val="ConsNormal"/>
        <w:ind w:right="0" w:firstLine="709"/>
        <w:jc w:val="both"/>
        <w:rPr>
          <w:rFonts w:ascii="Times New Roman" w:hAnsi="Times New Roman" w:cs="Times New Roman"/>
          <w:i/>
          <w:iCs/>
          <w:sz w:val="28"/>
          <w:szCs w:val="28"/>
        </w:rPr>
      </w:pPr>
      <w:r w:rsidRPr="00C2708B">
        <w:rPr>
          <w:rFonts w:ascii="Times New Roman" w:hAnsi="Times New Roman" w:cs="Times New Roman"/>
          <w:i/>
          <w:iCs/>
          <w:sz w:val="28"/>
          <w:szCs w:val="28"/>
        </w:rPr>
        <w:lastRenderedPageBreak/>
        <w:t>5.</w:t>
      </w:r>
      <w:r w:rsidRPr="00C2708B">
        <w:rPr>
          <w:rFonts w:ascii="Times New Roman" w:hAnsi="Times New Roman" w:cs="Times New Roman"/>
          <w:i/>
          <w:iCs/>
          <w:sz w:val="28"/>
          <w:szCs w:val="28"/>
        </w:rPr>
        <w:tab/>
        <w:t>Максимальная высота объекта капитального строительства, отнесенного к вспомогательным видам разрешенного использования не должна превышать 2/3 высоты объекта капитального строительства  отнесенного к основному виду разрешенного использования и размещенному на  одном с ним земельном участке. Максимальная площадь отдельно стоящего объекта капитального строительства, кроме гаражей, отнесенного к вспомогательным видам разрешенного использования не должна превышать общей площади объекта капитального строительства  отнесенного к основному виду разрешенного использования и размещенному на  одном с ним земельном участке.</w:t>
      </w:r>
    </w:p>
    <w:p w:rsidR="00C2708B" w:rsidRPr="00C2708B" w:rsidRDefault="00C2708B" w:rsidP="00C2708B">
      <w:pPr>
        <w:pStyle w:val="ConsNormal"/>
        <w:tabs>
          <w:tab w:val="left" w:pos="900"/>
        </w:tabs>
        <w:ind w:right="0" w:firstLine="709"/>
        <w:jc w:val="both"/>
        <w:rPr>
          <w:rFonts w:ascii="Times New Roman" w:hAnsi="Times New Roman" w:cs="Times New Roman"/>
          <w:i/>
          <w:iCs/>
          <w:sz w:val="28"/>
          <w:szCs w:val="28"/>
        </w:rPr>
      </w:pPr>
      <w:r w:rsidRPr="00C2708B">
        <w:rPr>
          <w:rFonts w:ascii="Times New Roman" w:hAnsi="Times New Roman" w:cs="Times New Roman"/>
          <w:i/>
          <w:iCs/>
          <w:sz w:val="28"/>
          <w:szCs w:val="28"/>
        </w:rPr>
        <w:t>6. Иные предельные параметры разрешенного строительства, реконструкции объектов капитального строительства устанавливаются в соответствии с утвержденной документацией по планировке территории.</w:t>
      </w:r>
    </w:p>
    <w:p w:rsidR="00C2708B" w:rsidRPr="00C2708B" w:rsidRDefault="00C2708B" w:rsidP="00C2708B">
      <w:pPr>
        <w:numPr>
          <w:ilvl w:val="12"/>
          <w:numId w:val="0"/>
        </w:numPr>
        <w:spacing w:after="0" w:line="240" w:lineRule="auto"/>
        <w:ind w:firstLine="709"/>
        <w:jc w:val="both"/>
        <w:rPr>
          <w:rFonts w:ascii="Times New Roman" w:hAnsi="Times New Roman"/>
          <w:i/>
          <w:iCs/>
          <w:sz w:val="28"/>
          <w:szCs w:val="28"/>
        </w:rPr>
      </w:pPr>
      <w:r w:rsidRPr="00C2708B">
        <w:rPr>
          <w:rFonts w:ascii="Times New Roman" w:hAnsi="Times New Roman"/>
          <w:i/>
          <w:iCs/>
          <w:sz w:val="28"/>
          <w:szCs w:val="28"/>
        </w:rPr>
        <w:t>7.</w:t>
      </w:r>
      <w:r w:rsidRPr="00C2708B">
        <w:rPr>
          <w:rFonts w:ascii="Times New Roman" w:hAnsi="Times New Roman"/>
          <w:i/>
          <w:iCs/>
          <w:sz w:val="28"/>
          <w:szCs w:val="28"/>
        </w:rPr>
        <w:tab/>
        <w:t>Формирование земельных участков посредством разделения исходного участка на несколько участков меньшего размера может быть осуществлено при условии, что площади вновь формируемых участков не будут меньше установленных для данной зоны минимальных показателей. Исключения могут быть предоставлены только по процедурам специальных согласований, проводимых в порядке статей 25,</w:t>
      </w:r>
      <w:r w:rsidRPr="00C2708B">
        <w:rPr>
          <w:rFonts w:ascii="Times New Roman" w:hAnsi="Times New Roman"/>
          <w:i/>
          <w:iCs/>
          <w:color w:val="008000"/>
          <w:sz w:val="28"/>
          <w:szCs w:val="28"/>
        </w:rPr>
        <w:t xml:space="preserve"> </w:t>
      </w:r>
      <w:r w:rsidRPr="00C2708B">
        <w:rPr>
          <w:rFonts w:ascii="Times New Roman" w:hAnsi="Times New Roman"/>
          <w:i/>
          <w:iCs/>
          <w:sz w:val="28"/>
          <w:szCs w:val="28"/>
        </w:rPr>
        <w:t>26 настоящих Правил.</w:t>
      </w:r>
    </w:p>
    <w:p w:rsidR="00C2708B" w:rsidRPr="00C2708B" w:rsidRDefault="00C2708B" w:rsidP="00C2708B">
      <w:pPr>
        <w:numPr>
          <w:ilvl w:val="12"/>
          <w:numId w:val="0"/>
        </w:numPr>
        <w:spacing w:after="0" w:line="240" w:lineRule="auto"/>
        <w:ind w:firstLine="709"/>
        <w:jc w:val="both"/>
        <w:rPr>
          <w:rFonts w:ascii="Times New Roman" w:hAnsi="Times New Roman"/>
          <w:i/>
          <w:iCs/>
          <w:sz w:val="28"/>
          <w:szCs w:val="28"/>
        </w:rPr>
      </w:pPr>
      <w:r w:rsidRPr="00C2708B">
        <w:rPr>
          <w:rFonts w:ascii="Times New Roman" w:hAnsi="Times New Roman"/>
          <w:i/>
          <w:iCs/>
          <w:sz w:val="28"/>
          <w:szCs w:val="28"/>
        </w:rPr>
        <w:t>8.</w:t>
      </w:r>
      <w:r w:rsidRPr="00C2708B">
        <w:rPr>
          <w:rFonts w:ascii="Times New Roman" w:hAnsi="Times New Roman"/>
          <w:i/>
          <w:iCs/>
          <w:sz w:val="28"/>
          <w:szCs w:val="28"/>
        </w:rPr>
        <w:tab/>
        <w:t>Допускаются отклонения от представленных в таблице показателей отступов строений от боковых и задних границ земельных участков при условии, что:</w:t>
      </w:r>
    </w:p>
    <w:p w:rsidR="00C2708B" w:rsidRPr="00C2708B" w:rsidRDefault="00C2708B" w:rsidP="00C2708B">
      <w:pPr>
        <w:pStyle w:val="a3"/>
        <w:numPr>
          <w:ilvl w:val="0"/>
          <w:numId w:val="31"/>
        </w:numPr>
        <w:spacing w:after="0" w:line="240" w:lineRule="auto"/>
        <w:ind w:left="0" w:firstLine="709"/>
        <w:contextualSpacing w:val="0"/>
        <w:jc w:val="both"/>
        <w:rPr>
          <w:rFonts w:ascii="Times New Roman" w:hAnsi="Times New Roman"/>
          <w:i/>
          <w:iCs/>
          <w:sz w:val="28"/>
          <w:szCs w:val="28"/>
        </w:rPr>
      </w:pPr>
      <w:r w:rsidRPr="00C2708B">
        <w:rPr>
          <w:rFonts w:ascii="Times New Roman" w:hAnsi="Times New Roman"/>
          <w:i/>
          <w:iCs/>
          <w:sz w:val="28"/>
          <w:szCs w:val="28"/>
        </w:rPr>
        <w:t xml:space="preserve"> имеется взаимное письменное согласие владельцев земельных участков на указанные отклонения;</w:t>
      </w:r>
    </w:p>
    <w:p w:rsidR="00C2708B" w:rsidRPr="00C2708B" w:rsidRDefault="00C2708B" w:rsidP="00C2708B">
      <w:pPr>
        <w:pStyle w:val="a3"/>
        <w:numPr>
          <w:ilvl w:val="0"/>
          <w:numId w:val="31"/>
        </w:numPr>
        <w:spacing w:after="0" w:line="240" w:lineRule="auto"/>
        <w:ind w:left="0" w:firstLine="709"/>
        <w:contextualSpacing w:val="0"/>
        <w:jc w:val="both"/>
        <w:rPr>
          <w:rFonts w:ascii="Times New Roman" w:hAnsi="Times New Roman"/>
          <w:i/>
          <w:iCs/>
          <w:sz w:val="28"/>
          <w:szCs w:val="28"/>
        </w:rPr>
      </w:pPr>
      <w:r w:rsidRPr="00C2708B">
        <w:rPr>
          <w:rFonts w:ascii="Times New Roman" w:eastAsiaTheme="minorHAnsi" w:hAnsi="Times New Roman"/>
          <w:i/>
          <w:iCs/>
          <w:sz w:val="28"/>
          <w:szCs w:val="28"/>
        </w:rPr>
        <w:t>согласованно с органами госпожнадзора.</w:t>
      </w:r>
    </w:p>
    <w:p w:rsidR="00C2708B" w:rsidRPr="00C2708B" w:rsidRDefault="00C2708B" w:rsidP="00C2708B">
      <w:pPr>
        <w:pStyle w:val="a3"/>
        <w:spacing w:after="0" w:line="240" w:lineRule="auto"/>
        <w:ind w:left="0" w:firstLine="709"/>
        <w:contextualSpacing w:val="0"/>
        <w:jc w:val="both"/>
        <w:rPr>
          <w:rFonts w:ascii="Times New Roman" w:eastAsiaTheme="minorHAnsi" w:hAnsi="Times New Roman"/>
          <w:i/>
          <w:iCs/>
          <w:sz w:val="28"/>
          <w:szCs w:val="28"/>
        </w:rPr>
      </w:pPr>
      <w:r w:rsidRPr="00C2708B">
        <w:rPr>
          <w:rFonts w:ascii="Times New Roman" w:eastAsiaTheme="minorHAnsi" w:hAnsi="Times New Roman"/>
          <w:i/>
          <w:iCs/>
          <w:sz w:val="28"/>
          <w:szCs w:val="28"/>
        </w:rPr>
        <w:t>9. Минимальные расстояния до границы соседнего участка по санитарно–бытовым условиям должны быть:</w:t>
      </w:r>
    </w:p>
    <w:p w:rsidR="00C2708B" w:rsidRPr="00C2708B" w:rsidRDefault="00C2708B" w:rsidP="00C2708B">
      <w:pPr>
        <w:pStyle w:val="a3"/>
        <w:numPr>
          <w:ilvl w:val="0"/>
          <w:numId w:val="34"/>
        </w:numPr>
        <w:spacing w:after="0" w:line="240" w:lineRule="auto"/>
        <w:ind w:left="0" w:firstLine="709"/>
        <w:contextualSpacing w:val="0"/>
        <w:jc w:val="both"/>
        <w:rPr>
          <w:rFonts w:ascii="Times New Roman" w:eastAsiaTheme="minorHAnsi" w:hAnsi="Times New Roman"/>
          <w:i/>
          <w:iCs/>
          <w:sz w:val="28"/>
          <w:szCs w:val="28"/>
        </w:rPr>
      </w:pPr>
      <w:r w:rsidRPr="00C2708B">
        <w:rPr>
          <w:rFonts w:ascii="Times New Roman" w:eastAsiaTheme="minorHAnsi" w:hAnsi="Times New Roman"/>
          <w:i/>
          <w:iCs/>
          <w:sz w:val="28"/>
          <w:szCs w:val="28"/>
        </w:rPr>
        <w:t>от стволов высокорослых деревьев – 4, среднерослых – 2;</w:t>
      </w:r>
    </w:p>
    <w:p w:rsidR="00C2708B" w:rsidRPr="00C2708B" w:rsidRDefault="00C2708B" w:rsidP="00C2708B">
      <w:pPr>
        <w:pStyle w:val="a3"/>
        <w:numPr>
          <w:ilvl w:val="0"/>
          <w:numId w:val="34"/>
        </w:numPr>
        <w:spacing w:after="0" w:line="240" w:lineRule="auto"/>
        <w:ind w:left="0" w:firstLine="709"/>
        <w:contextualSpacing w:val="0"/>
        <w:jc w:val="both"/>
        <w:rPr>
          <w:rFonts w:ascii="Times New Roman" w:eastAsiaTheme="minorHAnsi" w:hAnsi="Times New Roman"/>
          <w:i/>
          <w:iCs/>
          <w:sz w:val="28"/>
          <w:szCs w:val="28"/>
        </w:rPr>
      </w:pPr>
      <w:r w:rsidRPr="00C2708B">
        <w:rPr>
          <w:rFonts w:ascii="Times New Roman" w:eastAsiaTheme="minorHAnsi" w:hAnsi="Times New Roman"/>
          <w:i/>
          <w:iCs/>
          <w:sz w:val="28"/>
          <w:szCs w:val="28"/>
        </w:rPr>
        <w:t>от кустарника – 1 м.</w:t>
      </w:r>
    </w:p>
    <w:p w:rsidR="00C2708B" w:rsidRPr="00C2708B" w:rsidRDefault="00C2708B" w:rsidP="00C2708B">
      <w:pPr>
        <w:pStyle w:val="a3"/>
        <w:spacing w:after="0" w:line="240" w:lineRule="auto"/>
        <w:ind w:left="0" w:firstLine="709"/>
        <w:contextualSpacing w:val="0"/>
        <w:jc w:val="both"/>
        <w:rPr>
          <w:rFonts w:ascii="Times New Roman" w:hAnsi="Times New Roman"/>
          <w:i/>
          <w:iCs/>
          <w:sz w:val="28"/>
          <w:szCs w:val="28"/>
        </w:rPr>
      </w:pPr>
      <w:r w:rsidRPr="00C2708B">
        <w:rPr>
          <w:rFonts w:ascii="Times New Roman" w:eastAsiaTheme="minorHAnsi" w:hAnsi="Times New Roman"/>
          <w:i/>
          <w:iCs/>
          <w:sz w:val="28"/>
          <w:szCs w:val="28"/>
        </w:rPr>
        <w:t xml:space="preserve">10. </w:t>
      </w:r>
      <w:r w:rsidRPr="00C2708B">
        <w:rPr>
          <w:rFonts w:ascii="Times New Roman" w:hAnsi="Times New Roman"/>
          <w:i/>
          <w:iCs/>
          <w:sz w:val="28"/>
          <w:szCs w:val="28"/>
        </w:rPr>
        <w:t>Минимальные расстояния до стен жилых домов должны быть:</w:t>
      </w:r>
    </w:p>
    <w:p w:rsidR="00C2708B" w:rsidRPr="00C2708B" w:rsidRDefault="00C2708B" w:rsidP="00C2708B">
      <w:pPr>
        <w:pStyle w:val="a3"/>
        <w:numPr>
          <w:ilvl w:val="0"/>
          <w:numId w:val="34"/>
        </w:numPr>
        <w:spacing w:after="0" w:line="240" w:lineRule="auto"/>
        <w:ind w:left="0" w:firstLine="709"/>
        <w:contextualSpacing w:val="0"/>
        <w:jc w:val="both"/>
        <w:rPr>
          <w:rFonts w:ascii="Times New Roman" w:hAnsi="Times New Roman"/>
          <w:i/>
          <w:iCs/>
          <w:sz w:val="28"/>
          <w:szCs w:val="28"/>
        </w:rPr>
      </w:pPr>
      <w:r w:rsidRPr="00C2708B">
        <w:rPr>
          <w:rFonts w:ascii="Times New Roman" w:hAnsi="Times New Roman"/>
          <w:i/>
          <w:iCs/>
          <w:sz w:val="28"/>
          <w:szCs w:val="28"/>
        </w:rPr>
        <w:t>от стволов  деревьев – 5 м;</w:t>
      </w:r>
    </w:p>
    <w:p w:rsidR="00C2708B" w:rsidRPr="00C2708B" w:rsidRDefault="00C2708B" w:rsidP="00C2708B">
      <w:pPr>
        <w:pStyle w:val="a3"/>
        <w:numPr>
          <w:ilvl w:val="0"/>
          <w:numId w:val="34"/>
        </w:numPr>
        <w:spacing w:after="0" w:line="240" w:lineRule="auto"/>
        <w:ind w:left="0" w:firstLine="709"/>
        <w:contextualSpacing w:val="0"/>
        <w:jc w:val="both"/>
        <w:rPr>
          <w:rFonts w:ascii="Times New Roman" w:hAnsi="Times New Roman"/>
          <w:i/>
          <w:iCs/>
          <w:sz w:val="28"/>
          <w:szCs w:val="28"/>
        </w:rPr>
      </w:pPr>
      <w:r w:rsidRPr="00C2708B">
        <w:rPr>
          <w:rFonts w:ascii="Times New Roman" w:hAnsi="Times New Roman"/>
          <w:i/>
          <w:iCs/>
          <w:sz w:val="28"/>
          <w:szCs w:val="28"/>
        </w:rPr>
        <w:t>от кустарника – 1,5  м.</w:t>
      </w:r>
    </w:p>
    <w:p w:rsidR="00C2708B" w:rsidRPr="00C2708B" w:rsidRDefault="00C2708B" w:rsidP="00C2708B">
      <w:pPr>
        <w:pStyle w:val="a3"/>
        <w:spacing w:after="0" w:line="240" w:lineRule="auto"/>
        <w:ind w:left="0" w:firstLine="709"/>
        <w:contextualSpacing w:val="0"/>
        <w:jc w:val="both"/>
        <w:rPr>
          <w:rFonts w:ascii="Times New Roman" w:hAnsi="Times New Roman"/>
          <w:i/>
          <w:iCs/>
          <w:sz w:val="28"/>
          <w:szCs w:val="28"/>
        </w:rPr>
      </w:pPr>
    </w:p>
    <w:p w:rsidR="00CB0FBB" w:rsidRDefault="00CB0FBB" w:rsidP="00C2708B">
      <w:pPr>
        <w:pStyle w:val="ConsNormal"/>
        <w:tabs>
          <w:tab w:val="left" w:pos="0"/>
        </w:tabs>
        <w:ind w:right="0" w:firstLine="709"/>
        <w:jc w:val="both"/>
        <w:rPr>
          <w:rFonts w:ascii="Times New Roman" w:hAnsi="Times New Roman" w:cs="Times New Roman"/>
          <w:i/>
          <w:sz w:val="28"/>
          <w:szCs w:val="28"/>
        </w:rPr>
      </w:pPr>
    </w:p>
    <w:p w:rsidR="00CB0FBB" w:rsidRDefault="00CB0FBB" w:rsidP="00C2708B">
      <w:pPr>
        <w:pStyle w:val="ConsNormal"/>
        <w:tabs>
          <w:tab w:val="left" w:pos="0"/>
        </w:tabs>
        <w:ind w:right="0" w:firstLine="709"/>
        <w:jc w:val="both"/>
        <w:rPr>
          <w:rFonts w:ascii="Times New Roman" w:hAnsi="Times New Roman" w:cs="Times New Roman"/>
          <w:i/>
          <w:sz w:val="28"/>
          <w:szCs w:val="28"/>
        </w:rPr>
      </w:pPr>
    </w:p>
    <w:p w:rsidR="00CB0FBB" w:rsidRDefault="00CB0FBB" w:rsidP="00C2708B">
      <w:pPr>
        <w:pStyle w:val="ConsNormal"/>
        <w:tabs>
          <w:tab w:val="left" w:pos="0"/>
        </w:tabs>
        <w:ind w:right="0" w:firstLine="709"/>
        <w:jc w:val="both"/>
        <w:rPr>
          <w:rFonts w:ascii="Times New Roman" w:hAnsi="Times New Roman" w:cs="Times New Roman"/>
          <w:i/>
          <w:sz w:val="28"/>
          <w:szCs w:val="28"/>
        </w:rPr>
      </w:pPr>
    </w:p>
    <w:p w:rsidR="00CB0FBB" w:rsidRDefault="00CB0FBB" w:rsidP="00C2708B">
      <w:pPr>
        <w:pStyle w:val="ConsNormal"/>
        <w:tabs>
          <w:tab w:val="left" w:pos="0"/>
        </w:tabs>
        <w:ind w:right="0" w:firstLine="709"/>
        <w:jc w:val="both"/>
        <w:rPr>
          <w:rFonts w:ascii="Times New Roman" w:hAnsi="Times New Roman" w:cs="Times New Roman"/>
          <w:i/>
          <w:sz w:val="28"/>
          <w:szCs w:val="28"/>
        </w:rPr>
      </w:pPr>
    </w:p>
    <w:p w:rsidR="00CB0FBB" w:rsidRDefault="00CB0FBB" w:rsidP="00C2708B">
      <w:pPr>
        <w:pStyle w:val="ConsNormal"/>
        <w:tabs>
          <w:tab w:val="left" w:pos="0"/>
        </w:tabs>
        <w:ind w:right="0" w:firstLine="709"/>
        <w:jc w:val="both"/>
        <w:rPr>
          <w:rFonts w:ascii="Times New Roman" w:hAnsi="Times New Roman" w:cs="Times New Roman"/>
          <w:i/>
          <w:sz w:val="28"/>
          <w:szCs w:val="28"/>
        </w:rPr>
      </w:pPr>
    </w:p>
    <w:p w:rsidR="00CB0FBB" w:rsidRDefault="00CB0FBB" w:rsidP="00C2708B">
      <w:pPr>
        <w:pStyle w:val="ConsNormal"/>
        <w:tabs>
          <w:tab w:val="left" w:pos="0"/>
        </w:tabs>
        <w:ind w:right="0" w:firstLine="709"/>
        <w:jc w:val="both"/>
        <w:rPr>
          <w:rFonts w:ascii="Times New Roman" w:hAnsi="Times New Roman" w:cs="Times New Roman"/>
          <w:i/>
          <w:sz w:val="28"/>
          <w:szCs w:val="28"/>
        </w:rPr>
      </w:pPr>
    </w:p>
    <w:p w:rsidR="00C2708B" w:rsidRPr="00C2708B" w:rsidRDefault="00C2708B" w:rsidP="00C2708B">
      <w:pPr>
        <w:pStyle w:val="ConsNormal"/>
        <w:tabs>
          <w:tab w:val="left" w:pos="0"/>
        </w:tabs>
        <w:ind w:right="0" w:firstLine="709"/>
        <w:jc w:val="both"/>
        <w:rPr>
          <w:rFonts w:ascii="Times New Roman" w:hAnsi="Times New Roman" w:cs="Times New Roman"/>
          <w:bCs/>
          <w:sz w:val="28"/>
          <w:szCs w:val="28"/>
        </w:rPr>
      </w:pPr>
      <w:r w:rsidRPr="00C2708B">
        <w:rPr>
          <w:rFonts w:ascii="Times New Roman" w:hAnsi="Times New Roman" w:cs="Times New Roman"/>
          <w:i/>
          <w:sz w:val="28"/>
          <w:szCs w:val="28"/>
        </w:rPr>
        <w:lastRenderedPageBreak/>
        <w:t xml:space="preserve">Таблица 3 </w:t>
      </w:r>
      <w:r w:rsidRPr="00C2708B">
        <w:rPr>
          <w:rFonts w:ascii="Times New Roman" w:hAnsi="Times New Roman" w:cs="Times New Roman"/>
          <w:bCs/>
          <w:sz w:val="28"/>
          <w:szCs w:val="28"/>
        </w:rPr>
        <w:t>Минимальные расстояния от помещений (сооружений) для содержания и разведения животных</w:t>
      </w:r>
      <w:r w:rsidRPr="00C2708B">
        <w:rPr>
          <w:rFonts w:ascii="Times New Roman" w:hAnsi="Times New Roman" w:cs="Times New Roman"/>
          <w:sz w:val="28"/>
          <w:szCs w:val="28"/>
        </w:rPr>
        <w:t xml:space="preserve"> </w:t>
      </w:r>
      <w:r w:rsidRPr="00C2708B">
        <w:rPr>
          <w:rFonts w:ascii="Times New Roman" w:hAnsi="Times New Roman" w:cs="Times New Roman"/>
          <w:bCs/>
          <w:sz w:val="28"/>
          <w:szCs w:val="28"/>
        </w:rPr>
        <w:t xml:space="preserve">до объектов </w:t>
      </w:r>
      <w:r w:rsidRPr="00C2708B">
        <w:rPr>
          <w:rFonts w:ascii="Times New Roman" w:hAnsi="Times New Roman" w:cs="Times New Roman"/>
          <w:bCs/>
          <w:iCs/>
          <w:sz w:val="28"/>
          <w:szCs w:val="28"/>
        </w:rPr>
        <w:t>индивидуального жилищного строительства</w:t>
      </w:r>
    </w:p>
    <w:p w:rsidR="00C2708B" w:rsidRPr="00C2708B" w:rsidRDefault="00C2708B" w:rsidP="00C2708B">
      <w:pPr>
        <w:pStyle w:val="ConsNormal"/>
        <w:tabs>
          <w:tab w:val="left" w:pos="0"/>
        </w:tabs>
        <w:ind w:right="0" w:firstLine="709"/>
        <w:jc w:val="both"/>
        <w:rPr>
          <w:rFonts w:ascii="Times New Roman" w:hAnsi="Times New Roman" w:cs="Times New Roman"/>
          <w:i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2"/>
        <w:gridCol w:w="1050"/>
        <w:gridCol w:w="1218"/>
        <w:gridCol w:w="994"/>
        <w:gridCol w:w="1256"/>
        <w:gridCol w:w="1008"/>
        <w:gridCol w:w="1188"/>
        <w:gridCol w:w="1196"/>
      </w:tblGrid>
      <w:tr w:rsidR="00C2708B" w:rsidRPr="00C2708B" w:rsidTr="008E2C9C">
        <w:trPr>
          <w:trHeight w:val="188"/>
          <w:jc w:val="center"/>
        </w:trPr>
        <w:tc>
          <w:tcPr>
            <w:tcW w:w="1791" w:type="dxa"/>
            <w:vMerge w:val="restart"/>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adjustRightInd w:val="0"/>
              <w:spacing w:after="0" w:line="240" w:lineRule="auto"/>
              <w:jc w:val="both"/>
              <w:rPr>
                <w:rFonts w:ascii="Times New Roman" w:hAnsi="Times New Roman"/>
                <w:b/>
                <w:sz w:val="28"/>
                <w:szCs w:val="28"/>
              </w:rPr>
            </w:pPr>
            <w:r w:rsidRPr="00C2708B">
              <w:rPr>
                <w:rFonts w:ascii="Times New Roman" w:hAnsi="Times New Roman"/>
                <w:b/>
                <w:sz w:val="28"/>
                <w:szCs w:val="28"/>
              </w:rPr>
              <w:t>Нормативный разрыв</w:t>
            </w:r>
          </w:p>
        </w:tc>
        <w:tc>
          <w:tcPr>
            <w:tcW w:w="8346" w:type="dxa"/>
            <w:gridSpan w:val="7"/>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adjustRightInd w:val="0"/>
              <w:spacing w:after="0" w:line="240" w:lineRule="auto"/>
              <w:jc w:val="both"/>
              <w:rPr>
                <w:rFonts w:ascii="Times New Roman" w:hAnsi="Times New Roman"/>
                <w:b/>
                <w:sz w:val="28"/>
                <w:szCs w:val="28"/>
              </w:rPr>
            </w:pPr>
            <w:r w:rsidRPr="00C2708B">
              <w:rPr>
                <w:rFonts w:ascii="Times New Roman" w:hAnsi="Times New Roman"/>
                <w:b/>
                <w:sz w:val="28"/>
                <w:szCs w:val="28"/>
              </w:rPr>
              <w:t>Поголовье (</w:t>
            </w:r>
            <w:r w:rsidRPr="00C2708B">
              <w:rPr>
                <w:rStyle w:val="grame"/>
                <w:rFonts w:ascii="Times New Roman" w:hAnsi="Times New Roman"/>
                <w:b/>
                <w:sz w:val="28"/>
                <w:szCs w:val="28"/>
              </w:rPr>
              <w:t>шт.</w:t>
            </w:r>
            <w:r w:rsidRPr="00C2708B">
              <w:rPr>
                <w:rFonts w:ascii="Times New Roman" w:hAnsi="Times New Roman"/>
                <w:b/>
                <w:sz w:val="28"/>
                <w:szCs w:val="28"/>
              </w:rPr>
              <w:t>), не более</w:t>
            </w:r>
          </w:p>
        </w:tc>
      </w:tr>
      <w:tr w:rsidR="00C2708B" w:rsidRPr="00C2708B" w:rsidTr="008E2C9C">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spacing w:after="0" w:line="240" w:lineRule="auto"/>
              <w:jc w:val="both"/>
              <w:rPr>
                <w:rFonts w:ascii="Times New Roman" w:hAnsi="Times New Roman"/>
                <w:sz w:val="28"/>
                <w:szCs w:val="28"/>
              </w:rPr>
            </w:pPr>
          </w:p>
        </w:tc>
        <w:tc>
          <w:tcPr>
            <w:tcW w:w="1009"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свиньи</w:t>
            </w:r>
          </w:p>
        </w:tc>
        <w:tc>
          <w:tcPr>
            <w:tcW w:w="1282"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коровы, бычки</w:t>
            </w:r>
          </w:p>
        </w:tc>
        <w:tc>
          <w:tcPr>
            <w:tcW w:w="1105"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овцы, козы</w:t>
            </w:r>
          </w:p>
        </w:tc>
        <w:tc>
          <w:tcPr>
            <w:tcW w:w="1311"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кролики – матки</w:t>
            </w:r>
          </w:p>
        </w:tc>
        <w:tc>
          <w:tcPr>
            <w:tcW w:w="1117"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птица</w:t>
            </w:r>
          </w:p>
        </w:tc>
        <w:tc>
          <w:tcPr>
            <w:tcW w:w="1258"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лошади</w:t>
            </w:r>
          </w:p>
        </w:tc>
        <w:tc>
          <w:tcPr>
            <w:tcW w:w="1264" w:type="dxa"/>
            <w:tcBorders>
              <w:top w:val="single" w:sz="4" w:space="0" w:color="auto"/>
              <w:left w:val="single" w:sz="4" w:space="0" w:color="auto"/>
              <w:bottom w:val="single" w:sz="4" w:space="0" w:color="auto"/>
              <w:right w:val="single" w:sz="4" w:space="0" w:color="auto"/>
            </w:tcBorders>
            <w:vAlign w:val="center"/>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нутрии, песцы</w:t>
            </w:r>
          </w:p>
        </w:tc>
      </w:tr>
      <w:tr w:rsidR="00C2708B" w:rsidRPr="00C2708B" w:rsidTr="008E2C9C">
        <w:trPr>
          <w:jc w:val="center"/>
        </w:trPr>
        <w:tc>
          <w:tcPr>
            <w:tcW w:w="179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smartTag w:uri="urn:schemas-microsoft-com:office:smarttags" w:element="metricconverter">
              <w:smartTagPr>
                <w:attr w:name="ProductID" w:val="10 м"/>
              </w:smartTagPr>
              <w:r w:rsidRPr="00C2708B">
                <w:rPr>
                  <w:rFonts w:ascii="Times New Roman" w:hAnsi="Times New Roman"/>
                  <w:sz w:val="28"/>
                  <w:szCs w:val="28"/>
                </w:rPr>
                <w:t>10 м</w:t>
              </w:r>
            </w:smartTag>
          </w:p>
        </w:tc>
        <w:tc>
          <w:tcPr>
            <w:tcW w:w="1009"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5</w:t>
            </w:r>
          </w:p>
        </w:tc>
        <w:tc>
          <w:tcPr>
            <w:tcW w:w="1282"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5</w:t>
            </w:r>
          </w:p>
        </w:tc>
        <w:tc>
          <w:tcPr>
            <w:tcW w:w="1105"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10</w:t>
            </w:r>
          </w:p>
        </w:tc>
        <w:tc>
          <w:tcPr>
            <w:tcW w:w="131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10</w:t>
            </w:r>
          </w:p>
        </w:tc>
        <w:tc>
          <w:tcPr>
            <w:tcW w:w="1117"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30</w:t>
            </w:r>
          </w:p>
        </w:tc>
        <w:tc>
          <w:tcPr>
            <w:tcW w:w="1258"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5</w:t>
            </w:r>
          </w:p>
        </w:tc>
        <w:tc>
          <w:tcPr>
            <w:tcW w:w="1264"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5</w:t>
            </w:r>
          </w:p>
        </w:tc>
      </w:tr>
      <w:tr w:rsidR="00C2708B" w:rsidRPr="00C2708B" w:rsidTr="008E2C9C">
        <w:trPr>
          <w:jc w:val="center"/>
        </w:trPr>
        <w:tc>
          <w:tcPr>
            <w:tcW w:w="179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smartTag w:uri="urn:schemas-microsoft-com:office:smarttags" w:element="metricconverter">
              <w:smartTagPr>
                <w:attr w:name="ProductID" w:val="20 м"/>
              </w:smartTagPr>
              <w:r w:rsidRPr="00C2708B">
                <w:rPr>
                  <w:rFonts w:ascii="Times New Roman" w:hAnsi="Times New Roman"/>
                  <w:sz w:val="28"/>
                  <w:szCs w:val="28"/>
                </w:rPr>
                <w:t>20 м</w:t>
              </w:r>
            </w:smartTag>
          </w:p>
        </w:tc>
        <w:tc>
          <w:tcPr>
            <w:tcW w:w="1009"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8</w:t>
            </w:r>
          </w:p>
        </w:tc>
        <w:tc>
          <w:tcPr>
            <w:tcW w:w="1282"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8</w:t>
            </w:r>
          </w:p>
        </w:tc>
        <w:tc>
          <w:tcPr>
            <w:tcW w:w="1105"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15</w:t>
            </w:r>
          </w:p>
        </w:tc>
        <w:tc>
          <w:tcPr>
            <w:tcW w:w="131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20</w:t>
            </w:r>
          </w:p>
        </w:tc>
        <w:tc>
          <w:tcPr>
            <w:tcW w:w="1117"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45</w:t>
            </w:r>
          </w:p>
        </w:tc>
        <w:tc>
          <w:tcPr>
            <w:tcW w:w="1258"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8</w:t>
            </w:r>
          </w:p>
        </w:tc>
        <w:tc>
          <w:tcPr>
            <w:tcW w:w="1264"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8</w:t>
            </w:r>
          </w:p>
        </w:tc>
      </w:tr>
      <w:tr w:rsidR="00C2708B" w:rsidRPr="00C2708B" w:rsidTr="008E2C9C">
        <w:trPr>
          <w:jc w:val="center"/>
        </w:trPr>
        <w:tc>
          <w:tcPr>
            <w:tcW w:w="179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smartTag w:uri="urn:schemas-microsoft-com:office:smarttags" w:element="metricconverter">
              <w:smartTagPr>
                <w:attr w:name="ProductID" w:val="30 м"/>
              </w:smartTagPr>
              <w:r w:rsidRPr="00C2708B">
                <w:rPr>
                  <w:rFonts w:ascii="Times New Roman" w:hAnsi="Times New Roman"/>
                  <w:sz w:val="28"/>
                  <w:szCs w:val="28"/>
                </w:rPr>
                <w:t>30 м</w:t>
              </w:r>
            </w:smartTag>
          </w:p>
        </w:tc>
        <w:tc>
          <w:tcPr>
            <w:tcW w:w="1009"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10</w:t>
            </w:r>
          </w:p>
        </w:tc>
        <w:tc>
          <w:tcPr>
            <w:tcW w:w="1282"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10</w:t>
            </w:r>
          </w:p>
        </w:tc>
        <w:tc>
          <w:tcPr>
            <w:tcW w:w="1105"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20</w:t>
            </w:r>
          </w:p>
        </w:tc>
        <w:tc>
          <w:tcPr>
            <w:tcW w:w="131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30</w:t>
            </w:r>
          </w:p>
        </w:tc>
        <w:tc>
          <w:tcPr>
            <w:tcW w:w="1117"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60</w:t>
            </w:r>
          </w:p>
        </w:tc>
        <w:tc>
          <w:tcPr>
            <w:tcW w:w="1258"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10</w:t>
            </w:r>
          </w:p>
        </w:tc>
        <w:tc>
          <w:tcPr>
            <w:tcW w:w="1264"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10</w:t>
            </w:r>
          </w:p>
        </w:tc>
      </w:tr>
      <w:tr w:rsidR="00C2708B" w:rsidRPr="00C2708B" w:rsidTr="008E2C9C">
        <w:trPr>
          <w:jc w:val="center"/>
        </w:trPr>
        <w:tc>
          <w:tcPr>
            <w:tcW w:w="179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smartTag w:uri="urn:schemas-microsoft-com:office:smarttags" w:element="metricconverter">
              <w:smartTagPr>
                <w:attr w:name="ProductID" w:val="40 м"/>
              </w:smartTagPr>
              <w:r w:rsidRPr="00C2708B">
                <w:rPr>
                  <w:rFonts w:ascii="Times New Roman" w:hAnsi="Times New Roman"/>
                  <w:sz w:val="28"/>
                  <w:szCs w:val="28"/>
                </w:rPr>
                <w:t>40 м</w:t>
              </w:r>
            </w:smartTag>
          </w:p>
        </w:tc>
        <w:tc>
          <w:tcPr>
            <w:tcW w:w="1009"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15</w:t>
            </w:r>
          </w:p>
        </w:tc>
        <w:tc>
          <w:tcPr>
            <w:tcW w:w="1282"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15</w:t>
            </w:r>
          </w:p>
        </w:tc>
        <w:tc>
          <w:tcPr>
            <w:tcW w:w="1105"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25</w:t>
            </w:r>
          </w:p>
        </w:tc>
        <w:tc>
          <w:tcPr>
            <w:tcW w:w="1311"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40</w:t>
            </w:r>
          </w:p>
        </w:tc>
        <w:tc>
          <w:tcPr>
            <w:tcW w:w="1117"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75</w:t>
            </w:r>
          </w:p>
        </w:tc>
        <w:tc>
          <w:tcPr>
            <w:tcW w:w="1258"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15</w:t>
            </w:r>
          </w:p>
        </w:tc>
        <w:tc>
          <w:tcPr>
            <w:tcW w:w="1264" w:type="dxa"/>
            <w:tcBorders>
              <w:top w:val="single" w:sz="4" w:space="0" w:color="auto"/>
              <w:left w:val="single" w:sz="4" w:space="0" w:color="auto"/>
              <w:bottom w:val="single" w:sz="4" w:space="0" w:color="auto"/>
              <w:right w:val="single" w:sz="4" w:space="0" w:color="auto"/>
            </w:tcBorders>
          </w:tcPr>
          <w:p w:rsidR="00C2708B" w:rsidRPr="00C2708B" w:rsidRDefault="00C2708B" w:rsidP="00C2708B">
            <w:pPr>
              <w:widowControl w:val="0"/>
              <w:adjustRightInd w:val="0"/>
              <w:spacing w:after="0" w:line="240" w:lineRule="auto"/>
              <w:jc w:val="both"/>
              <w:rPr>
                <w:rFonts w:ascii="Times New Roman" w:hAnsi="Times New Roman"/>
                <w:sz w:val="28"/>
                <w:szCs w:val="28"/>
              </w:rPr>
            </w:pPr>
            <w:r w:rsidRPr="00C2708B">
              <w:rPr>
                <w:rFonts w:ascii="Times New Roman" w:hAnsi="Times New Roman"/>
                <w:sz w:val="28"/>
                <w:szCs w:val="28"/>
              </w:rPr>
              <w:t>15</w:t>
            </w:r>
          </w:p>
        </w:tc>
      </w:tr>
    </w:tbl>
    <w:p w:rsidR="00CB0FBB" w:rsidRDefault="00CB0FBB" w:rsidP="00F46011">
      <w:pPr>
        <w:pStyle w:val="a3"/>
        <w:spacing w:line="360" w:lineRule="auto"/>
        <w:ind w:left="0" w:firstLine="1134"/>
        <w:jc w:val="both"/>
        <w:rPr>
          <w:rFonts w:ascii="Times New Roman" w:hAnsi="Times New Roman"/>
          <w:b/>
          <w:sz w:val="28"/>
          <w:szCs w:val="28"/>
        </w:rPr>
      </w:pPr>
    </w:p>
    <w:p w:rsidR="00CB0FBB" w:rsidRDefault="00CB0FBB" w:rsidP="00F46011">
      <w:pPr>
        <w:pStyle w:val="a3"/>
        <w:spacing w:line="360" w:lineRule="auto"/>
        <w:ind w:left="0" w:firstLine="1134"/>
        <w:jc w:val="both"/>
        <w:rPr>
          <w:rFonts w:ascii="Times New Roman" w:hAnsi="Times New Roman"/>
          <w:b/>
          <w:sz w:val="28"/>
          <w:szCs w:val="28"/>
        </w:rPr>
      </w:pPr>
    </w:p>
    <w:p w:rsidR="0042481A" w:rsidRPr="00F46011" w:rsidRDefault="008E2C9C" w:rsidP="00F46011">
      <w:pPr>
        <w:pStyle w:val="a3"/>
        <w:spacing w:line="360" w:lineRule="auto"/>
        <w:ind w:left="0" w:firstLine="1134"/>
        <w:jc w:val="both"/>
        <w:rPr>
          <w:rFonts w:ascii="Times New Roman" w:hAnsi="Times New Roman"/>
          <w:b/>
          <w:sz w:val="28"/>
          <w:szCs w:val="28"/>
        </w:rPr>
      </w:pPr>
      <w:r>
        <w:rPr>
          <w:rFonts w:ascii="Times New Roman" w:hAnsi="Times New Roman"/>
          <w:b/>
          <w:noProof/>
        </w:rPr>
        <w:pict>
          <v:rect id="_x0000_s1054" style="position:absolute;left:0;text-align:left;margin-left:527.15pt;margin-top:762.55pt;width:36.85pt;height:18pt;z-index:251663360;mso-position-horizontal-relative:page;mso-position-vertical-relative:page" filled="f" stroked="f" strokecolor="white" strokeweight=".5pt">
            <v:textbox style="mso-next-textbox:#_x0000_s1054" inset="3mm,.5mm,3mm,0">
              <w:txbxContent>
                <w:p w:rsidR="008E2C9C" w:rsidRPr="007A7C32" w:rsidRDefault="008E2C9C" w:rsidP="0042481A">
                  <w:pPr>
                    <w:rPr>
                      <w:szCs w:val="28"/>
                    </w:rPr>
                  </w:pPr>
                </w:p>
              </w:txbxContent>
            </v:textbox>
            <w10:wrap anchorx="page" anchory="page"/>
          </v:rect>
        </w:pict>
      </w:r>
      <w:r>
        <w:rPr>
          <w:rFonts w:ascii="Times New Roman" w:hAnsi="Times New Roman"/>
          <w:b/>
          <w:noProof/>
          <w:color w:val="000000"/>
        </w:rPr>
        <w:pict>
          <v:rect id="_x0000_s1056" style="position:absolute;left:0;text-align:left;margin-left:548.9pt;margin-top:803.25pt;width:21.4pt;height:18pt;z-index:251665408;mso-position-horizontal-relative:page;mso-position-vertical-relative:page" filled="f" stroked="f" strokecolor="white" strokeweight=".5pt">
            <v:textbox style="mso-next-textbox:#_x0000_s1056" inset="3mm,.5mm,3mm,0">
              <w:txbxContent>
                <w:p w:rsidR="008E2C9C" w:rsidRPr="000A2000" w:rsidRDefault="008E2C9C" w:rsidP="0042481A">
                  <w:pPr>
                    <w:rPr>
                      <w:szCs w:val="28"/>
                    </w:rPr>
                  </w:pPr>
                </w:p>
              </w:txbxContent>
            </v:textbox>
            <w10:wrap anchorx="page" anchory="page"/>
          </v:rect>
        </w:pict>
      </w:r>
      <w:r>
        <w:rPr>
          <w:rFonts w:ascii="Times New Roman" w:hAnsi="Times New Roman"/>
          <w:noProof/>
        </w:rPr>
        <w:pict>
          <v:rect id="_x0000_s1053" style="position:absolute;left:0;text-align:left;margin-left:252.9pt;margin-top:764.25pt;width:171.4pt;height:63pt;z-index:251662336;mso-position-horizontal-relative:page;mso-position-vertical-relative:page" filled="f" stroked="f" strokecolor="white" strokeweight=".5pt">
            <v:textbox style="mso-next-textbox:#_x0000_s1053" inset="3mm,.5mm,3mm,0">
              <w:txbxContent>
                <w:p w:rsidR="008E2C9C" w:rsidRPr="000A2000" w:rsidRDefault="008E2C9C" w:rsidP="0042481A">
                  <w:pPr>
                    <w:rPr>
                      <w:szCs w:val="28"/>
                    </w:rPr>
                  </w:pPr>
                </w:p>
              </w:txbxContent>
            </v:textbox>
            <w10:wrap anchorx="page" anchory="page"/>
          </v:rect>
        </w:pict>
      </w:r>
      <w:r w:rsidR="000B177A">
        <w:rPr>
          <w:rFonts w:ascii="Times New Roman" w:hAnsi="Times New Roman"/>
          <w:b/>
          <w:sz w:val="28"/>
          <w:szCs w:val="28"/>
        </w:rPr>
        <w:t>2</w:t>
      </w:r>
      <w:r w:rsidR="0042481A" w:rsidRPr="00F46011">
        <w:rPr>
          <w:rFonts w:ascii="Times New Roman" w:hAnsi="Times New Roman"/>
          <w:b/>
          <w:sz w:val="28"/>
          <w:szCs w:val="28"/>
        </w:rPr>
        <w:t xml:space="preserve"> </w:t>
      </w:r>
      <w:r w:rsidR="000B177A">
        <w:rPr>
          <w:rFonts w:ascii="Times New Roman" w:hAnsi="Times New Roman"/>
          <w:b/>
          <w:sz w:val="28"/>
          <w:szCs w:val="28"/>
        </w:rPr>
        <w:t>ПОЛОЖЕНИЕ О РАЗМЕЩЕНИИ ОБЪЕКТОВ КАПИТАЛЬНОГО СТРОИТЕЛЬСТВА МЕСТНОГО ЗНАЧЕНИЯ</w:t>
      </w:r>
    </w:p>
    <w:p w:rsidR="00550B2A" w:rsidRDefault="009760C1" w:rsidP="00550B2A">
      <w:pPr>
        <w:pStyle w:val="a3"/>
        <w:spacing w:after="240" w:line="360" w:lineRule="auto"/>
        <w:ind w:left="0" w:firstLine="851"/>
        <w:jc w:val="both"/>
        <w:rPr>
          <w:rFonts w:ascii="Times New Roman" w:hAnsi="Times New Roman"/>
          <w:sz w:val="28"/>
          <w:szCs w:val="28"/>
        </w:rPr>
      </w:pPr>
      <w:r w:rsidRPr="009760C1">
        <w:rPr>
          <w:rFonts w:ascii="Times New Roman" w:hAnsi="Times New Roman"/>
          <w:sz w:val="28"/>
          <w:szCs w:val="28"/>
        </w:rPr>
        <w:t xml:space="preserve">Проектными решениями </w:t>
      </w:r>
      <w:r w:rsidR="00C2708B">
        <w:rPr>
          <w:rFonts w:ascii="Times New Roman" w:hAnsi="Times New Roman"/>
          <w:sz w:val="28"/>
          <w:szCs w:val="28"/>
        </w:rPr>
        <w:t xml:space="preserve">предусматривается размещение на территории проектирования </w:t>
      </w:r>
      <w:r w:rsidR="004B7195">
        <w:rPr>
          <w:rFonts w:ascii="Times New Roman" w:hAnsi="Times New Roman"/>
          <w:sz w:val="28"/>
          <w:szCs w:val="28"/>
        </w:rPr>
        <w:t>объектов местного значения, а именно:</w:t>
      </w:r>
      <w:r w:rsidR="00FB01E6">
        <w:rPr>
          <w:rFonts w:ascii="Times New Roman" w:hAnsi="Times New Roman"/>
          <w:sz w:val="28"/>
          <w:szCs w:val="28"/>
        </w:rPr>
        <w:t xml:space="preserve"> детского сада (на 250 мест), объектов торговли, ФАП, общеобразовательной школы, пожарного депо, объектов спортивного назначения – спортивного стадиона</w:t>
      </w:r>
      <w:r w:rsidR="00550B2A">
        <w:rPr>
          <w:rFonts w:ascii="Times New Roman" w:hAnsi="Times New Roman"/>
          <w:sz w:val="28"/>
          <w:szCs w:val="28"/>
        </w:rPr>
        <w:t>, объектов шиномонтажа и мойки машин.</w:t>
      </w:r>
    </w:p>
    <w:p w:rsidR="00FB01E6" w:rsidRPr="0042481A" w:rsidRDefault="00FB01E6" w:rsidP="00550B2A">
      <w:pPr>
        <w:pStyle w:val="a3"/>
        <w:spacing w:after="240" w:line="360" w:lineRule="auto"/>
        <w:ind w:left="0" w:firstLine="851"/>
        <w:jc w:val="both"/>
        <w:rPr>
          <w:rFonts w:ascii="Times New Roman" w:hAnsi="Times New Roman"/>
          <w:sz w:val="28"/>
          <w:szCs w:val="28"/>
        </w:rPr>
      </w:pPr>
      <w:r>
        <w:rPr>
          <w:rFonts w:ascii="Times New Roman" w:hAnsi="Times New Roman"/>
          <w:sz w:val="28"/>
          <w:szCs w:val="28"/>
        </w:rPr>
        <w:t xml:space="preserve">Расчет зон для размещения объектов капитального строительства местного значения осуществляется согласно СП </w:t>
      </w:r>
      <w:r w:rsidRPr="0042481A">
        <w:rPr>
          <w:rFonts w:ascii="Times New Roman" w:hAnsi="Times New Roman"/>
          <w:sz w:val="28"/>
          <w:szCs w:val="28"/>
        </w:rPr>
        <w:t>- СП 42.13330.2011.Свод правил. Градостроительство. Планировка и застройка городских и сельских поселений. Актуализиро</w:t>
      </w:r>
      <w:r>
        <w:rPr>
          <w:rFonts w:ascii="Times New Roman" w:hAnsi="Times New Roman"/>
          <w:sz w:val="28"/>
          <w:szCs w:val="28"/>
        </w:rPr>
        <w:t xml:space="preserve">ванная редакция СНиП 2.07.01-89, Приложение </w:t>
      </w:r>
      <w:r w:rsidR="00550B2A">
        <w:rPr>
          <w:rFonts w:ascii="Times New Roman" w:hAnsi="Times New Roman"/>
          <w:sz w:val="28"/>
          <w:szCs w:val="28"/>
        </w:rPr>
        <w:t>Ж. с учетом радиуса обслуживания указанных выше объектов.</w:t>
      </w:r>
    </w:p>
    <w:p w:rsidR="00CB0FBB" w:rsidRDefault="00CB0FBB" w:rsidP="009760C1">
      <w:pPr>
        <w:pStyle w:val="a3"/>
        <w:spacing w:after="240" w:line="360" w:lineRule="auto"/>
        <w:ind w:left="0" w:firstLine="851"/>
        <w:jc w:val="both"/>
        <w:rPr>
          <w:rFonts w:ascii="Times New Roman" w:hAnsi="Times New Roman"/>
          <w:sz w:val="28"/>
          <w:szCs w:val="28"/>
        </w:rPr>
      </w:pPr>
    </w:p>
    <w:p w:rsidR="00CB0FBB" w:rsidRDefault="00CB0FBB" w:rsidP="009760C1">
      <w:pPr>
        <w:pStyle w:val="a3"/>
        <w:spacing w:after="240" w:line="360" w:lineRule="auto"/>
        <w:ind w:left="0" w:firstLine="851"/>
        <w:jc w:val="both"/>
        <w:rPr>
          <w:rFonts w:ascii="Times New Roman" w:hAnsi="Times New Roman"/>
          <w:sz w:val="28"/>
          <w:szCs w:val="28"/>
        </w:rPr>
      </w:pPr>
    </w:p>
    <w:p w:rsidR="00CB0FBB" w:rsidRDefault="00CB0FBB" w:rsidP="009760C1">
      <w:pPr>
        <w:pStyle w:val="a3"/>
        <w:spacing w:after="240" w:line="360" w:lineRule="auto"/>
        <w:ind w:left="0" w:firstLine="851"/>
        <w:jc w:val="both"/>
        <w:rPr>
          <w:rFonts w:ascii="Times New Roman" w:hAnsi="Times New Roman"/>
          <w:sz w:val="28"/>
          <w:szCs w:val="28"/>
        </w:rPr>
      </w:pPr>
    </w:p>
    <w:p w:rsidR="00CB0FBB" w:rsidRDefault="00CB0FBB" w:rsidP="009760C1">
      <w:pPr>
        <w:pStyle w:val="a3"/>
        <w:spacing w:after="240" w:line="360" w:lineRule="auto"/>
        <w:ind w:left="0" w:firstLine="851"/>
        <w:jc w:val="both"/>
        <w:rPr>
          <w:rFonts w:ascii="Times New Roman" w:hAnsi="Times New Roman"/>
          <w:sz w:val="28"/>
          <w:szCs w:val="28"/>
        </w:rPr>
      </w:pPr>
    </w:p>
    <w:p w:rsidR="00FB01E6" w:rsidRPr="009760C1" w:rsidRDefault="00550B2A" w:rsidP="009760C1">
      <w:pPr>
        <w:pStyle w:val="a3"/>
        <w:spacing w:after="240" w:line="360" w:lineRule="auto"/>
        <w:ind w:left="0" w:firstLine="851"/>
        <w:jc w:val="both"/>
        <w:rPr>
          <w:rFonts w:ascii="Times New Roman" w:hAnsi="Times New Roman"/>
          <w:sz w:val="28"/>
          <w:szCs w:val="28"/>
        </w:rPr>
      </w:pPr>
      <w:r>
        <w:rPr>
          <w:rFonts w:ascii="Times New Roman" w:hAnsi="Times New Roman"/>
          <w:sz w:val="28"/>
          <w:szCs w:val="28"/>
        </w:rPr>
        <w:lastRenderedPageBreak/>
        <w:t xml:space="preserve">Для объектов торговли приняты нормативы градостроительного проектирования Переволоцкого поссовета Переволоцкого района Оренбургской асти. Учитывая п.4.10 данных нормативов: </w:t>
      </w:r>
      <w:r>
        <w:rPr>
          <w:noProof/>
          <w:lang w:eastAsia="ru-RU"/>
        </w:rPr>
        <w:drawing>
          <wp:inline distT="0" distB="0" distL="0" distR="0" wp14:anchorId="493AC4CA" wp14:editId="7592B501">
            <wp:extent cx="6452798" cy="2247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2869" t="37190" r="29302" b="39382"/>
                    <a:stretch/>
                  </pic:blipFill>
                  <pic:spPr bwMode="auto">
                    <a:xfrm>
                      <a:off x="0" y="0"/>
                      <a:ext cx="6462137" cy="2251153"/>
                    </a:xfrm>
                    <a:prstGeom prst="rect">
                      <a:avLst/>
                    </a:prstGeom>
                    <a:ln>
                      <a:noFill/>
                    </a:ln>
                    <a:extLst>
                      <a:ext uri="{53640926-AAD7-44D8-BBD7-CCE9431645EC}">
                        <a14:shadowObscured xmlns:a14="http://schemas.microsoft.com/office/drawing/2010/main"/>
                      </a:ext>
                    </a:extLst>
                  </pic:spPr>
                </pic:pic>
              </a:graphicData>
            </a:graphic>
          </wp:inline>
        </w:drawing>
      </w:r>
    </w:p>
    <w:p w:rsidR="004039FE" w:rsidRDefault="004039FE" w:rsidP="004039FE">
      <w:pPr>
        <w:pStyle w:val="a3"/>
        <w:spacing w:line="360" w:lineRule="auto"/>
        <w:ind w:left="0" w:firstLine="1134"/>
        <w:jc w:val="both"/>
        <w:rPr>
          <w:rFonts w:ascii="Times New Roman" w:hAnsi="Times New Roman"/>
          <w:sz w:val="28"/>
          <w:szCs w:val="28"/>
        </w:rPr>
      </w:pPr>
      <w:r>
        <w:rPr>
          <w:rFonts w:ascii="Times New Roman" w:hAnsi="Times New Roman"/>
          <w:sz w:val="28"/>
          <w:szCs w:val="28"/>
        </w:rPr>
        <w:t xml:space="preserve">В зоне Р-1(зона скверов, садов, бульваров), в западной части предусмотрена парковка на 20 маш./мест. Расчеты количества парковочных  мест приведены согласно Приложения К, СП </w:t>
      </w:r>
      <w:r w:rsidRPr="0042481A">
        <w:rPr>
          <w:rFonts w:ascii="Times New Roman" w:hAnsi="Times New Roman"/>
          <w:sz w:val="28"/>
          <w:szCs w:val="28"/>
        </w:rPr>
        <w:t>42.13330.2011</w:t>
      </w:r>
      <w:r>
        <w:rPr>
          <w:rFonts w:ascii="Times New Roman" w:hAnsi="Times New Roman"/>
          <w:sz w:val="28"/>
          <w:szCs w:val="28"/>
        </w:rPr>
        <w:t xml:space="preserve"> (</w:t>
      </w:r>
      <w:r w:rsidRPr="0042481A">
        <w:rPr>
          <w:rFonts w:ascii="Times New Roman" w:hAnsi="Times New Roman"/>
          <w:sz w:val="28"/>
          <w:szCs w:val="28"/>
        </w:rPr>
        <w:t>Свод правил. Градостроительство. Планировка и застройка городских и сельских поселений. Актуализированная редакция СНиП 2.07.01-89</w:t>
      </w:r>
      <w:r>
        <w:rPr>
          <w:rFonts w:ascii="Times New Roman" w:hAnsi="Times New Roman"/>
          <w:sz w:val="28"/>
          <w:szCs w:val="28"/>
        </w:rPr>
        <w:t>).</w:t>
      </w:r>
    </w:p>
    <w:p w:rsidR="006911F3" w:rsidRDefault="006911F3" w:rsidP="000B177A">
      <w:pPr>
        <w:pStyle w:val="a3"/>
        <w:spacing w:after="240" w:line="360" w:lineRule="auto"/>
        <w:ind w:left="0" w:firstLine="1134"/>
        <w:jc w:val="both"/>
        <w:rPr>
          <w:rFonts w:ascii="Times New Roman" w:hAnsi="Times New Roman"/>
          <w:b/>
          <w:sz w:val="28"/>
          <w:szCs w:val="28"/>
        </w:rPr>
      </w:pPr>
    </w:p>
    <w:p w:rsidR="00CB0FBB" w:rsidRDefault="00CB0FBB" w:rsidP="009760C1">
      <w:pPr>
        <w:pStyle w:val="a3"/>
        <w:spacing w:after="240" w:line="360" w:lineRule="auto"/>
        <w:ind w:left="0" w:firstLine="851"/>
        <w:jc w:val="both"/>
        <w:rPr>
          <w:rFonts w:ascii="Times New Roman" w:hAnsi="Times New Roman"/>
          <w:b/>
          <w:sz w:val="28"/>
          <w:szCs w:val="28"/>
        </w:rPr>
      </w:pPr>
    </w:p>
    <w:p w:rsidR="0042481A" w:rsidRPr="003045FA" w:rsidRDefault="000B177A" w:rsidP="009760C1">
      <w:pPr>
        <w:pStyle w:val="a3"/>
        <w:spacing w:after="240" w:line="360" w:lineRule="auto"/>
        <w:ind w:left="0" w:firstLine="851"/>
        <w:jc w:val="both"/>
        <w:rPr>
          <w:rFonts w:ascii="Times New Roman" w:hAnsi="Times New Roman"/>
          <w:b/>
          <w:sz w:val="28"/>
          <w:szCs w:val="28"/>
        </w:rPr>
      </w:pPr>
      <w:r>
        <w:rPr>
          <w:rFonts w:ascii="Times New Roman" w:hAnsi="Times New Roman"/>
          <w:b/>
          <w:sz w:val="28"/>
          <w:szCs w:val="28"/>
        </w:rPr>
        <w:t>3 ХАРАКТЕРИСТИКА РАЗВИТИЯ СОЦИАЛЬНОГО ОБСЛУЖИВАНИЯ</w:t>
      </w:r>
      <w:r w:rsidR="0042481A" w:rsidRPr="003045FA">
        <w:rPr>
          <w:rFonts w:ascii="Times New Roman" w:hAnsi="Times New Roman"/>
          <w:b/>
          <w:sz w:val="28"/>
          <w:szCs w:val="28"/>
        </w:rPr>
        <w:t xml:space="preserve"> </w:t>
      </w:r>
    </w:p>
    <w:p w:rsidR="00116ED4" w:rsidRPr="00E20BB9" w:rsidRDefault="0042481A" w:rsidP="009760C1">
      <w:pPr>
        <w:pStyle w:val="a3"/>
        <w:spacing w:line="360" w:lineRule="auto"/>
        <w:ind w:left="0" w:firstLine="851"/>
        <w:jc w:val="both"/>
        <w:rPr>
          <w:rFonts w:ascii="Times New Roman" w:hAnsi="Times New Roman"/>
          <w:sz w:val="28"/>
          <w:szCs w:val="28"/>
        </w:rPr>
      </w:pPr>
      <w:r w:rsidRPr="00E20BB9">
        <w:rPr>
          <w:rFonts w:ascii="Times New Roman" w:hAnsi="Times New Roman"/>
          <w:sz w:val="28"/>
          <w:szCs w:val="28"/>
        </w:rPr>
        <w:t xml:space="preserve">Учитывая то, что проектирование велось на территории свободной от застройки, социальное обслуживание вновь размещаемого населения </w:t>
      </w:r>
      <w:r w:rsidR="00E20BB9" w:rsidRPr="00E20BB9">
        <w:rPr>
          <w:rFonts w:ascii="Times New Roman" w:hAnsi="Times New Roman"/>
          <w:sz w:val="28"/>
          <w:szCs w:val="28"/>
        </w:rPr>
        <w:t>ложится на существующее социальное обслуживание соседнего микрорайона, а так же на проектное социальное обслуживание юго – восточного микрорайона.</w:t>
      </w:r>
    </w:p>
    <w:p w:rsidR="00453B68" w:rsidRDefault="00453B68" w:rsidP="003045FA">
      <w:pPr>
        <w:pStyle w:val="a3"/>
        <w:spacing w:line="360" w:lineRule="auto"/>
        <w:ind w:left="0" w:firstLine="1134"/>
        <w:jc w:val="both"/>
        <w:rPr>
          <w:rFonts w:ascii="Times New Roman" w:hAnsi="Times New Roman"/>
          <w:sz w:val="28"/>
          <w:szCs w:val="28"/>
        </w:rPr>
      </w:pPr>
    </w:p>
    <w:p w:rsidR="00CB0FBB" w:rsidRDefault="00CB0FBB" w:rsidP="00DD62E7">
      <w:pPr>
        <w:pStyle w:val="a3"/>
        <w:spacing w:after="240" w:line="360" w:lineRule="auto"/>
        <w:ind w:left="0" w:firstLine="851"/>
        <w:jc w:val="both"/>
        <w:rPr>
          <w:rFonts w:ascii="Times New Roman" w:hAnsi="Times New Roman"/>
          <w:b/>
          <w:sz w:val="28"/>
          <w:szCs w:val="28"/>
        </w:rPr>
      </w:pPr>
    </w:p>
    <w:p w:rsidR="00CB0FBB" w:rsidRDefault="00CB0FBB" w:rsidP="00DD62E7">
      <w:pPr>
        <w:pStyle w:val="a3"/>
        <w:spacing w:after="240" w:line="360" w:lineRule="auto"/>
        <w:ind w:left="0" w:firstLine="851"/>
        <w:jc w:val="both"/>
        <w:rPr>
          <w:rFonts w:ascii="Times New Roman" w:hAnsi="Times New Roman"/>
          <w:b/>
          <w:sz w:val="28"/>
          <w:szCs w:val="28"/>
        </w:rPr>
      </w:pPr>
    </w:p>
    <w:p w:rsidR="0042481A" w:rsidRPr="00116ED4" w:rsidRDefault="000B177A" w:rsidP="00DD62E7">
      <w:pPr>
        <w:pStyle w:val="a3"/>
        <w:spacing w:after="240" w:line="360" w:lineRule="auto"/>
        <w:ind w:left="0" w:firstLine="851"/>
        <w:jc w:val="both"/>
        <w:rPr>
          <w:rFonts w:ascii="Times New Roman" w:hAnsi="Times New Roman"/>
          <w:b/>
          <w:sz w:val="28"/>
          <w:szCs w:val="28"/>
        </w:rPr>
      </w:pPr>
      <w:r>
        <w:rPr>
          <w:rFonts w:ascii="Times New Roman" w:hAnsi="Times New Roman"/>
          <w:b/>
          <w:sz w:val="28"/>
          <w:szCs w:val="28"/>
        </w:rPr>
        <w:lastRenderedPageBreak/>
        <w:t>4</w:t>
      </w:r>
      <w:r w:rsidR="00116ED4">
        <w:rPr>
          <w:rFonts w:ascii="Times New Roman" w:hAnsi="Times New Roman"/>
          <w:b/>
          <w:sz w:val="28"/>
          <w:szCs w:val="28"/>
        </w:rPr>
        <w:t xml:space="preserve"> ХАРАКТЕРИСТИКА РАЗВИТИЯ ТРАНСПОРТНОГО ОБСЛУЖИВАНИЯ</w:t>
      </w:r>
    </w:p>
    <w:p w:rsidR="0042481A" w:rsidRPr="00116ED4" w:rsidRDefault="0042481A" w:rsidP="00864DAD">
      <w:pPr>
        <w:spacing w:after="0" w:line="360" w:lineRule="auto"/>
        <w:ind w:firstLine="851"/>
        <w:jc w:val="both"/>
        <w:rPr>
          <w:rFonts w:ascii="Times New Roman" w:hAnsi="Times New Roman"/>
          <w:sz w:val="28"/>
          <w:szCs w:val="28"/>
        </w:rPr>
      </w:pPr>
      <w:r w:rsidRPr="00116ED4">
        <w:rPr>
          <w:rFonts w:ascii="Times New Roman" w:hAnsi="Times New Roman"/>
          <w:sz w:val="28"/>
          <w:szCs w:val="28"/>
        </w:rPr>
        <w:t>В  комплекс  инженерно</w:t>
      </w:r>
      <w:r w:rsidR="009760C1">
        <w:rPr>
          <w:rFonts w:ascii="Times New Roman" w:hAnsi="Times New Roman"/>
          <w:sz w:val="28"/>
          <w:szCs w:val="28"/>
        </w:rPr>
        <w:t xml:space="preserve"> </w:t>
      </w:r>
      <w:r w:rsidRPr="00116ED4">
        <w:rPr>
          <w:rFonts w:ascii="Times New Roman" w:hAnsi="Times New Roman"/>
          <w:sz w:val="28"/>
          <w:szCs w:val="28"/>
        </w:rPr>
        <w:t>-</w:t>
      </w:r>
      <w:r w:rsidR="009760C1">
        <w:rPr>
          <w:rFonts w:ascii="Times New Roman" w:hAnsi="Times New Roman"/>
          <w:sz w:val="28"/>
          <w:szCs w:val="28"/>
        </w:rPr>
        <w:t xml:space="preserve"> </w:t>
      </w:r>
      <w:r w:rsidRPr="00116ED4">
        <w:rPr>
          <w:rFonts w:ascii="Times New Roman" w:hAnsi="Times New Roman"/>
          <w:sz w:val="28"/>
          <w:szCs w:val="28"/>
        </w:rPr>
        <w:t>транспортных  меропр</w:t>
      </w:r>
      <w:r w:rsidR="009760C1">
        <w:rPr>
          <w:rFonts w:ascii="Times New Roman" w:hAnsi="Times New Roman"/>
          <w:sz w:val="28"/>
          <w:szCs w:val="28"/>
        </w:rPr>
        <w:t xml:space="preserve">иятий  входят  мероприятия  по улучшению существующих </w:t>
      </w:r>
      <w:r w:rsidRPr="00116ED4">
        <w:rPr>
          <w:rFonts w:ascii="Times New Roman" w:hAnsi="Times New Roman"/>
          <w:sz w:val="28"/>
          <w:szCs w:val="28"/>
        </w:rPr>
        <w:t>улиц, проездов, переулков.</w:t>
      </w:r>
    </w:p>
    <w:p w:rsidR="0042481A" w:rsidRPr="00116ED4" w:rsidRDefault="009760C1" w:rsidP="00864DAD">
      <w:pPr>
        <w:spacing w:after="0" w:line="360" w:lineRule="auto"/>
        <w:ind w:firstLine="851"/>
        <w:jc w:val="both"/>
        <w:rPr>
          <w:rFonts w:ascii="Times New Roman" w:hAnsi="Times New Roman"/>
          <w:sz w:val="28"/>
          <w:szCs w:val="28"/>
        </w:rPr>
      </w:pPr>
      <w:r>
        <w:rPr>
          <w:rFonts w:ascii="Times New Roman" w:hAnsi="Times New Roman"/>
          <w:sz w:val="28"/>
          <w:szCs w:val="28"/>
        </w:rPr>
        <w:t xml:space="preserve">При разработке проекта планировки предусматривается </w:t>
      </w:r>
      <w:r w:rsidR="00531113">
        <w:rPr>
          <w:rFonts w:ascii="Times New Roman" w:hAnsi="Times New Roman"/>
          <w:sz w:val="28"/>
          <w:szCs w:val="28"/>
        </w:rPr>
        <w:t xml:space="preserve">проектирование </w:t>
      </w:r>
      <w:r>
        <w:rPr>
          <w:rFonts w:ascii="Times New Roman" w:hAnsi="Times New Roman"/>
          <w:sz w:val="28"/>
          <w:szCs w:val="28"/>
        </w:rPr>
        <w:t>новых улиц</w:t>
      </w:r>
      <w:r w:rsidR="00531113">
        <w:rPr>
          <w:rFonts w:ascii="Times New Roman" w:hAnsi="Times New Roman"/>
          <w:sz w:val="28"/>
          <w:szCs w:val="28"/>
        </w:rPr>
        <w:t xml:space="preserve">  в жилой застройки (главные улицы – 7 м, основные – 6 м)  рекомендую</w:t>
      </w:r>
      <w:r>
        <w:rPr>
          <w:rFonts w:ascii="Times New Roman" w:hAnsi="Times New Roman"/>
          <w:sz w:val="28"/>
          <w:szCs w:val="28"/>
        </w:rPr>
        <w:t xml:space="preserve">тся </w:t>
      </w:r>
      <w:r w:rsidR="00531113">
        <w:rPr>
          <w:rFonts w:ascii="Times New Roman" w:hAnsi="Times New Roman"/>
          <w:sz w:val="28"/>
          <w:szCs w:val="28"/>
        </w:rPr>
        <w:t>хозяйственные проезды (8 м). Вдоль проезжей части предусматривается пешеходная зона шириной 1 м.</w:t>
      </w:r>
      <w:r w:rsidR="00E20BB9">
        <w:rPr>
          <w:rFonts w:ascii="Times New Roman" w:hAnsi="Times New Roman"/>
          <w:sz w:val="28"/>
          <w:szCs w:val="28"/>
        </w:rPr>
        <w:t xml:space="preserve"> В зонах общественно – делового назначения предусмотреть парковочную зону, в том числе для инвалидов – колясочников.</w:t>
      </w:r>
    </w:p>
    <w:p w:rsidR="0042481A" w:rsidRPr="00116ED4" w:rsidRDefault="0042481A" w:rsidP="00F5032F">
      <w:pPr>
        <w:pStyle w:val="2"/>
        <w:spacing w:line="360" w:lineRule="auto"/>
        <w:ind w:firstLine="851"/>
        <w:jc w:val="both"/>
        <w:rPr>
          <w:rFonts w:ascii="Times New Roman" w:hAnsi="Times New Roman" w:cs="Times New Roman"/>
          <w:sz w:val="28"/>
          <w:szCs w:val="28"/>
        </w:rPr>
      </w:pPr>
      <w:r w:rsidRPr="00116ED4">
        <w:rPr>
          <w:rFonts w:ascii="Times New Roman" w:hAnsi="Times New Roman" w:cs="Times New Roman"/>
          <w:sz w:val="28"/>
          <w:szCs w:val="28"/>
        </w:rPr>
        <w:t xml:space="preserve">Проектом  планировки предусмотрено: </w:t>
      </w:r>
    </w:p>
    <w:p w:rsidR="0042481A" w:rsidRPr="00F5032F" w:rsidRDefault="00F5032F" w:rsidP="00F5032F">
      <w:pPr>
        <w:pStyle w:val="1"/>
        <w:numPr>
          <w:ilvl w:val="0"/>
          <w:numId w:val="0"/>
        </w:numPr>
        <w:shd w:val="clear" w:color="auto" w:fill="FFFFFF"/>
        <w:spacing w:before="0"/>
        <w:ind w:left="360" w:firstLine="491"/>
        <w:jc w:val="center"/>
        <w:textAlignment w:val="baseline"/>
        <w:rPr>
          <w:rFonts w:ascii="Times New Roman" w:hAnsi="Times New Roman" w:cs="Times New Roman"/>
          <w:b w:val="0"/>
          <w:color w:val="auto"/>
          <w:spacing w:val="2"/>
        </w:rPr>
      </w:pPr>
      <w:r w:rsidRPr="00F5032F">
        <w:rPr>
          <w:rFonts w:ascii="Times New Roman" w:hAnsi="Times New Roman" w:cs="Times New Roman"/>
          <w:b w:val="0"/>
          <w:color w:val="auto"/>
        </w:rPr>
        <w:t>1</w:t>
      </w:r>
      <w:r w:rsidR="0042481A" w:rsidRPr="00F5032F">
        <w:rPr>
          <w:rFonts w:ascii="Times New Roman" w:hAnsi="Times New Roman" w:cs="Times New Roman"/>
          <w:b w:val="0"/>
          <w:color w:val="auto"/>
        </w:rPr>
        <w:t xml:space="preserve">.  Дороги всех значений </w:t>
      </w:r>
      <w:r w:rsidRPr="00F5032F">
        <w:rPr>
          <w:rFonts w:ascii="Times New Roman" w:hAnsi="Times New Roman" w:cs="Times New Roman"/>
          <w:b w:val="0"/>
          <w:color w:val="auto"/>
        </w:rPr>
        <w:t xml:space="preserve">привести в соответствии с </w:t>
      </w:r>
      <w:r w:rsidRPr="00F5032F">
        <w:rPr>
          <w:rFonts w:ascii="Times New Roman" w:hAnsi="Times New Roman" w:cs="Times New Roman"/>
          <w:b w:val="0"/>
          <w:color w:val="auto"/>
          <w:spacing w:val="2"/>
        </w:rPr>
        <w:t>СП 78.13330.2012</w:t>
      </w:r>
    </w:p>
    <w:p w:rsidR="0042481A" w:rsidRPr="00116ED4" w:rsidRDefault="00F5032F" w:rsidP="00F5032F">
      <w:pPr>
        <w:pStyle w:val="2"/>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2</w:t>
      </w:r>
      <w:r w:rsidR="0042481A" w:rsidRPr="00116ED4">
        <w:rPr>
          <w:rFonts w:ascii="Times New Roman" w:hAnsi="Times New Roman" w:cs="Times New Roman"/>
          <w:sz w:val="28"/>
          <w:szCs w:val="28"/>
        </w:rPr>
        <w:t xml:space="preserve">.  Зоны  для размещения объектов транспортной инфраструктуры не  предусматриваются. </w:t>
      </w:r>
    </w:p>
    <w:p w:rsidR="00E20BB9" w:rsidRDefault="0042481A" w:rsidP="00F5032F">
      <w:pPr>
        <w:spacing w:after="0" w:line="360" w:lineRule="auto"/>
        <w:ind w:firstLine="851"/>
        <w:jc w:val="both"/>
        <w:rPr>
          <w:rFonts w:ascii="Times New Roman" w:hAnsi="Times New Roman"/>
          <w:color w:val="000000"/>
          <w:sz w:val="28"/>
          <w:szCs w:val="28"/>
        </w:rPr>
      </w:pPr>
      <w:r w:rsidRPr="00116ED4">
        <w:rPr>
          <w:rFonts w:ascii="Times New Roman" w:hAnsi="Times New Roman"/>
          <w:color w:val="000000"/>
          <w:sz w:val="28"/>
          <w:szCs w:val="28"/>
        </w:rPr>
        <w:t xml:space="preserve">На нерегулируемых перекрестках и примыкания улиц и дорог, а также пешеходных переходах необходимо предусматривать треугольники видимости. </w:t>
      </w:r>
    </w:p>
    <w:p w:rsidR="0042481A" w:rsidRPr="00116ED4" w:rsidRDefault="0042481A" w:rsidP="00F5032F">
      <w:pPr>
        <w:spacing w:after="0" w:line="360" w:lineRule="auto"/>
        <w:ind w:firstLine="851"/>
        <w:jc w:val="both"/>
        <w:rPr>
          <w:rFonts w:ascii="Times New Roman" w:hAnsi="Times New Roman"/>
          <w:color w:val="000000"/>
          <w:sz w:val="28"/>
          <w:szCs w:val="28"/>
        </w:rPr>
      </w:pPr>
      <w:r w:rsidRPr="00116ED4">
        <w:rPr>
          <w:rFonts w:ascii="Times New Roman" w:hAnsi="Times New Roman"/>
          <w:color w:val="000000"/>
          <w:sz w:val="28"/>
          <w:szCs w:val="28"/>
        </w:rPr>
        <w:t>В пределах треугольников видимости не допускается размещение зданий, строений и сооружений, передвижных предметов, деревьев и</w:t>
      </w:r>
      <w:r w:rsidR="00C46302">
        <w:rPr>
          <w:rFonts w:ascii="Times New Roman" w:hAnsi="Times New Roman"/>
          <w:color w:val="000000"/>
          <w:sz w:val="28"/>
          <w:szCs w:val="28"/>
        </w:rPr>
        <w:t xml:space="preserve"> кустарников высотой более 0,5м.</w:t>
      </w:r>
      <w:r w:rsidR="00531113">
        <w:rPr>
          <w:rFonts w:ascii="Times New Roman" w:hAnsi="Times New Roman"/>
          <w:color w:val="000000"/>
          <w:sz w:val="28"/>
          <w:szCs w:val="28"/>
        </w:rPr>
        <w:t xml:space="preserve"> При выходе главных улиц за пределы застройки рекомендуются пешеходные переходы (либо светофоры).</w:t>
      </w: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42481A" w:rsidRPr="005A3F5E" w:rsidRDefault="0042481A" w:rsidP="0042481A">
      <w:pPr>
        <w:pStyle w:val="2"/>
        <w:spacing w:line="360" w:lineRule="auto"/>
        <w:ind w:firstLine="0"/>
        <w:jc w:val="center"/>
        <w:rPr>
          <w:b/>
          <w:szCs w:val="28"/>
        </w:rPr>
      </w:pPr>
      <w:r w:rsidRPr="005A3F5E">
        <w:rPr>
          <w:b/>
          <w:szCs w:val="28"/>
        </w:rPr>
        <w:lastRenderedPageBreak/>
        <w:t>ПЛАН УЛИЦ И ДОРОГ</w:t>
      </w:r>
    </w:p>
    <w:p w:rsidR="0042481A" w:rsidRDefault="00836205" w:rsidP="00836205">
      <w:pPr>
        <w:pStyle w:val="2"/>
        <w:spacing w:line="360" w:lineRule="auto"/>
        <w:ind w:firstLine="992"/>
        <w:jc w:val="center"/>
        <w:rPr>
          <w:szCs w:val="28"/>
        </w:rPr>
      </w:pPr>
      <w:r w:rsidRPr="00836205">
        <w:drawing>
          <wp:anchor distT="0" distB="0" distL="114300" distR="114300" simplePos="0" relativeHeight="251671552" behindDoc="1" locked="0" layoutInCell="1" allowOverlap="1">
            <wp:simplePos x="0" y="0"/>
            <wp:positionH relativeFrom="margin">
              <wp:align>center</wp:align>
            </wp:positionH>
            <wp:positionV relativeFrom="paragraph">
              <wp:posOffset>2540</wp:posOffset>
            </wp:positionV>
            <wp:extent cx="6089650" cy="5339715"/>
            <wp:effectExtent l="0" t="0" r="0" b="0"/>
            <wp:wrapThrough wrapText="bothSides">
              <wp:wrapPolygon edited="0">
                <wp:start x="3649" y="0"/>
                <wp:lineTo x="3311" y="2543"/>
                <wp:lineTo x="1689" y="3776"/>
                <wp:lineTo x="1689" y="4238"/>
                <wp:lineTo x="2500" y="5009"/>
                <wp:lineTo x="2973" y="5009"/>
                <wp:lineTo x="2838" y="6242"/>
                <wp:lineTo x="1689" y="7012"/>
                <wp:lineTo x="1284" y="7398"/>
                <wp:lineTo x="1351" y="7937"/>
                <wp:lineTo x="2027" y="8708"/>
                <wp:lineTo x="2500" y="8708"/>
                <wp:lineTo x="2365" y="9941"/>
                <wp:lineTo x="1216" y="10711"/>
                <wp:lineTo x="1216" y="11020"/>
                <wp:lineTo x="2230" y="11174"/>
                <wp:lineTo x="1892" y="13640"/>
                <wp:lineTo x="135" y="13948"/>
                <wp:lineTo x="135" y="14796"/>
                <wp:lineTo x="1487" y="14873"/>
                <wp:lineTo x="946" y="16106"/>
                <wp:lineTo x="946" y="16260"/>
                <wp:lineTo x="6554" y="17339"/>
                <wp:lineTo x="16284" y="18572"/>
                <wp:lineTo x="16622" y="18572"/>
                <wp:lineTo x="20339" y="19804"/>
                <wp:lineTo x="20609" y="21037"/>
                <wp:lineTo x="19933" y="21500"/>
                <wp:lineTo x="21082" y="21500"/>
                <wp:lineTo x="20879" y="20190"/>
                <wp:lineTo x="20744" y="19804"/>
                <wp:lineTo x="20136" y="18572"/>
                <wp:lineTo x="19798" y="17339"/>
                <wp:lineTo x="20068" y="14873"/>
                <wp:lineTo x="20406" y="12407"/>
                <wp:lineTo x="20677" y="11174"/>
                <wp:lineTo x="21352" y="9941"/>
                <wp:lineTo x="20879" y="8708"/>
                <wp:lineTo x="21014" y="8245"/>
                <wp:lineTo x="20474" y="7706"/>
                <wp:lineTo x="19731" y="7475"/>
                <wp:lineTo x="15068" y="5009"/>
                <wp:lineTo x="13447" y="3776"/>
                <wp:lineTo x="12230" y="2543"/>
                <wp:lineTo x="8987" y="1618"/>
                <wp:lineTo x="7973" y="1156"/>
                <wp:lineTo x="4189" y="0"/>
                <wp:lineTo x="3649" y="0"/>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a:extLst>
                        <a:ext uri="{28A0092B-C50C-407E-A947-70E740481C1C}">
                          <a14:useLocalDpi xmlns:a14="http://schemas.microsoft.com/office/drawing/2010/main" val="0"/>
                        </a:ext>
                      </a:extLst>
                    </a:blip>
                    <a:srcRect l="3072" t="4581" r="2631" b="916"/>
                    <a:stretch/>
                  </pic:blipFill>
                  <pic:spPr bwMode="auto">
                    <a:xfrm>
                      <a:off x="0" y="0"/>
                      <a:ext cx="6089650" cy="5339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2481A" w:rsidRDefault="0042481A" w:rsidP="0042481A">
      <w:pPr>
        <w:pStyle w:val="2"/>
        <w:spacing w:line="360" w:lineRule="auto"/>
        <w:ind w:firstLine="992"/>
        <w:jc w:val="both"/>
        <w:rPr>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836205" w:rsidRDefault="00836205" w:rsidP="0042481A">
      <w:pPr>
        <w:pStyle w:val="2"/>
        <w:spacing w:line="360" w:lineRule="auto"/>
        <w:ind w:firstLine="992"/>
        <w:jc w:val="both"/>
        <w:rPr>
          <w:rFonts w:ascii="Times New Roman" w:hAnsi="Times New Roman" w:cs="Times New Roman"/>
          <w:sz w:val="28"/>
          <w:szCs w:val="28"/>
        </w:rPr>
      </w:pPr>
    </w:p>
    <w:p w:rsidR="0042481A" w:rsidRPr="00DA120F" w:rsidRDefault="00DA120F" w:rsidP="0042481A">
      <w:pPr>
        <w:pStyle w:val="2"/>
        <w:spacing w:line="360" w:lineRule="auto"/>
        <w:ind w:firstLine="992"/>
        <w:jc w:val="both"/>
        <w:rPr>
          <w:rFonts w:ascii="Times New Roman" w:hAnsi="Times New Roman" w:cs="Times New Roman"/>
          <w:sz w:val="28"/>
          <w:szCs w:val="28"/>
        </w:rPr>
      </w:pPr>
      <w:r w:rsidRPr="00DA120F">
        <w:rPr>
          <w:rFonts w:ascii="Times New Roman" w:hAnsi="Times New Roman" w:cs="Times New Roman"/>
          <w:sz w:val="28"/>
          <w:szCs w:val="28"/>
        </w:rPr>
        <w:t>Рисунок 3 – Схема организации улично – дорожной сети</w:t>
      </w: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42481A" w:rsidRDefault="0042481A" w:rsidP="0042481A">
      <w:pPr>
        <w:pStyle w:val="2"/>
        <w:spacing w:line="360" w:lineRule="auto"/>
        <w:ind w:firstLine="992"/>
        <w:jc w:val="both"/>
        <w:rPr>
          <w:szCs w:val="28"/>
        </w:rPr>
      </w:pPr>
    </w:p>
    <w:p w:rsidR="000B177A" w:rsidRPr="000B177A" w:rsidRDefault="000B177A" w:rsidP="00453B68">
      <w:pPr>
        <w:spacing w:line="360" w:lineRule="auto"/>
        <w:ind w:firstLine="851"/>
        <w:jc w:val="both"/>
        <w:rPr>
          <w:rFonts w:ascii="Times New Roman" w:hAnsi="Times New Roman"/>
          <w:b/>
          <w:sz w:val="28"/>
          <w:szCs w:val="28"/>
        </w:rPr>
      </w:pPr>
      <w:r>
        <w:rPr>
          <w:rFonts w:ascii="Times New Roman" w:hAnsi="Times New Roman"/>
          <w:b/>
          <w:sz w:val="28"/>
          <w:szCs w:val="28"/>
        </w:rPr>
        <w:lastRenderedPageBreak/>
        <w:t xml:space="preserve">5 </w:t>
      </w:r>
      <w:r w:rsidRPr="000B177A">
        <w:rPr>
          <w:rFonts w:ascii="Times New Roman" w:hAnsi="Times New Roman"/>
          <w:b/>
          <w:sz w:val="28"/>
          <w:szCs w:val="28"/>
        </w:rPr>
        <w:t>ХАРАКТЕРИСТИКА РАЗВИТИЯ ИНЖЕНЕРНО – ТЕХНИЧЕСКОГО ОБСЛУЖИВАНИЯ</w:t>
      </w:r>
    </w:p>
    <w:p w:rsidR="0042481A" w:rsidRPr="000B177A" w:rsidRDefault="0042481A" w:rsidP="00453B68">
      <w:pPr>
        <w:spacing w:after="0" w:line="360" w:lineRule="auto"/>
        <w:ind w:firstLine="851"/>
        <w:jc w:val="both"/>
        <w:rPr>
          <w:rFonts w:ascii="Times New Roman" w:hAnsi="Times New Roman"/>
          <w:sz w:val="28"/>
          <w:szCs w:val="28"/>
        </w:rPr>
      </w:pPr>
      <w:r w:rsidRPr="000B177A">
        <w:rPr>
          <w:rFonts w:ascii="Times New Roman" w:hAnsi="Times New Roman"/>
          <w:sz w:val="28"/>
          <w:szCs w:val="28"/>
        </w:rPr>
        <w:t xml:space="preserve">Рельеф территории  </w:t>
      </w:r>
      <w:r w:rsidR="00040A59">
        <w:rPr>
          <w:rFonts w:ascii="Times New Roman" w:hAnsi="Times New Roman"/>
          <w:sz w:val="28"/>
          <w:szCs w:val="28"/>
        </w:rPr>
        <w:t xml:space="preserve">неоднородный </w:t>
      </w:r>
      <w:r w:rsidR="00453B68">
        <w:rPr>
          <w:rFonts w:ascii="Times New Roman" w:hAnsi="Times New Roman"/>
          <w:sz w:val="28"/>
          <w:szCs w:val="28"/>
        </w:rPr>
        <w:t xml:space="preserve">с абсолютными отметками </w:t>
      </w:r>
      <w:r w:rsidR="00D6243F">
        <w:rPr>
          <w:rFonts w:ascii="Times New Roman" w:hAnsi="Times New Roman"/>
          <w:sz w:val="28"/>
          <w:szCs w:val="28"/>
        </w:rPr>
        <w:t>204,0</w:t>
      </w:r>
      <w:r w:rsidR="00453B68">
        <w:rPr>
          <w:rFonts w:ascii="Times New Roman" w:hAnsi="Times New Roman"/>
          <w:sz w:val="28"/>
          <w:szCs w:val="28"/>
        </w:rPr>
        <w:t xml:space="preserve"> –</w:t>
      </w:r>
      <w:r w:rsidR="00D6243F">
        <w:rPr>
          <w:rFonts w:ascii="Times New Roman" w:hAnsi="Times New Roman"/>
          <w:sz w:val="28"/>
          <w:szCs w:val="28"/>
        </w:rPr>
        <w:t xml:space="preserve">238,89 </w:t>
      </w:r>
      <w:r w:rsidRPr="000B177A">
        <w:rPr>
          <w:rFonts w:ascii="Times New Roman" w:hAnsi="Times New Roman"/>
          <w:sz w:val="28"/>
          <w:szCs w:val="28"/>
        </w:rPr>
        <w:t xml:space="preserve">м. </w:t>
      </w:r>
      <w:r w:rsidR="00D6243F">
        <w:rPr>
          <w:rFonts w:ascii="Times New Roman" w:hAnsi="Times New Roman"/>
          <w:sz w:val="28"/>
          <w:szCs w:val="28"/>
        </w:rPr>
        <w:t xml:space="preserve">Наивысшая высотная отметка расположена в западной части участка проектирования и составляет 238,89 м </w:t>
      </w:r>
    </w:p>
    <w:p w:rsidR="0042481A" w:rsidRPr="000B177A" w:rsidRDefault="0042481A" w:rsidP="00453B68">
      <w:pPr>
        <w:spacing w:after="0" w:line="360" w:lineRule="auto"/>
        <w:ind w:firstLine="851"/>
        <w:jc w:val="both"/>
        <w:rPr>
          <w:rFonts w:ascii="Times New Roman" w:hAnsi="Times New Roman"/>
          <w:sz w:val="28"/>
          <w:szCs w:val="28"/>
        </w:rPr>
      </w:pPr>
      <w:r w:rsidRPr="000B177A">
        <w:rPr>
          <w:rFonts w:ascii="Times New Roman" w:hAnsi="Times New Roman"/>
          <w:sz w:val="28"/>
          <w:szCs w:val="28"/>
        </w:rPr>
        <w:t>Результаты изысканий на  предмет наличия физико-геологических явлений  на территории не предоставлялись. Освоение новых территорий для застройки требует незначительной инженерной подготовки.</w:t>
      </w:r>
    </w:p>
    <w:p w:rsidR="0042481A" w:rsidRPr="000B177A" w:rsidRDefault="0042481A" w:rsidP="00453B68">
      <w:pPr>
        <w:spacing w:after="0" w:line="360" w:lineRule="auto"/>
        <w:ind w:firstLine="851"/>
        <w:jc w:val="both"/>
        <w:rPr>
          <w:rFonts w:ascii="Times New Roman" w:hAnsi="Times New Roman"/>
          <w:sz w:val="28"/>
          <w:szCs w:val="28"/>
        </w:rPr>
      </w:pPr>
      <w:r w:rsidRPr="000B177A">
        <w:rPr>
          <w:rFonts w:ascii="Times New Roman" w:hAnsi="Times New Roman"/>
          <w:sz w:val="28"/>
          <w:szCs w:val="28"/>
        </w:rPr>
        <w:t>В  целях  повышения  общего  благоустройства  территории необходимо выполнение комплекса мероприятий по инженерной защите и подготовке территории в составе:</w:t>
      </w:r>
    </w:p>
    <w:p w:rsidR="0042481A" w:rsidRPr="000B177A" w:rsidRDefault="00C46302" w:rsidP="00453B68">
      <w:pPr>
        <w:spacing w:after="0" w:line="360" w:lineRule="auto"/>
        <w:ind w:firstLine="851"/>
        <w:jc w:val="both"/>
        <w:rPr>
          <w:rFonts w:ascii="Times New Roman" w:hAnsi="Times New Roman"/>
          <w:sz w:val="28"/>
          <w:szCs w:val="28"/>
        </w:rPr>
      </w:pPr>
      <w:r>
        <w:rPr>
          <w:rFonts w:ascii="Times New Roman" w:hAnsi="Times New Roman"/>
          <w:sz w:val="28"/>
          <w:szCs w:val="28"/>
        </w:rPr>
        <w:t>1 о</w:t>
      </w:r>
      <w:r w:rsidR="0042481A" w:rsidRPr="000B177A">
        <w:rPr>
          <w:rFonts w:ascii="Times New Roman" w:hAnsi="Times New Roman"/>
          <w:sz w:val="28"/>
          <w:szCs w:val="28"/>
        </w:rPr>
        <w:t>рганизация поверхностного стока.</w:t>
      </w:r>
    </w:p>
    <w:p w:rsidR="0042481A" w:rsidRPr="000B177A" w:rsidRDefault="00C46302" w:rsidP="00453B68">
      <w:pPr>
        <w:spacing w:after="0" w:line="360" w:lineRule="auto"/>
        <w:ind w:firstLine="851"/>
        <w:jc w:val="both"/>
        <w:rPr>
          <w:rFonts w:ascii="Times New Roman" w:hAnsi="Times New Roman"/>
          <w:sz w:val="28"/>
          <w:szCs w:val="28"/>
        </w:rPr>
      </w:pPr>
      <w:r>
        <w:rPr>
          <w:rFonts w:ascii="Times New Roman" w:hAnsi="Times New Roman"/>
          <w:sz w:val="28"/>
          <w:szCs w:val="28"/>
        </w:rPr>
        <w:t>2 о</w:t>
      </w:r>
      <w:r w:rsidR="0042481A" w:rsidRPr="000B177A">
        <w:rPr>
          <w:rFonts w:ascii="Times New Roman" w:hAnsi="Times New Roman"/>
          <w:sz w:val="28"/>
          <w:szCs w:val="28"/>
        </w:rPr>
        <w:t>чистка поверхностного стока.</w:t>
      </w:r>
    </w:p>
    <w:p w:rsidR="0042481A" w:rsidRPr="000B177A" w:rsidRDefault="00C46302" w:rsidP="00453B68">
      <w:pPr>
        <w:spacing w:after="0" w:line="360" w:lineRule="auto"/>
        <w:ind w:firstLine="851"/>
        <w:jc w:val="both"/>
        <w:rPr>
          <w:rFonts w:ascii="Times New Roman" w:hAnsi="Times New Roman"/>
          <w:sz w:val="28"/>
          <w:szCs w:val="28"/>
        </w:rPr>
      </w:pPr>
      <w:r>
        <w:rPr>
          <w:rFonts w:ascii="Times New Roman" w:hAnsi="Times New Roman"/>
          <w:sz w:val="28"/>
          <w:szCs w:val="28"/>
        </w:rPr>
        <w:t>3 з</w:t>
      </w:r>
      <w:r w:rsidR="0042481A" w:rsidRPr="000B177A">
        <w:rPr>
          <w:rFonts w:ascii="Times New Roman" w:hAnsi="Times New Roman"/>
          <w:sz w:val="28"/>
          <w:szCs w:val="28"/>
        </w:rPr>
        <w:t>ащита от подтопления и осушение заболоченностей.</w:t>
      </w:r>
    </w:p>
    <w:p w:rsidR="0042481A" w:rsidRPr="000B177A" w:rsidRDefault="0042481A" w:rsidP="00453B68">
      <w:pPr>
        <w:spacing w:after="0" w:line="360" w:lineRule="auto"/>
        <w:ind w:firstLine="851"/>
        <w:jc w:val="both"/>
        <w:rPr>
          <w:rFonts w:ascii="Times New Roman" w:hAnsi="Times New Roman"/>
          <w:sz w:val="28"/>
          <w:szCs w:val="28"/>
        </w:rPr>
      </w:pPr>
      <w:r w:rsidRPr="000B177A">
        <w:rPr>
          <w:rFonts w:ascii="Times New Roman" w:hAnsi="Times New Roman"/>
          <w:sz w:val="28"/>
          <w:szCs w:val="28"/>
        </w:rPr>
        <w:t>Вертикальная планировка решается в увязке с существующим рельефом и с существующими дорогами</w:t>
      </w:r>
      <w:r w:rsidR="00453B68">
        <w:rPr>
          <w:rFonts w:ascii="Times New Roman" w:hAnsi="Times New Roman"/>
          <w:sz w:val="28"/>
          <w:szCs w:val="28"/>
        </w:rPr>
        <w:t xml:space="preserve"> и подъездами</w:t>
      </w:r>
      <w:r w:rsidRPr="000B177A">
        <w:rPr>
          <w:rFonts w:ascii="Times New Roman" w:hAnsi="Times New Roman"/>
          <w:sz w:val="28"/>
          <w:szCs w:val="28"/>
        </w:rPr>
        <w:t>.</w:t>
      </w:r>
    </w:p>
    <w:p w:rsidR="0042481A" w:rsidRPr="000B177A" w:rsidRDefault="0042481A" w:rsidP="00453B68">
      <w:pPr>
        <w:spacing w:after="0" w:line="360" w:lineRule="auto"/>
        <w:ind w:firstLine="851"/>
        <w:jc w:val="both"/>
        <w:rPr>
          <w:rFonts w:ascii="Times New Roman" w:hAnsi="Times New Roman"/>
          <w:b/>
          <w:bCs/>
          <w:sz w:val="28"/>
          <w:szCs w:val="28"/>
        </w:rPr>
      </w:pPr>
      <w:r w:rsidRPr="000B177A">
        <w:rPr>
          <w:rFonts w:ascii="Times New Roman" w:hAnsi="Times New Roman"/>
          <w:sz w:val="28"/>
          <w:szCs w:val="28"/>
        </w:rPr>
        <w:t>Проектируемые объекты на планируемой территории  подлежат инженерному обеспечению.</w:t>
      </w:r>
    </w:p>
    <w:p w:rsidR="0042481A" w:rsidRDefault="0042481A" w:rsidP="0042481A">
      <w:pPr>
        <w:spacing w:line="360" w:lineRule="auto"/>
        <w:ind w:firstLine="1134"/>
        <w:rPr>
          <w:b/>
          <w:bCs/>
          <w:sz w:val="28"/>
          <w:szCs w:val="28"/>
        </w:rPr>
      </w:pPr>
    </w:p>
    <w:p w:rsidR="004D7B1F" w:rsidRDefault="004D7B1F" w:rsidP="0042481A">
      <w:pPr>
        <w:spacing w:line="360" w:lineRule="auto"/>
        <w:ind w:firstLine="1134"/>
        <w:rPr>
          <w:b/>
          <w:bCs/>
          <w:sz w:val="28"/>
          <w:szCs w:val="28"/>
        </w:rPr>
      </w:pPr>
    </w:p>
    <w:p w:rsidR="003C120D" w:rsidRDefault="003C120D" w:rsidP="0042481A">
      <w:pPr>
        <w:spacing w:line="360" w:lineRule="auto"/>
        <w:ind w:firstLine="1134"/>
        <w:rPr>
          <w:b/>
          <w:bCs/>
          <w:sz w:val="28"/>
          <w:szCs w:val="28"/>
        </w:rPr>
      </w:pPr>
    </w:p>
    <w:p w:rsidR="003C120D" w:rsidRDefault="003C120D" w:rsidP="0042481A">
      <w:pPr>
        <w:spacing w:line="360" w:lineRule="auto"/>
        <w:ind w:firstLine="1134"/>
        <w:rPr>
          <w:b/>
          <w:bCs/>
          <w:sz w:val="28"/>
          <w:szCs w:val="28"/>
        </w:rPr>
      </w:pPr>
    </w:p>
    <w:p w:rsidR="003C120D" w:rsidRDefault="003C120D" w:rsidP="0042481A">
      <w:pPr>
        <w:spacing w:line="360" w:lineRule="auto"/>
        <w:ind w:firstLine="1134"/>
        <w:rPr>
          <w:b/>
          <w:bCs/>
          <w:sz w:val="28"/>
          <w:szCs w:val="28"/>
        </w:rPr>
      </w:pPr>
    </w:p>
    <w:p w:rsidR="0042481A" w:rsidRPr="008011B3" w:rsidRDefault="000A5985" w:rsidP="00D81EF8">
      <w:pPr>
        <w:spacing w:line="360" w:lineRule="auto"/>
        <w:ind w:firstLine="851"/>
        <w:rPr>
          <w:rFonts w:ascii="Times New Roman" w:hAnsi="Times New Roman"/>
          <w:b/>
          <w:bCs/>
          <w:sz w:val="28"/>
          <w:szCs w:val="32"/>
        </w:rPr>
      </w:pPr>
      <w:r w:rsidRPr="008011B3">
        <w:rPr>
          <w:rFonts w:ascii="Times New Roman" w:hAnsi="Times New Roman"/>
          <w:b/>
          <w:bCs/>
          <w:sz w:val="28"/>
          <w:szCs w:val="32"/>
        </w:rPr>
        <w:lastRenderedPageBreak/>
        <w:t>5</w:t>
      </w:r>
      <w:r w:rsidR="0042481A" w:rsidRPr="008011B3">
        <w:rPr>
          <w:rFonts w:ascii="Times New Roman" w:hAnsi="Times New Roman"/>
          <w:b/>
          <w:bCs/>
          <w:sz w:val="28"/>
          <w:szCs w:val="32"/>
        </w:rPr>
        <w:t>.1 Водоснабжение</w:t>
      </w:r>
    </w:p>
    <w:p w:rsidR="0095446D" w:rsidRPr="0095446D" w:rsidRDefault="0095446D" w:rsidP="0095446D">
      <w:pPr>
        <w:pStyle w:val="af4"/>
        <w:spacing w:line="360" w:lineRule="auto"/>
        <w:ind w:firstLine="720"/>
        <w:jc w:val="both"/>
        <w:rPr>
          <w:rFonts w:ascii="Times New Roman" w:hAnsi="Times New Roman"/>
          <w:sz w:val="28"/>
          <w:szCs w:val="28"/>
        </w:rPr>
      </w:pPr>
      <w:r w:rsidRPr="0095446D">
        <w:rPr>
          <w:rFonts w:ascii="Times New Roman" w:hAnsi="Times New Roman"/>
          <w:sz w:val="28"/>
          <w:szCs w:val="28"/>
        </w:rPr>
        <w:t>Согласно гидрогеологического заключения, территория Юго-Восточного микрорайона (далее – Объект) расположена в юго-восточной части р.ц. Переволоцкий Оренбургской области. Участок проектируемого хозяйственно-питьевого р</w:t>
      </w:r>
      <w:r w:rsidR="009B3CCE">
        <w:rPr>
          <w:rFonts w:ascii="Times New Roman" w:hAnsi="Times New Roman"/>
          <w:sz w:val="28"/>
          <w:szCs w:val="28"/>
        </w:rPr>
        <w:t xml:space="preserve">асположен в южной части Объекта. </w:t>
      </w:r>
      <w:r w:rsidRPr="0095446D">
        <w:rPr>
          <w:rFonts w:ascii="Times New Roman" w:hAnsi="Times New Roman"/>
          <w:sz w:val="28"/>
          <w:szCs w:val="28"/>
        </w:rPr>
        <w:t xml:space="preserve">Абсолютные отметки поверхности земли в районе размещения Объекта изменяются от 180,0 до 240,0 м, на участке проектируемого водозабора – около 230,0 м. </w:t>
      </w:r>
    </w:p>
    <w:p w:rsidR="0042481A" w:rsidRDefault="0095446D" w:rsidP="00592759">
      <w:pPr>
        <w:widowControl w:val="0"/>
        <w:tabs>
          <w:tab w:val="left" w:pos="1080"/>
        </w:tabs>
        <w:spacing w:line="360" w:lineRule="auto"/>
        <w:jc w:val="both"/>
        <w:rPr>
          <w:rFonts w:ascii="Times New Roman" w:hAnsi="Times New Roman"/>
          <w:sz w:val="28"/>
        </w:rPr>
      </w:pPr>
      <w:r>
        <w:rPr>
          <w:rFonts w:ascii="Times New Roman" w:hAnsi="Times New Roman"/>
          <w:noProof/>
          <w:sz w:val="28"/>
          <w:lang w:eastAsia="ru-RU"/>
        </w:rPr>
        <w:drawing>
          <wp:inline distT="0" distB="0" distL="0" distR="0">
            <wp:extent cx="5810250" cy="39147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ложение 3.jpg"/>
                    <pic:cNvPicPr/>
                  </pic:nvPicPr>
                  <pic:blipFill rotWithShape="1">
                    <a:blip r:embed="rId15" cstate="print">
                      <a:extLst>
                        <a:ext uri="{28A0092B-C50C-407E-A947-70E740481C1C}">
                          <a14:useLocalDpi xmlns:a14="http://schemas.microsoft.com/office/drawing/2010/main" val="0"/>
                        </a:ext>
                      </a:extLst>
                    </a:blip>
                    <a:srcRect l="3853" t="5664" r="2157" b="4744"/>
                    <a:stretch/>
                  </pic:blipFill>
                  <pic:spPr bwMode="auto">
                    <a:xfrm>
                      <a:off x="0" y="0"/>
                      <a:ext cx="5816815" cy="3919198"/>
                    </a:xfrm>
                    <a:prstGeom prst="rect">
                      <a:avLst/>
                    </a:prstGeom>
                    <a:ln>
                      <a:noFill/>
                    </a:ln>
                    <a:extLst>
                      <a:ext uri="{53640926-AAD7-44D8-BBD7-CCE9431645EC}">
                        <a14:shadowObscured xmlns:a14="http://schemas.microsoft.com/office/drawing/2010/main"/>
                      </a:ext>
                    </a:extLst>
                  </pic:spPr>
                </pic:pic>
              </a:graphicData>
            </a:graphic>
          </wp:inline>
        </w:drawing>
      </w:r>
    </w:p>
    <w:p w:rsidR="00592759" w:rsidRDefault="00592759" w:rsidP="00592759">
      <w:pPr>
        <w:widowControl w:val="0"/>
        <w:tabs>
          <w:tab w:val="left" w:pos="1080"/>
        </w:tabs>
        <w:spacing w:line="360" w:lineRule="auto"/>
        <w:ind w:firstLine="709"/>
        <w:jc w:val="both"/>
        <w:rPr>
          <w:rFonts w:ascii="Times New Roman" w:hAnsi="Times New Roman"/>
          <w:sz w:val="28"/>
          <w:szCs w:val="24"/>
        </w:rPr>
      </w:pPr>
      <w:r w:rsidRPr="00592759">
        <w:rPr>
          <w:rFonts w:ascii="Times New Roman" w:hAnsi="Times New Roman"/>
          <w:sz w:val="28"/>
          <w:szCs w:val="24"/>
        </w:rPr>
        <w:t xml:space="preserve">По гидрогеологическому районированию территория размещения объекта приурочена к Сыртовскому артезианскому бассейну пластовых вод </w:t>
      </w:r>
      <w:r w:rsidRPr="00592759">
        <w:rPr>
          <w:rFonts w:ascii="Times New Roman" w:hAnsi="Times New Roman"/>
          <w:sz w:val="28"/>
          <w:szCs w:val="24"/>
          <w:lang w:val="en-US"/>
        </w:rPr>
        <w:t>II</w:t>
      </w:r>
      <w:r w:rsidRPr="00592759">
        <w:rPr>
          <w:rFonts w:ascii="Times New Roman" w:hAnsi="Times New Roman"/>
          <w:sz w:val="28"/>
          <w:szCs w:val="24"/>
        </w:rPr>
        <w:t xml:space="preserve"> порядка. Геологическая и гидрогеологическая характеристика рассматриваемого района, приведена по результатам съемки масштаба 1:200 000 листа </w:t>
      </w:r>
      <w:r w:rsidRPr="00592759">
        <w:rPr>
          <w:rFonts w:ascii="Times New Roman" w:hAnsi="Times New Roman"/>
          <w:sz w:val="28"/>
          <w:szCs w:val="24"/>
          <w:lang w:val="en-US"/>
        </w:rPr>
        <w:t>M</w:t>
      </w:r>
      <w:r w:rsidRPr="00592759">
        <w:rPr>
          <w:rFonts w:ascii="Times New Roman" w:hAnsi="Times New Roman"/>
          <w:sz w:val="28"/>
          <w:szCs w:val="24"/>
        </w:rPr>
        <w:t>-40-</w:t>
      </w:r>
      <w:r w:rsidRPr="00592759">
        <w:rPr>
          <w:rFonts w:ascii="Times New Roman" w:hAnsi="Times New Roman"/>
          <w:sz w:val="28"/>
          <w:szCs w:val="24"/>
          <w:lang w:val="en-US"/>
        </w:rPr>
        <w:t>I</w:t>
      </w:r>
      <w:r w:rsidRPr="00592759">
        <w:rPr>
          <w:rFonts w:ascii="Times New Roman" w:hAnsi="Times New Roman"/>
          <w:sz w:val="28"/>
          <w:szCs w:val="24"/>
        </w:rPr>
        <w:t xml:space="preserve"> /2/ и поисковых работ для водоснабжения р.ц. Переволоцкий /3/. Исходя из характера </w:t>
      </w:r>
      <w:r w:rsidRPr="00592759">
        <w:rPr>
          <w:rFonts w:ascii="Times New Roman" w:hAnsi="Times New Roman"/>
          <w:sz w:val="28"/>
          <w:szCs w:val="24"/>
        </w:rPr>
        <w:lastRenderedPageBreak/>
        <w:t>проницаемости горных пород, их фациально-литологического состава и фильтрационных свойств, постоянства или периодичности пребывания подземных вод в составе гидрогеологического подразделения на прилегающей территории в верхней гидрогеодинамической зоне имеют распространение следующие гидрогеологические подразделения</w:t>
      </w:r>
      <w:r>
        <w:rPr>
          <w:rFonts w:ascii="Times New Roman" w:hAnsi="Times New Roman"/>
          <w:sz w:val="28"/>
          <w:szCs w:val="24"/>
        </w:rPr>
        <w:t>:</w:t>
      </w:r>
    </w:p>
    <w:p w:rsidR="00592759" w:rsidRPr="00592759" w:rsidRDefault="00592759" w:rsidP="00592759">
      <w:pPr>
        <w:widowControl w:val="0"/>
        <w:numPr>
          <w:ilvl w:val="0"/>
          <w:numId w:val="33"/>
        </w:numPr>
        <w:spacing w:after="0" w:line="360" w:lineRule="auto"/>
        <w:ind w:left="0" w:firstLine="720"/>
        <w:jc w:val="both"/>
        <w:rPr>
          <w:rFonts w:ascii="Times New Roman" w:hAnsi="Times New Roman"/>
          <w:sz w:val="28"/>
          <w:szCs w:val="24"/>
        </w:rPr>
      </w:pPr>
      <w:r w:rsidRPr="00592759">
        <w:rPr>
          <w:rFonts w:ascii="Times New Roman" w:hAnsi="Times New Roman"/>
          <w:sz w:val="28"/>
          <w:szCs w:val="24"/>
        </w:rPr>
        <w:t>водоносный голоценовый аллювиальный горизонт (</w:t>
      </w:r>
      <w:r w:rsidRPr="00592759">
        <w:rPr>
          <w:rFonts w:ascii="Times New Roman" w:hAnsi="Times New Roman"/>
          <w:sz w:val="28"/>
          <w:szCs w:val="24"/>
          <w:lang w:val="en-US"/>
        </w:rPr>
        <w:t>aQ</w:t>
      </w:r>
      <w:r w:rsidRPr="00592759">
        <w:rPr>
          <w:rFonts w:ascii="Times New Roman" w:hAnsi="Times New Roman"/>
          <w:sz w:val="28"/>
          <w:szCs w:val="24"/>
        </w:rPr>
        <w:t>);</w:t>
      </w:r>
    </w:p>
    <w:p w:rsidR="00592759" w:rsidRPr="00592759" w:rsidRDefault="00592759" w:rsidP="00592759">
      <w:pPr>
        <w:widowControl w:val="0"/>
        <w:numPr>
          <w:ilvl w:val="0"/>
          <w:numId w:val="33"/>
        </w:numPr>
        <w:spacing w:after="0" w:line="360" w:lineRule="auto"/>
        <w:ind w:left="0" w:firstLine="720"/>
        <w:jc w:val="both"/>
        <w:rPr>
          <w:rFonts w:ascii="Times New Roman" w:hAnsi="Times New Roman"/>
          <w:sz w:val="28"/>
          <w:szCs w:val="24"/>
        </w:rPr>
      </w:pPr>
      <w:r w:rsidRPr="00592759">
        <w:rPr>
          <w:rFonts w:ascii="Times New Roman" w:hAnsi="Times New Roman"/>
          <w:sz w:val="28"/>
          <w:szCs w:val="24"/>
        </w:rPr>
        <w:t>водоносный нижнетриасовый комплекс (Т</w:t>
      </w:r>
      <w:r w:rsidRPr="00592759">
        <w:rPr>
          <w:rFonts w:ascii="Times New Roman" w:hAnsi="Times New Roman"/>
          <w:sz w:val="28"/>
          <w:szCs w:val="24"/>
          <w:vertAlign w:val="subscript"/>
        </w:rPr>
        <w:t>1</w:t>
      </w:r>
      <w:r w:rsidRPr="00592759">
        <w:rPr>
          <w:rFonts w:ascii="Times New Roman" w:hAnsi="Times New Roman"/>
          <w:sz w:val="28"/>
          <w:szCs w:val="24"/>
        </w:rPr>
        <w:t>);</w:t>
      </w:r>
    </w:p>
    <w:p w:rsidR="00592759" w:rsidRPr="00592759" w:rsidRDefault="00592759" w:rsidP="00592759">
      <w:pPr>
        <w:widowControl w:val="0"/>
        <w:numPr>
          <w:ilvl w:val="0"/>
          <w:numId w:val="33"/>
        </w:numPr>
        <w:spacing w:after="0" w:line="360" w:lineRule="auto"/>
        <w:ind w:left="0" w:firstLine="720"/>
        <w:jc w:val="both"/>
        <w:rPr>
          <w:rFonts w:ascii="Times New Roman" w:hAnsi="Times New Roman"/>
          <w:sz w:val="28"/>
          <w:szCs w:val="24"/>
        </w:rPr>
      </w:pPr>
      <w:r w:rsidRPr="00592759">
        <w:rPr>
          <w:rFonts w:ascii="Times New Roman" w:hAnsi="Times New Roman"/>
          <w:sz w:val="28"/>
          <w:szCs w:val="24"/>
        </w:rPr>
        <w:t>водоносный татарский комплекс (Р</w:t>
      </w:r>
      <w:r w:rsidRPr="00592759">
        <w:rPr>
          <w:rFonts w:ascii="Times New Roman" w:hAnsi="Times New Roman"/>
          <w:sz w:val="28"/>
          <w:szCs w:val="24"/>
          <w:vertAlign w:val="subscript"/>
        </w:rPr>
        <w:t>3</w:t>
      </w:r>
      <w:r w:rsidRPr="00592759">
        <w:rPr>
          <w:rFonts w:ascii="Times New Roman" w:hAnsi="Times New Roman"/>
          <w:sz w:val="28"/>
          <w:szCs w:val="24"/>
        </w:rPr>
        <w:t>).</w:t>
      </w:r>
    </w:p>
    <w:p w:rsidR="00592759" w:rsidRPr="00D6243F" w:rsidRDefault="00D6243F" w:rsidP="00592759">
      <w:pPr>
        <w:widowControl w:val="0"/>
        <w:tabs>
          <w:tab w:val="left" w:pos="1080"/>
        </w:tabs>
        <w:spacing w:line="360" w:lineRule="auto"/>
        <w:ind w:firstLine="709"/>
        <w:jc w:val="both"/>
        <w:rPr>
          <w:rFonts w:ascii="Times New Roman" w:hAnsi="Times New Roman"/>
          <w:sz w:val="28"/>
        </w:rPr>
      </w:pPr>
      <w:r w:rsidRPr="00D6243F">
        <w:rPr>
          <w:rFonts w:ascii="Times New Roman" w:hAnsi="Times New Roman"/>
          <w:sz w:val="28"/>
        </w:rPr>
        <w:t>В зоне водозабора планируется 7 скважин (2 из которых относятся к резервным)</w:t>
      </w:r>
    </w:p>
    <w:p w:rsidR="009B3CCE" w:rsidRDefault="009B3CCE" w:rsidP="00C31500">
      <w:pPr>
        <w:autoSpaceDE w:val="0"/>
        <w:autoSpaceDN w:val="0"/>
        <w:adjustRightInd w:val="0"/>
        <w:spacing w:after="240" w:line="360" w:lineRule="auto"/>
        <w:ind w:firstLine="851"/>
        <w:rPr>
          <w:rFonts w:ascii="Times New Roman" w:hAnsi="Times New Roman"/>
          <w:b/>
          <w:bCs/>
          <w:sz w:val="28"/>
          <w:szCs w:val="32"/>
        </w:rPr>
      </w:pPr>
    </w:p>
    <w:p w:rsidR="0042481A" w:rsidRPr="008011B3" w:rsidRDefault="00442BA7" w:rsidP="00C31500">
      <w:pPr>
        <w:autoSpaceDE w:val="0"/>
        <w:autoSpaceDN w:val="0"/>
        <w:adjustRightInd w:val="0"/>
        <w:spacing w:after="240" w:line="360" w:lineRule="auto"/>
        <w:ind w:firstLine="851"/>
        <w:rPr>
          <w:rFonts w:ascii="Times New Roman" w:hAnsi="Times New Roman"/>
          <w:b/>
          <w:bCs/>
          <w:sz w:val="28"/>
          <w:szCs w:val="32"/>
        </w:rPr>
      </w:pPr>
      <w:r w:rsidRPr="008011B3">
        <w:rPr>
          <w:rFonts w:ascii="Times New Roman" w:hAnsi="Times New Roman"/>
          <w:b/>
          <w:bCs/>
          <w:sz w:val="28"/>
          <w:szCs w:val="32"/>
        </w:rPr>
        <w:t xml:space="preserve">5.2 </w:t>
      </w:r>
      <w:r w:rsidR="0042481A" w:rsidRPr="008011B3">
        <w:rPr>
          <w:rFonts w:ascii="Times New Roman" w:hAnsi="Times New Roman"/>
          <w:b/>
          <w:bCs/>
          <w:sz w:val="28"/>
          <w:szCs w:val="32"/>
        </w:rPr>
        <w:t xml:space="preserve"> Водоотведение</w:t>
      </w:r>
    </w:p>
    <w:p w:rsidR="00350FE5" w:rsidRPr="009B3CCE" w:rsidRDefault="0095446D" w:rsidP="00DD62E7">
      <w:pPr>
        <w:spacing w:after="0" w:line="360" w:lineRule="auto"/>
        <w:ind w:firstLine="851"/>
        <w:jc w:val="both"/>
        <w:rPr>
          <w:rFonts w:ascii="Times New Roman" w:hAnsi="Times New Roman"/>
          <w:bCs/>
          <w:sz w:val="28"/>
          <w:szCs w:val="28"/>
        </w:rPr>
      </w:pPr>
      <w:r w:rsidRPr="009B3CCE">
        <w:rPr>
          <w:rFonts w:ascii="Times New Roman" w:hAnsi="Times New Roman"/>
          <w:bCs/>
          <w:sz w:val="28"/>
          <w:szCs w:val="28"/>
        </w:rPr>
        <w:t>На территории проектирования планируется централизованная напорная, самотечная  канализация</w:t>
      </w:r>
      <w:r w:rsidR="00DD62E7" w:rsidRPr="009B3CCE">
        <w:rPr>
          <w:rFonts w:ascii="Times New Roman" w:hAnsi="Times New Roman"/>
          <w:bCs/>
          <w:sz w:val="28"/>
          <w:szCs w:val="28"/>
        </w:rPr>
        <w:t>.</w:t>
      </w:r>
    </w:p>
    <w:p w:rsidR="00DD62E7" w:rsidRPr="0095446D" w:rsidRDefault="00DD62E7" w:rsidP="00DD62E7">
      <w:pPr>
        <w:spacing w:after="0" w:line="360" w:lineRule="auto"/>
        <w:ind w:firstLine="851"/>
        <w:jc w:val="both"/>
        <w:rPr>
          <w:rFonts w:ascii="Times New Roman" w:hAnsi="Times New Roman"/>
          <w:bCs/>
          <w:color w:val="FF0000"/>
          <w:sz w:val="28"/>
          <w:szCs w:val="28"/>
        </w:rPr>
      </w:pPr>
      <w:r w:rsidRPr="000B177A">
        <w:rPr>
          <w:rFonts w:ascii="Times New Roman" w:hAnsi="Times New Roman"/>
          <w:sz w:val="28"/>
          <w:szCs w:val="28"/>
        </w:rPr>
        <w:t>Водоотвод решается открытым способом, путем организации</w:t>
      </w:r>
      <w:r>
        <w:rPr>
          <w:rFonts w:ascii="Times New Roman" w:hAnsi="Times New Roman"/>
          <w:sz w:val="28"/>
          <w:szCs w:val="28"/>
        </w:rPr>
        <w:t xml:space="preserve"> водоотводных канав</w:t>
      </w:r>
      <w:r w:rsidRPr="000B177A">
        <w:rPr>
          <w:rFonts w:ascii="Times New Roman" w:hAnsi="Times New Roman"/>
          <w:sz w:val="28"/>
          <w:szCs w:val="28"/>
        </w:rPr>
        <w:t>, сброс талых и дождевых вод производится на пониженные участки рельефа.</w:t>
      </w:r>
    </w:p>
    <w:p w:rsidR="009B3CCE" w:rsidRDefault="009B3CCE" w:rsidP="008011B3">
      <w:pPr>
        <w:spacing w:after="240" w:line="360" w:lineRule="auto"/>
        <w:ind w:firstLine="851"/>
        <w:rPr>
          <w:rFonts w:ascii="Times New Roman" w:hAnsi="Times New Roman"/>
          <w:b/>
          <w:bCs/>
          <w:sz w:val="28"/>
          <w:szCs w:val="32"/>
        </w:rPr>
      </w:pPr>
    </w:p>
    <w:p w:rsidR="0042481A" w:rsidRPr="008011B3" w:rsidRDefault="00442BA7" w:rsidP="008011B3">
      <w:pPr>
        <w:spacing w:after="240" w:line="360" w:lineRule="auto"/>
        <w:ind w:firstLine="851"/>
        <w:rPr>
          <w:rFonts w:ascii="Times New Roman" w:hAnsi="Times New Roman"/>
          <w:b/>
          <w:bCs/>
          <w:sz w:val="28"/>
          <w:szCs w:val="32"/>
        </w:rPr>
      </w:pPr>
      <w:r w:rsidRPr="008011B3">
        <w:rPr>
          <w:rFonts w:ascii="Times New Roman" w:hAnsi="Times New Roman"/>
          <w:b/>
          <w:bCs/>
          <w:sz w:val="28"/>
          <w:szCs w:val="32"/>
        </w:rPr>
        <w:t>5</w:t>
      </w:r>
      <w:r w:rsidR="0042481A" w:rsidRPr="008011B3">
        <w:rPr>
          <w:rFonts w:ascii="Times New Roman" w:hAnsi="Times New Roman"/>
          <w:b/>
          <w:bCs/>
          <w:sz w:val="28"/>
          <w:szCs w:val="32"/>
        </w:rPr>
        <w:t>.3 Санитарная очистка</w:t>
      </w:r>
    </w:p>
    <w:p w:rsidR="0042481A" w:rsidRPr="00442BA7" w:rsidRDefault="0042481A" w:rsidP="008011B3">
      <w:pPr>
        <w:spacing w:after="0" w:line="360" w:lineRule="auto"/>
        <w:ind w:firstLine="851"/>
        <w:jc w:val="both"/>
        <w:rPr>
          <w:rFonts w:ascii="Times New Roman" w:hAnsi="Times New Roman"/>
          <w:sz w:val="28"/>
          <w:szCs w:val="28"/>
        </w:rPr>
      </w:pPr>
      <w:r w:rsidRPr="00FD58A3">
        <w:rPr>
          <w:rFonts w:ascii="Times New Roman" w:hAnsi="Times New Roman"/>
          <w:sz w:val="28"/>
          <w:szCs w:val="28"/>
        </w:rPr>
        <w:t>Проектом намечается планово</w:t>
      </w:r>
      <w:r w:rsidR="008011B3">
        <w:rPr>
          <w:rFonts w:ascii="Times New Roman" w:hAnsi="Times New Roman"/>
          <w:sz w:val="28"/>
          <w:szCs w:val="28"/>
        </w:rPr>
        <w:t xml:space="preserve"> </w:t>
      </w:r>
      <w:r w:rsidRPr="00FD58A3">
        <w:rPr>
          <w:rFonts w:ascii="Times New Roman" w:hAnsi="Times New Roman"/>
          <w:sz w:val="28"/>
          <w:szCs w:val="28"/>
        </w:rPr>
        <w:t>-</w:t>
      </w:r>
      <w:r w:rsidR="008011B3">
        <w:rPr>
          <w:rFonts w:ascii="Times New Roman" w:hAnsi="Times New Roman"/>
          <w:sz w:val="28"/>
          <w:szCs w:val="28"/>
        </w:rPr>
        <w:t xml:space="preserve"> </w:t>
      </w:r>
      <w:r w:rsidRPr="00FD58A3">
        <w:rPr>
          <w:rFonts w:ascii="Times New Roman" w:hAnsi="Times New Roman"/>
          <w:sz w:val="28"/>
          <w:szCs w:val="28"/>
        </w:rPr>
        <w:t>регулярная система вывоза бытовых отходов</w:t>
      </w:r>
      <w:r w:rsidR="00B9054E">
        <w:rPr>
          <w:rFonts w:ascii="Times New Roman" w:hAnsi="Times New Roman"/>
          <w:sz w:val="28"/>
          <w:szCs w:val="28"/>
        </w:rPr>
        <w:t xml:space="preserve"> населением самостоятельно</w:t>
      </w:r>
      <w:r w:rsidR="008011B3">
        <w:rPr>
          <w:rFonts w:ascii="Times New Roman" w:hAnsi="Times New Roman"/>
          <w:sz w:val="28"/>
          <w:szCs w:val="28"/>
        </w:rPr>
        <w:t>.</w:t>
      </w:r>
    </w:p>
    <w:p w:rsidR="0042481A" w:rsidRPr="00442BA7" w:rsidRDefault="0042481A" w:rsidP="008011B3">
      <w:pPr>
        <w:autoSpaceDE w:val="0"/>
        <w:autoSpaceDN w:val="0"/>
        <w:adjustRightInd w:val="0"/>
        <w:spacing w:after="0" w:line="360" w:lineRule="auto"/>
        <w:ind w:firstLine="851"/>
        <w:jc w:val="both"/>
        <w:rPr>
          <w:rFonts w:ascii="Times New Roman" w:hAnsi="Times New Roman"/>
          <w:sz w:val="28"/>
          <w:szCs w:val="28"/>
        </w:rPr>
      </w:pPr>
      <w:r w:rsidRPr="00442BA7">
        <w:rPr>
          <w:rFonts w:ascii="Times New Roman" w:hAnsi="Times New Roman"/>
          <w:sz w:val="28"/>
          <w:szCs w:val="28"/>
        </w:rPr>
        <w:lastRenderedPageBreak/>
        <w:t xml:space="preserve">Для вывоза расчётного объёма ТБО и обеспечения зимней и летней уборки улиц </w:t>
      </w:r>
      <w:r w:rsidR="00B9054E">
        <w:rPr>
          <w:rFonts w:ascii="Times New Roman" w:hAnsi="Times New Roman"/>
          <w:sz w:val="28"/>
          <w:szCs w:val="28"/>
        </w:rPr>
        <w:t>будет использоваться достаточное количество</w:t>
      </w:r>
      <w:r w:rsidRPr="00442BA7">
        <w:rPr>
          <w:rFonts w:ascii="Times New Roman" w:hAnsi="Times New Roman"/>
          <w:sz w:val="28"/>
          <w:szCs w:val="28"/>
        </w:rPr>
        <w:t xml:space="preserve"> спецтранспорта, в состав которого будут входить и средства малой механизации.</w:t>
      </w:r>
    </w:p>
    <w:p w:rsidR="0042481A" w:rsidRDefault="0042481A" w:rsidP="0042481A">
      <w:pPr>
        <w:pStyle w:val="11"/>
        <w:ind w:left="0" w:right="0"/>
        <w:jc w:val="both"/>
        <w:rPr>
          <w:szCs w:val="28"/>
          <w:lang w:val="ru-RU"/>
        </w:rPr>
      </w:pPr>
      <w:r>
        <w:rPr>
          <w:szCs w:val="28"/>
          <w:lang w:val="ru-RU"/>
        </w:rPr>
        <w:t xml:space="preserve">                               </w:t>
      </w:r>
    </w:p>
    <w:p w:rsidR="0042481A" w:rsidRPr="008011B3" w:rsidRDefault="00442BA7" w:rsidP="003C120D">
      <w:pPr>
        <w:autoSpaceDE w:val="0"/>
        <w:autoSpaceDN w:val="0"/>
        <w:adjustRightInd w:val="0"/>
        <w:spacing w:after="240" w:line="360" w:lineRule="auto"/>
        <w:ind w:firstLine="851"/>
        <w:rPr>
          <w:rFonts w:ascii="Times New Roman" w:hAnsi="Times New Roman"/>
          <w:b/>
          <w:bCs/>
          <w:sz w:val="28"/>
          <w:szCs w:val="32"/>
        </w:rPr>
      </w:pPr>
      <w:r w:rsidRPr="008011B3">
        <w:rPr>
          <w:rFonts w:ascii="Times New Roman" w:hAnsi="Times New Roman"/>
          <w:b/>
          <w:bCs/>
          <w:sz w:val="28"/>
          <w:szCs w:val="32"/>
        </w:rPr>
        <w:t>5</w:t>
      </w:r>
      <w:r w:rsidR="005A6C49" w:rsidRPr="008011B3">
        <w:rPr>
          <w:rFonts w:ascii="Times New Roman" w:hAnsi="Times New Roman"/>
          <w:b/>
          <w:bCs/>
          <w:sz w:val="28"/>
          <w:szCs w:val="32"/>
        </w:rPr>
        <w:t xml:space="preserve">.4 </w:t>
      </w:r>
      <w:r w:rsidR="0042481A" w:rsidRPr="008011B3">
        <w:rPr>
          <w:rFonts w:ascii="Times New Roman" w:hAnsi="Times New Roman"/>
          <w:b/>
          <w:bCs/>
          <w:sz w:val="28"/>
          <w:szCs w:val="32"/>
        </w:rPr>
        <w:t>Электроснабжение</w:t>
      </w:r>
    </w:p>
    <w:p w:rsidR="00442BA7" w:rsidRDefault="0062580D" w:rsidP="0066127A">
      <w:pPr>
        <w:spacing w:line="360" w:lineRule="auto"/>
        <w:ind w:firstLine="851"/>
        <w:jc w:val="both"/>
        <w:rPr>
          <w:rFonts w:ascii="Times New Roman" w:hAnsi="Times New Roman"/>
          <w:bCs/>
          <w:sz w:val="28"/>
          <w:szCs w:val="28"/>
        </w:rPr>
      </w:pPr>
      <w:r w:rsidRPr="0062580D">
        <w:rPr>
          <w:rFonts w:ascii="Times New Roman" w:hAnsi="Times New Roman"/>
          <w:bCs/>
          <w:sz w:val="28"/>
          <w:szCs w:val="28"/>
        </w:rPr>
        <w:t>Технические условия на подключение к сетям электроснабжения, на момент разработки проекта планировки территории, не были предоставлены.</w:t>
      </w:r>
      <w:r>
        <w:rPr>
          <w:rFonts w:ascii="Times New Roman" w:hAnsi="Times New Roman"/>
          <w:bCs/>
          <w:sz w:val="28"/>
          <w:szCs w:val="28"/>
        </w:rPr>
        <w:t xml:space="preserve"> Планируется подключение индивидуальных жилых домов к существующим опорам ЛЭП на территории. При проектировании учитывались границы технических коридоров</w:t>
      </w:r>
      <w:r w:rsidR="0066127A">
        <w:rPr>
          <w:rFonts w:ascii="Times New Roman" w:hAnsi="Times New Roman"/>
          <w:bCs/>
          <w:sz w:val="28"/>
          <w:szCs w:val="28"/>
        </w:rPr>
        <w:t xml:space="preserve"> инженерных сетей и коммуникаций</w:t>
      </w:r>
      <w:r>
        <w:rPr>
          <w:rFonts w:ascii="Times New Roman" w:hAnsi="Times New Roman"/>
          <w:bCs/>
          <w:sz w:val="28"/>
          <w:szCs w:val="28"/>
        </w:rPr>
        <w:t>.</w:t>
      </w:r>
    </w:p>
    <w:p w:rsidR="0062580D" w:rsidRPr="0062580D" w:rsidRDefault="0062580D" w:rsidP="0062580D">
      <w:pPr>
        <w:spacing w:after="0" w:line="360" w:lineRule="auto"/>
        <w:ind w:right="-285" w:firstLine="851"/>
        <w:jc w:val="both"/>
        <w:rPr>
          <w:rFonts w:ascii="Times New Roman" w:hAnsi="Times New Roman"/>
          <w:bCs/>
          <w:sz w:val="28"/>
          <w:szCs w:val="28"/>
        </w:rPr>
      </w:pPr>
    </w:p>
    <w:p w:rsidR="0042481A" w:rsidRDefault="00442BA7" w:rsidP="003C120D">
      <w:pPr>
        <w:spacing w:line="360" w:lineRule="auto"/>
        <w:ind w:firstLine="851"/>
        <w:rPr>
          <w:rFonts w:ascii="Times New Roman" w:hAnsi="Times New Roman"/>
          <w:b/>
          <w:bCs/>
          <w:sz w:val="28"/>
          <w:szCs w:val="32"/>
        </w:rPr>
      </w:pPr>
      <w:r w:rsidRPr="008011B3">
        <w:rPr>
          <w:rFonts w:ascii="Times New Roman" w:hAnsi="Times New Roman"/>
          <w:b/>
          <w:bCs/>
          <w:sz w:val="28"/>
          <w:szCs w:val="32"/>
        </w:rPr>
        <w:t>5</w:t>
      </w:r>
      <w:r w:rsidR="0042481A" w:rsidRPr="008011B3">
        <w:rPr>
          <w:rFonts w:ascii="Times New Roman" w:hAnsi="Times New Roman"/>
          <w:b/>
          <w:bCs/>
          <w:sz w:val="28"/>
          <w:szCs w:val="32"/>
        </w:rPr>
        <w:t>.5 Теплоснабжение</w:t>
      </w:r>
    </w:p>
    <w:p w:rsidR="007B20BD" w:rsidRPr="0062580D" w:rsidRDefault="007B20BD" w:rsidP="0066127A">
      <w:pPr>
        <w:pStyle w:val="Default"/>
        <w:spacing w:line="360" w:lineRule="auto"/>
        <w:ind w:firstLine="851"/>
        <w:jc w:val="both"/>
        <w:rPr>
          <w:color w:val="auto"/>
          <w:sz w:val="28"/>
          <w:szCs w:val="28"/>
        </w:rPr>
      </w:pPr>
      <w:r w:rsidRPr="0062580D">
        <w:rPr>
          <w:sz w:val="28"/>
          <w:szCs w:val="28"/>
        </w:rPr>
        <w:t xml:space="preserve">Теплоснабжение новой малоэтажной застройки </w:t>
      </w:r>
      <w:r w:rsidR="0062580D" w:rsidRPr="0062580D">
        <w:rPr>
          <w:sz w:val="28"/>
          <w:szCs w:val="28"/>
        </w:rPr>
        <w:t xml:space="preserve">планируется </w:t>
      </w:r>
      <w:r w:rsidRPr="0062580D">
        <w:rPr>
          <w:sz w:val="28"/>
          <w:szCs w:val="28"/>
        </w:rPr>
        <w:t>осуществлять от А</w:t>
      </w:r>
      <w:r w:rsidR="0066127A">
        <w:rPr>
          <w:sz w:val="28"/>
          <w:szCs w:val="28"/>
        </w:rPr>
        <w:t>ОГВ, а новых общественных зданиях</w:t>
      </w:r>
      <w:r w:rsidRPr="0062580D">
        <w:rPr>
          <w:sz w:val="28"/>
          <w:szCs w:val="28"/>
        </w:rPr>
        <w:t xml:space="preserve"> от экологически чистых мини-котельных. </w:t>
      </w:r>
      <w:r w:rsidRPr="0062580D">
        <w:rPr>
          <w:color w:val="auto"/>
          <w:sz w:val="28"/>
          <w:szCs w:val="28"/>
        </w:rPr>
        <w:t xml:space="preserve">Проводить регулярную перекладку тепловых сетей, их ремонт с целью снижения тепловых потерь. </w:t>
      </w:r>
    </w:p>
    <w:p w:rsidR="007B20BD" w:rsidRPr="0062580D" w:rsidRDefault="007B20BD" w:rsidP="0066127A">
      <w:pPr>
        <w:spacing w:line="360" w:lineRule="auto"/>
        <w:ind w:firstLine="851"/>
        <w:jc w:val="both"/>
        <w:rPr>
          <w:rFonts w:ascii="Times New Roman" w:hAnsi="Times New Roman"/>
          <w:b/>
          <w:bCs/>
          <w:sz w:val="28"/>
          <w:szCs w:val="32"/>
        </w:rPr>
      </w:pPr>
      <w:r w:rsidRPr="0062580D">
        <w:rPr>
          <w:rFonts w:ascii="Times New Roman" w:hAnsi="Times New Roman"/>
          <w:sz w:val="28"/>
          <w:szCs w:val="28"/>
        </w:rPr>
        <w:t>Проводить модернизацию существующих котельных с целью увеличения эффективности работы и снижения вредного воздействия на окружающую среду.</w:t>
      </w:r>
    </w:p>
    <w:p w:rsidR="0042481A" w:rsidRDefault="0042481A" w:rsidP="0042481A">
      <w:pPr>
        <w:autoSpaceDE w:val="0"/>
        <w:autoSpaceDN w:val="0"/>
        <w:adjustRightInd w:val="0"/>
        <w:spacing w:line="360" w:lineRule="auto"/>
        <w:ind w:firstLine="709"/>
        <w:rPr>
          <w:sz w:val="28"/>
          <w:szCs w:val="28"/>
        </w:rPr>
      </w:pPr>
    </w:p>
    <w:p w:rsidR="0042481A" w:rsidRPr="008011B3" w:rsidRDefault="00442BA7" w:rsidP="00FD58A3">
      <w:pPr>
        <w:autoSpaceDE w:val="0"/>
        <w:autoSpaceDN w:val="0"/>
        <w:adjustRightInd w:val="0"/>
        <w:spacing w:line="360" w:lineRule="auto"/>
        <w:ind w:firstLine="851"/>
        <w:rPr>
          <w:rFonts w:ascii="Times New Roman" w:hAnsi="Times New Roman"/>
          <w:b/>
          <w:bCs/>
          <w:sz w:val="28"/>
          <w:szCs w:val="32"/>
        </w:rPr>
      </w:pPr>
      <w:r w:rsidRPr="008011B3">
        <w:rPr>
          <w:rFonts w:ascii="Times New Roman" w:hAnsi="Times New Roman"/>
          <w:b/>
          <w:bCs/>
          <w:sz w:val="28"/>
          <w:szCs w:val="32"/>
        </w:rPr>
        <w:t>5</w:t>
      </w:r>
      <w:r w:rsidR="005A6C49" w:rsidRPr="008011B3">
        <w:rPr>
          <w:rFonts w:ascii="Times New Roman" w:hAnsi="Times New Roman"/>
          <w:b/>
          <w:bCs/>
          <w:sz w:val="28"/>
          <w:szCs w:val="32"/>
        </w:rPr>
        <w:t>.6</w:t>
      </w:r>
      <w:r w:rsidR="0042481A" w:rsidRPr="008011B3">
        <w:rPr>
          <w:rFonts w:ascii="Times New Roman" w:hAnsi="Times New Roman"/>
          <w:b/>
          <w:bCs/>
          <w:sz w:val="28"/>
          <w:szCs w:val="32"/>
        </w:rPr>
        <w:t xml:space="preserve"> Газоснабжение</w:t>
      </w:r>
    </w:p>
    <w:p w:rsidR="00040A59" w:rsidRDefault="00040A59" w:rsidP="00040A59">
      <w:pPr>
        <w:spacing w:line="360" w:lineRule="auto"/>
        <w:ind w:firstLine="851"/>
        <w:jc w:val="both"/>
        <w:rPr>
          <w:rFonts w:ascii="Times New Roman" w:hAnsi="Times New Roman"/>
          <w:bCs/>
          <w:sz w:val="28"/>
          <w:szCs w:val="28"/>
        </w:rPr>
      </w:pPr>
      <w:r w:rsidRPr="0062580D">
        <w:rPr>
          <w:rFonts w:ascii="Times New Roman" w:hAnsi="Times New Roman"/>
          <w:bCs/>
          <w:sz w:val="28"/>
          <w:szCs w:val="28"/>
        </w:rPr>
        <w:t>Технические условия на подключение к сетям</w:t>
      </w:r>
      <w:r>
        <w:rPr>
          <w:rFonts w:ascii="Times New Roman" w:hAnsi="Times New Roman"/>
          <w:bCs/>
          <w:sz w:val="28"/>
          <w:szCs w:val="28"/>
        </w:rPr>
        <w:t xml:space="preserve"> газоснабжения</w:t>
      </w:r>
      <w:r w:rsidRPr="0062580D">
        <w:rPr>
          <w:rFonts w:ascii="Times New Roman" w:hAnsi="Times New Roman"/>
          <w:bCs/>
          <w:sz w:val="28"/>
          <w:szCs w:val="28"/>
        </w:rPr>
        <w:t>, на момент разработки проекта планировки территории, не были предоставлены.</w:t>
      </w:r>
    </w:p>
    <w:p w:rsidR="0042481A" w:rsidRDefault="0042481A" w:rsidP="0042481A">
      <w:pPr>
        <w:pStyle w:val="2"/>
        <w:spacing w:line="360" w:lineRule="auto"/>
        <w:ind w:firstLine="1134"/>
        <w:jc w:val="both"/>
        <w:rPr>
          <w:szCs w:val="28"/>
        </w:rPr>
      </w:pPr>
    </w:p>
    <w:p w:rsidR="0042481A" w:rsidRPr="00350FE5" w:rsidRDefault="005A6C49" w:rsidP="008011B3">
      <w:pPr>
        <w:pStyle w:val="a3"/>
        <w:spacing w:line="360" w:lineRule="auto"/>
        <w:ind w:left="0" w:right="-285" w:firstLine="851"/>
        <w:rPr>
          <w:rFonts w:ascii="Times New Roman" w:hAnsi="Times New Roman"/>
          <w:b/>
          <w:sz w:val="32"/>
          <w:szCs w:val="32"/>
        </w:rPr>
      </w:pPr>
      <w:r w:rsidRPr="00350FE5">
        <w:rPr>
          <w:rFonts w:ascii="Times New Roman" w:hAnsi="Times New Roman"/>
          <w:b/>
          <w:sz w:val="32"/>
          <w:szCs w:val="32"/>
        </w:rPr>
        <w:lastRenderedPageBreak/>
        <w:t>6</w:t>
      </w:r>
      <w:r w:rsidR="0042481A" w:rsidRPr="00350FE5">
        <w:rPr>
          <w:rFonts w:ascii="Times New Roman" w:hAnsi="Times New Roman"/>
          <w:b/>
          <w:sz w:val="32"/>
          <w:szCs w:val="32"/>
        </w:rPr>
        <w:t xml:space="preserve"> ГОЧС</w:t>
      </w:r>
    </w:p>
    <w:p w:rsidR="0042481A" w:rsidRPr="005A6C49" w:rsidRDefault="0042481A" w:rsidP="0024401A">
      <w:pPr>
        <w:spacing w:after="0" w:line="360" w:lineRule="auto"/>
        <w:ind w:firstLine="851"/>
        <w:jc w:val="both"/>
        <w:rPr>
          <w:rFonts w:ascii="Times New Roman" w:hAnsi="Times New Roman"/>
          <w:sz w:val="28"/>
          <w:szCs w:val="28"/>
        </w:rPr>
      </w:pPr>
      <w:r w:rsidRPr="005A6C49">
        <w:rPr>
          <w:rFonts w:ascii="Times New Roman" w:hAnsi="Times New Roman"/>
          <w:sz w:val="28"/>
          <w:szCs w:val="28"/>
        </w:rPr>
        <w:t>Чрезвычайные ситуации природного характера обусловлены географическими и климатическими особенностями региона, интенсивностью геологических процессов, гидрологических и агрометеорологических явлений.</w:t>
      </w:r>
    </w:p>
    <w:p w:rsidR="0042481A" w:rsidRPr="005A6C49" w:rsidRDefault="0042481A" w:rsidP="0024401A">
      <w:pPr>
        <w:spacing w:after="0" w:line="360" w:lineRule="auto"/>
        <w:ind w:firstLine="851"/>
        <w:jc w:val="both"/>
        <w:rPr>
          <w:rFonts w:ascii="Times New Roman" w:hAnsi="Times New Roman"/>
          <w:sz w:val="28"/>
          <w:szCs w:val="28"/>
        </w:rPr>
      </w:pPr>
      <w:r w:rsidRPr="005A6C49">
        <w:rPr>
          <w:rFonts w:ascii="Times New Roman" w:hAnsi="Times New Roman"/>
          <w:sz w:val="28"/>
          <w:szCs w:val="28"/>
        </w:rPr>
        <w:t xml:space="preserve">Природные чрезвычайные ситуации, обусловленные возникновением метеорологических (атмосферных) явлений выражаются ураганами, шквальными ветрами, градом, ливнями, сильными снегопадами, метелями, морозами, сильным повышением температуры, гололёдом. </w:t>
      </w:r>
    </w:p>
    <w:p w:rsidR="0042481A" w:rsidRPr="005A6C49" w:rsidRDefault="0042481A" w:rsidP="0024401A">
      <w:pPr>
        <w:spacing w:after="0" w:line="360" w:lineRule="auto"/>
        <w:ind w:firstLine="851"/>
        <w:jc w:val="both"/>
        <w:rPr>
          <w:rFonts w:ascii="Times New Roman" w:hAnsi="Times New Roman"/>
          <w:sz w:val="28"/>
          <w:szCs w:val="28"/>
        </w:rPr>
      </w:pPr>
      <w:r w:rsidRPr="005A6C49">
        <w:rPr>
          <w:rFonts w:ascii="Times New Roman" w:hAnsi="Times New Roman"/>
          <w:sz w:val="28"/>
          <w:szCs w:val="28"/>
        </w:rPr>
        <w:t xml:space="preserve">Статистическая обработка сведений о ЧС природного происхождения выявила стабильную тенденцию ежегодного возникновения 1-2 чрезвычайные ситуации  природного характера. </w:t>
      </w:r>
    </w:p>
    <w:p w:rsidR="0042481A" w:rsidRPr="005A6C49" w:rsidRDefault="0042481A" w:rsidP="0024401A">
      <w:pPr>
        <w:spacing w:after="0" w:line="360" w:lineRule="auto"/>
        <w:ind w:firstLine="851"/>
        <w:jc w:val="both"/>
        <w:rPr>
          <w:rFonts w:ascii="Times New Roman" w:hAnsi="Times New Roman"/>
          <w:sz w:val="28"/>
          <w:szCs w:val="28"/>
        </w:rPr>
      </w:pPr>
      <w:r w:rsidRPr="005A6C49">
        <w:rPr>
          <w:rFonts w:ascii="Times New Roman" w:hAnsi="Times New Roman"/>
          <w:sz w:val="28"/>
          <w:szCs w:val="28"/>
        </w:rPr>
        <w:t>Учитывая многолетние наблюдения за метеорологически опасными явлениями, инициирующими ЧС рассматриваемого типа, а также цикличность в их проявлении, можно предположить, что количество таких ЧС не изменится и на последующий период и составит 2-3 происшествия в год.</w:t>
      </w:r>
    </w:p>
    <w:p w:rsidR="0042481A" w:rsidRDefault="0042481A" w:rsidP="005A6C49">
      <w:pPr>
        <w:spacing w:line="360" w:lineRule="auto"/>
        <w:ind w:firstLine="709"/>
        <w:rPr>
          <w:b/>
          <w:bCs/>
          <w:sz w:val="28"/>
          <w:szCs w:val="28"/>
        </w:rPr>
      </w:pPr>
      <w:r>
        <w:rPr>
          <w:noProof/>
          <w:sz w:val="28"/>
          <w:szCs w:val="28"/>
          <w:lang w:eastAsia="ru-RU"/>
        </w:rPr>
        <w:drawing>
          <wp:anchor distT="0" distB="0" distL="114300" distR="114300" simplePos="0" relativeHeight="251666432" behindDoc="1" locked="0" layoutInCell="1" allowOverlap="1" wp14:anchorId="1CCA6260" wp14:editId="1B2CAE2E">
            <wp:simplePos x="0" y="0"/>
            <wp:positionH relativeFrom="column">
              <wp:posOffset>-57785</wp:posOffset>
            </wp:positionH>
            <wp:positionV relativeFrom="paragraph">
              <wp:posOffset>12065</wp:posOffset>
            </wp:positionV>
            <wp:extent cx="6148070" cy="2853690"/>
            <wp:effectExtent l="0" t="0" r="0" b="0"/>
            <wp:wrapTight wrapText="bothSides">
              <wp:wrapPolygon edited="0">
                <wp:start x="0" y="0"/>
                <wp:lineTo x="0" y="21485"/>
                <wp:lineTo x="21551" y="21485"/>
                <wp:lineTo x="21551" y="0"/>
                <wp:lineTo x="0" y="0"/>
              </wp:wrapPolygon>
            </wp:wrapTight>
            <wp:docPr id="4" name="Рисунок 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ис"/>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8070" cy="2853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481A" w:rsidRPr="008011B3" w:rsidRDefault="005A6C49" w:rsidP="008011B3">
      <w:pPr>
        <w:spacing w:line="360" w:lineRule="auto"/>
        <w:ind w:right="-285" w:firstLine="851"/>
        <w:rPr>
          <w:rFonts w:ascii="Times New Roman" w:hAnsi="Times New Roman"/>
          <w:b/>
          <w:bCs/>
          <w:sz w:val="28"/>
          <w:szCs w:val="32"/>
        </w:rPr>
      </w:pPr>
      <w:r w:rsidRPr="008011B3">
        <w:rPr>
          <w:rFonts w:ascii="Times New Roman" w:hAnsi="Times New Roman"/>
          <w:b/>
          <w:bCs/>
          <w:sz w:val="28"/>
          <w:szCs w:val="32"/>
        </w:rPr>
        <w:lastRenderedPageBreak/>
        <w:t>6</w:t>
      </w:r>
      <w:r w:rsidR="0042481A" w:rsidRPr="008011B3">
        <w:rPr>
          <w:rFonts w:ascii="Times New Roman" w:hAnsi="Times New Roman"/>
          <w:b/>
          <w:bCs/>
          <w:sz w:val="28"/>
          <w:szCs w:val="32"/>
        </w:rPr>
        <w:t>.1 Геологически опасные явления</w:t>
      </w:r>
    </w:p>
    <w:p w:rsidR="0042481A" w:rsidRPr="005A6C49" w:rsidRDefault="0042481A" w:rsidP="0024401A">
      <w:pPr>
        <w:spacing w:line="360" w:lineRule="auto"/>
        <w:ind w:right="-285" w:firstLine="851"/>
        <w:jc w:val="both"/>
        <w:rPr>
          <w:rFonts w:ascii="Times New Roman" w:hAnsi="Times New Roman"/>
          <w:sz w:val="28"/>
          <w:szCs w:val="28"/>
        </w:rPr>
      </w:pPr>
      <w:r w:rsidRPr="005A6C49">
        <w:rPr>
          <w:rFonts w:ascii="Times New Roman" w:hAnsi="Times New Roman"/>
          <w:sz w:val="28"/>
          <w:szCs w:val="28"/>
        </w:rPr>
        <w:t xml:space="preserve">На территории МО </w:t>
      </w:r>
      <w:r w:rsidR="00040A59">
        <w:rPr>
          <w:rFonts w:ascii="Times New Roman" w:hAnsi="Times New Roman"/>
          <w:sz w:val="28"/>
          <w:szCs w:val="28"/>
        </w:rPr>
        <w:t>Переволоцкий поссовет</w:t>
      </w:r>
      <w:r w:rsidR="003C120D">
        <w:rPr>
          <w:rFonts w:ascii="Times New Roman" w:hAnsi="Times New Roman"/>
          <w:sz w:val="28"/>
          <w:szCs w:val="28"/>
        </w:rPr>
        <w:t xml:space="preserve"> не наблюдае</w:t>
      </w:r>
      <w:r w:rsidRPr="005A6C49">
        <w:rPr>
          <w:rFonts w:ascii="Times New Roman" w:hAnsi="Times New Roman"/>
          <w:sz w:val="28"/>
          <w:szCs w:val="28"/>
        </w:rPr>
        <w:t>тся опасны</w:t>
      </w:r>
      <w:r w:rsidR="003C120D">
        <w:rPr>
          <w:rFonts w:ascii="Times New Roman" w:hAnsi="Times New Roman"/>
          <w:sz w:val="28"/>
          <w:szCs w:val="28"/>
        </w:rPr>
        <w:t>х экзогенных</w:t>
      </w:r>
      <w:r w:rsidRPr="005A6C49">
        <w:rPr>
          <w:rFonts w:ascii="Times New Roman" w:hAnsi="Times New Roman"/>
          <w:sz w:val="28"/>
          <w:szCs w:val="28"/>
        </w:rPr>
        <w:t xml:space="preserve"> геологически</w:t>
      </w:r>
      <w:r w:rsidR="003C120D">
        <w:rPr>
          <w:rFonts w:ascii="Times New Roman" w:hAnsi="Times New Roman"/>
          <w:sz w:val="28"/>
          <w:szCs w:val="28"/>
        </w:rPr>
        <w:t>х</w:t>
      </w:r>
      <w:r w:rsidRPr="005A6C49">
        <w:rPr>
          <w:rFonts w:ascii="Times New Roman" w:hAnsi="Times New Roman"/>
          <w:sz w:val="28"/>
          <w:szCs w:val="28"/>
        </w:rPr>
        <w:t xml:space="preserve"> процесс</w:t>
      </w:r>
      <w:r w:rsidR="003C120D">
        <w:rPr>
          <w:rFonts w:ascii="Times New Roman" w:hAnsi="Times New Roman"/>
          <w:sz w:val="28"/>
          <w:szCs w:val="28"/>
        </w:rPr>
        <w:t xml:space="preserve">ов. </w:t>
      </w:r>
      <w:r w:rsidRPr="005A6C49">
        <w:rPr>
          <w:rFonts w:ascii="Times New Roman" w:hAnsi="Times New Roman"/>
          <w:sz w:val="28"/>
          <w:szCs w:val="28"/>
        </w:rPr>
        <w:t xml:space="preserve">Эрозионные процессы на территории муниципального образования развиты повсеместно и представлены </w:t>
      </w:r>
      <w:r w:rsidR="0024401A">
        <w:rPr>
          <w:rFonts w:ascii="Times New Roman" w:hAnsi="Times New Roman"/>
          <w:sz w:val="28"/>
          <w:szCs w:val="28"/>
        </w:rPr>
        <w:t xml:space="preserve">ветровой и водной </w:t>
      </w:r>
      <w:r w:rsidRPr="005A6C49">
        <w:rPr>
          <w:rFonts w:ascii="Times New Roman" w:hAnsi="Times New Roman"/>
          <w:sz w:val="28"/>
          <w:szCs w:val="28"/>
        </w:rPr>
        <w:t xml:space="preserve">эрозией. </w:t>
      </w:r>
    </w:p>
    <w:tbl>
      <w:tblPr>
        <w:tblW w:w="102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7"/>
      </w:tblGrid>
      <w:tr w:rsidR="0042481A" w:rsidTr="006A5B36">
        <w:trPr>
          <w:trHeight w:val="278"/>
        </w:trPr>
        <w:tc>
          <w:tcPr>
            <w:tcW w:w="10207" w:type="dxa"/>
            <w:tcBorders>
              <w:top w:val="nil"/>
              <w:left w:val="nil"/>
              <w:bottom w:val="nil"/>
              <w:right w:val="nil"/>
            </w:tcBorders>
          </w:tcPr>
          <w:p w:rsidR="0024401A" w:rsidRDefault="0024401A" w:rsidP="0024401A">
            <w:pPr>
              <w:pStyle w:val="21"/>
              <w:keepNext/>
              <w:spacing w:line="360" w:lineRule="auto"/>
              <w:rPr>
                <w:rFonts w:ascii="Times New Roman" w:hAnsi="Times New Roman"/>
                <w:b/>
                <w:bCs/>
                <w:sz w:val="28"/>
                <w:szCs w:val="28"/>
              </w:rPr>
            </w:pPr>
            <w:r w:rsidRPr="0024401A">
              <w:rPr>
                <w:rFonts w:ascii="Times New Roman" w:hAnsi="Times New Roman"/>
                <w:bCs/>
                <w:sz w:val="28"/>
                <w:szCs w:val="28"/>
              </w:rPr>
              <w:t>Таблица 3 -</w:t>
            </w:r>
            <w:r>
              <w:rPr>
                <w:rFonts w:ascii="Times New Roman" w:hAnsi="Times New Roman"/>
                <w:bCs/>
                <w:sz w:val="28"/>
                <w:szCs w:val="28"/>
              </w:rPr>
              <w:t xml:space="preserve"> </w:t>
            </w:r>
            <w:r w:rsidRPr="0024401A">
              <w:rPr>
                <w:rFonts w:ascii="Times New Roman" w:hAnsi="Times New Roman"/>
                <w:bCs/>
                <w:sz w:val="28"/>
                <w:szCs w:val="28"/>
              </w:rPr>
              <w:t>Характеристики поражающих факторов</w:t>
            </w:r>
          </w:p>
          <w:tbl>
            <w:tblPr>
              <w:tblW w:w="938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40" w:type="dxa"/>
                <w:right w:w="40" w:type="dxa"/>
              </w:tblCellMar>
              <w:tblLook w:val="04A0" w:firstRow="1" w:lastRow="0" w:firstColumn="1" w:lastColumn="0" w:noHBand="0" w:noVBand="1"/>
            </w:tblPr>
            <w:tblGrid>
              <w:gridCol w:w="3372"/>
              <w:gridCol w:w="6008"/>
            </w:tblGrid>
            <w:tr w:rsidR="0042481A" w:rsidTr="006A5B36">
              <w:trPr>
                <w:trHeight w:hRule="exact" w:val="471"/>
              </w:trPr>
              <w:tc>
                <w:tcPr>
                  <w:tcW w:w="3372" w:type="dxa"/>
                  <w:tcBorders>
                    <w:top w:val="single" w:sz="8" w:space="0" w:color="auto"/>
                    <w:left w:val="single" w:sz="8" w:space="0" w:color="auto"/>
                    <w:bottom w:val="single" w:sz="8" w:space="0" w:color="auto"/>
                    <w:right w:val="single" w:sz="8" w:space="0" w:color="auto"/>
                  </w:tcBorders>
                  <w:vAlign w:val="center"/>
                  <w:hideMark/>
                </w:tcPr>
                <w:p w:rsidR="0042481A" w:rsidRPr="00006391" w:rsidRDefault="0042481A" w:rsidP="005A6C49">
                  <w:pPr>
                    <w:keepNext/>
                    <w:spacing w:line="360" w:lineRule="auto"/>
                    <w:ind w:firstLine="409"/>
                    <w:jc w:val="center"/>
                    <w:rPr>
                      <w:b/>
                      <w:sz w:val="28"/>
                      <w:szCs w:val="28"/>
                    </w:rPr>
                  </w:pPr>
                  <w:r w:rsidRPr="00006391">
                    <w:rPr>
                      <w:b/>
                      <w:sz w:val="28"/>
                      <w:szCs w:val="28"/>
                    </w:rPr>
                    <w:t>Источник ЧС</w:t>
                  </w:r>
                </w:p>
              </w:tc>
              <w:tc>
                <w:tcPr>
                  <w:tcW w:w="6008" w:type="dxa"/>
                  <w:tcBorders>
                    <w:top w:val="single" w:sz="8" w:space="0" w:color="auto"/>
                    <w:left w:val="single" w:sz="8" w:space="0" w:color="auto"/>
                    <w:bottom w:val="single" w:sz="8" w:space="0" w:color="auto"/>
                    <w:right w:val="single" w:sz="8" w:space="0" w:color="auto"/>
                  </w:tcBorders>
                  <w:vAlign w:val="center"/>
                  <w:hideMark/>
                </w:tcPr>
                <w:p w:rsidR="0042481A" w:rsidRPr="00006391" w:rsidRDefault="0042481A" w:rsidP="005A6C49">
                  <w:pPr>
                    <w:keepNext/>
                    <w:spacing w:line="360" w:lineRule="auto"/>
                    <w:jc w:val="center"/>
                    <w:rPr>
                      <w:b/>
                      <w:sz w:val="28"/>
                      <w:szCs w:val="28"/>
                    </w:rPr>
                  </w:pPr>
                  <w:r w:rsidRPr="00006391">
                    <w:rPr>
                      <w:b/>
                      <w:sz w:val="28"/>
                      <w:szCs w:val="28"/>
                    </w:rPr>
                    <w:t>Характер воздействия поражающего фактора</w:t>
                  </w:r>
                </w:p>
              </w:tc>
            </w:tr>
            <w:tr w:rsidR="0042481A" w:rsidTr="006A5B36">
              <w:trPr>
                <w:trHeight w:val="1429"/>
              </w:trPr>
              <w:tc>
                <w:tcPr>
                  <w:tcW w:w="3372" w:type="dxa"/>
                  <w:tcBorders>
                    <w:top w:val="single" w:sz="8" w:space="0" w:color="auto"/>
                    <w:left w:val="single" w:sz="8" w:space="0" w:color="auto"/>
                    <w:bottom w:val="single" w:sz="8" w:space="0" w:color="auto"/>
                    <w:right w:val="single" w:sz="8" w:space="0" w:color="auto"/>
                  </w:tcBorders>
                  <w:vAlign w:val="center"/>
                  <w:hideMark/>
                </w:tcPr>
                <w:p w:rsidR="0042481A" w:rsidRPr="005A6C49" w:rsidRDefault="0042481A" w:rsidP="006A5B36">
                  <w:pPr>
                    <w:keepNext/>
                    <w:spacing w:line="360" w:lineRule="auto"/>
                    <w:ind w:firstLine="409"/>
                    <w:jc w:val="center"/>
                    <w:rPr>
                      <w:rFonts w:ascii="Times New Roman" w:hAnsi="Times New Roman"/>
                      <w:sz w:val="28"/>
                      <w:szCs w:val="28"/>
                    </w:rPr>
                  </w:pPr>
                  <w:r w:rsidRPr="005A6C49">
                    <w:rPr>
                      <w:rFonts w:ascii="Times New Roman" w:hAnsi="Times New Roman"/>
                      <w:sz w:val="28"/>
                      <w:szCs w:val="28"/>
                    </w:rPr>
                    <w:t>Сильный ветер</w:t>
                  </w:r>
                </w:p>
              </w:tc>
              <w:tc>
                <w:tcPr>
                  <w:tcW w:w="6008" w:type="dxa"/>
                  <w:tcBorders>
                    <w:top w:val="single" w:sz="4" w:space="0" w:color="auto"/>
                    <w:left w:val="single" w:sz="8" w:space="0" w:color="auto"/>
                    <w:bottom w:val="single" w:sz="4" w:space="0" w:color="auto"/>
                    <w:right w:val="single" w:sz="4" w:space="0" w:color="auto"/>
                  </w:tcBorders>
                  <w:vAlign w:val="center"/>
                  <w:hideMark/>
                </w:tcPr>
                <w:p w:rsidR="0042481A" w:rsidRPr="005A6C49" w:rsidRDefault="0042481A" w:rsidP="006A5B36">
                  <w:pPr>
                    <w:ind w:firstLine="409"/>
                    <w:jc w:val="center"/>
                    <w:rPr>
                      <w:rFonts w:ascii="Times New Roman" w:hAnsi="Times New Roman"/>
                    </w:rPr>
                  </w:pPr>
                  <w:r w:rsidRPr="005A6C49">
                    <w:rPr>
                      <w:rFonts w:ascii="Times New Roman" w:hAnsi="Times New Roman"/>
                      <w:sz w:val="28"/>
                      <w:szCs w:val="28"/>
                    </w:rPr>
                    <w:t>Ветровая нагрузка, аэродинамическое давление на ограждающие конструкции</w:t>
                  </w:r>
                </w:p>
              </w:tc>
            </w:tr>
            <w:tr w:rsidR="0042481A" w:rsidTr="006A5B36">
              <w:trPr>
                <w:trHeight w:val="1000"/>
              </w:trPr>
              <w:tc>
                <w:tcPr>
                  <w:tcW w:w="3372" w:type="dxa"/>
                  <w:tcBorders>
                    <w:top w:val="single" w:sz="8" w:space="0" w:color="auto"/>
                    <w:left w:val="single" w:sz="8" w:space="0" w:color="auto"/>
                    <w:bottom w:val="single" w:sz="8" w:space="0" w:color="auto"/>
                    <w:right w:val="single" w:sz="8" w:space="0" w:color="auto"/>
                  </w:tcBorders>
                  <w:vAlign w:val="center"/>
                  <w:hideMark/>
                </w:tcPr>
                <w:p w:rsidR="0042481A" w:rsidRPr="005A6C49" w:rsidRDefault="0042481A" w:rsidP="006A5B36">
                  <w:pPr>
                    <w:ind w:firstLine="409"/>
                    <w:jc w:val="center"/>
                    <w:rPr>
                      <w:rFonts w:ascii="Times New Roman" w:hAnsi="Times New Roman"/>
                      <w:sz w:val="28"/>
                      <w:szCs w:val="28"/>
                    </w:rPr>
                  </w:pPr>
                  <w:r w:rsidRPr="005A6C49">
                    <w:rPr>
                      <w:rFonts w:ascii="Times New Roman" w:hAnsi="Times New Roman"/>
                      <w:sz w:val="28"/>
                      <w:szCs w:val="28"/>
                    </w:rPr>
                    <w:t>Экстремальные атмосферные осадки (ливень, метель), наводнения</w:t>
                  </w:r>
                </w:p>
              </w:tc>
              <w:tc>
                <w:tcPr>
                  <w:tcW w:w="6008" w:type="dxa"/>
                  <w:tcBorders>
                    <w:top w:val="single" w:sz="4" w:space="0" w:color="auto"/>
                    <w:left w:val="single" w:sz="8" w:space="0" w:color="auto"/>
                    <w:bottom w:val="single" w:sz="4" w:space="0" w:color="auto"/>
                    <w:right w:val="single" w:sz="4" w:space="0" w:color="auto"/>
                  </w:tcBorders>
                  <w:vAlign w:val="center"/>
                  <w:hideMark/>
                </w:tcPr>
                <w:p w:rsidR="0042481A" w:rsidRPr="005A6C49" w:rsidRDefault="0042481A" w:rsidP="006A5B36">
                  <w:pPr>
                    <w:ind w:firstLine="409"/>
                    <w:jc w:val="center"/>
                    <w:rPr>
                      <w:rFonts w:ascii="Times New Roman" w:hAnsi="Times New Roman"/>
                    </w:rPr>
                  </w:pPr>
                  <w:r w:rsidRPr="005A6C49">
                    <w:rPr>
                      <w:rFonts w:ascii="Times New Roman" w:hAnsi="Times New Roman"/>
                      <w:sz w:val="28"/>
                      <w:szCs w:val="28"/>
                    </w:rPr>
                    <w:t>Затопление территории, подтопление фундаментов, снеговая нагрузка, ветровая нагрузка, снежные заносы</w:t>
                  </w:r>
                </w:p>
              </w:tc>
            </w:tr>
            <w:tr w:rsidR="0042481A" w:rsidTr="006A5B36">
              <w:trPr>
                <w:trHeight w:val="363"/>
              </w:trPr>
              <w:tc>
                <w:tcPr>
                  <w:tcW w:w="3372" w:type="dxa"/>
                  <w:tcBorders>
                    <w:top w:val="single" w:sz="8" w:space="0" w:color="auto"/>
                    <w:left w:val="single" w:sz="8" w:space="0" w:color="auto"/>
                    <w:bottom w:val="single" w:sz="8" w:space="0" w:color="auto"/>
                    <w:right w:val="single" w:sz="8" w:space="0" w:color="auto"/>
                  </w:tcBorders>
                  <w:vAlign w:val="center"/>
                  <w:hideMark/>
                </w:tcPr>
                <w:p w:rsidR="0042481A" w:rsidRPr="005A6C49" w:rsidRDefault="0042481A" w:rsidP="006A5B36">
                  <w:pPr>
                    <w:keepNext/>
                    <w:spacing w:line="360" w:lineRule="auto"/>
                    <w:ind w:firstLine="409"/>
                    <w:jc w:val="center"/>
                    <w:rPr>
                      <w:rFonts w:ascii="Times New Roman" w:hAnsi="Times New Roman"/>
                      <w:sz w:val="28"/>
                      <w:szCs w:val="28"/>
                    </w:rPr>
                  </w:pPr>
                  <w:r w:rsidRPr="005A6C49">
                    <w:rPr>
                      <w:rFonts w:ascii="Times New Roman" w:hAnsi="Times New Roman"/>
                      <w:sz w:val="28"/>
                      <w:szCs w:val="28"/>
                    </w:rPr>
                    <w:t>Град</w:t>
                  </w:r>
                </w:p>
              </w:tc>
              <w:tc>
                <w:tcPr>
                  <w:tcW w:w="6008" w:type="dxa"/>
                  <w:tcBorders>
                    <w:top w:val="single" w:sz="4" w:space="0" w:color="auto"/>
                    <w:left w:val="single" w:sz="8" w:space="0" w:color="auto"/>
                    <w:bottom w:val="single" w:sz="4" w:space="0" w:color="auto"/>
                    <w:right w:val="single" w:sz="4" w:space="0" w:color="auto"/>
                  </w:tcBorders>
                  <w:vAlign w:val="center"/>
                  <w:hideMark/>
                </w:tcPr>
                <w:p w:rsidR="0042481A" w:rsidRPr="005A6C49" w:rsidRDefault="0042481A" w:rsidP="006A5B36">
                  <w:pPr>
                    <w:ind w:firstLine="409"/>
                    <w:jc w:val="center"/>
                    <w:rPr>
                      <w:rFonts w:ascii="Times New Roman" w:hAnsi="Times New Roman"/>
                    </w:rPr>
                  </w:pPr>
                  <w:r w:rsidRPr="005A6C49">
                    <w:rPr>
                      <w:rFonts w:ascii="Times New Roman" w:hAnsi="Times New Roman"/>
                      <w:sz w:val="28"/>
                      <w:szCs w:val="28"/>
                    </w:rPr>
                    <w:t>Ударная динамическая нагрузка</w:t>
                  </w:r>
                </w:p>
              </w:tc>
            </w:tr>
            <w:tr w:rsidR="0042481A" w:rsidTr="006A5B36">
              <w:trPr>
                <w:trHeight w:val="311"/>
              </w:trPr>
              <w:tc>
                <w:tcPr>
                  <w:tcW w:w="3372" w:type="dxa"/>
                  <w:tcBorders>
                    <w:top w:val="single" w:sz="8" w:space="0" w:color="auto"/>
                    <w:left w:val="single" w:sz="8" w:space="0" w:color="auto"/>
                    <w:bottom w:val="single" w:sz="8" w:space="0" w:color="auto"/>
                    <w:right w:val="single" w:sz="8" w:space="0" w:color="auto"/>
                  </w:tcBorders>
                  <w:vAlign w:val="center"/>
                  <w:hideMark/>
                </w:tcPr>
                <w:p w:rsidR="0042481A" w:rsidRPr="005A6C49" w:rsidRDefault="0042481A" w:rsidP="006A5B36">
                  <w:pPr>
                    <w:keepNext/>
                    <w:spacing w:line="360" w:lineRule="auto"/>
                    <w:ind w:firstLine="409"/>
                    <w:jc w:val="center"/>
                    <w:rPr>
                      <w:rFonts w:ascii="Times New Roman" w:hAnsi="Times New Roman"/>
                      <w:sz w:val="28"/>
                      <w:szCs w:val="28"/>
                    </w:rPr>
                  </w:pPr>
                  <w:r w:rsidRPr="005A6C49">
                    <w:rPr>
                      <w:rFonts w:ascii="Times New Roman" w:hAnsi="Times New Roman"/>
                      <w:sz w:val="28"/>
                      <w:szCs w:val="28"/>
                    </w:rPr>
                    <w:t>Гроза</w:t>
                  </w:r>
                </w:p>
              </w:tc>
              <w:tc>
                <w:tcPr>
                  <w:tcW w:w="6008" w:type="dxa"/>
                  <w:tcBorders>
                    <w:top w:val="single" w:sz="8" w:space="0" w:color="auto"/>
                    <w:left w:val="single" w:sz="8" w:space="0" w:color="auto"/>
                    <w:bottom w:val="single" w:sz="8" w:space="0" w:color="auto"/>
                    <w:right w:val="single" w:sz="8" w:space="0" w:color="auto"/>
                  </w:tcBorders>
                  <w:vAlign w:val="center"/>
                  <w:hideMark/>
                </w:tcPr>
                <w:p w:rsidR="0042481A" w:rsidRPr="005A6C49" w:rsidRDefault="0042481A" w:rsidP="006A5B36">
                  <w:pPr>
                    <w:keepNext/>
                    <w:spacing w:line="360" w:lineRule="auto"/>
                    <w:ind w:firstLine="409"/>
                    <w:jc w:val="center"/>
                    <w:rPr>
                      <w:rFonts w:ascii="Times New Roman" w:hAnsi="Times New Roman"/>
                      <w:sz w:val="28"/>
                      <w:szCs w:val="28"/>
                    </w:rPr>
                  </w:pPr>
                  <w:r w:rsidRPr="005A6C49">
                    <w:rPr>
                      <w:rFonts w:ascii="Times New Roman" w:hAnsi="Times New Roman"/>
                      <w:sz w:val="28"/>
                      <w:szCs w:val="28"/>
                    </w:rPr>
                    <w:t>Электрические разряды</w:t>
                  </w:r>
                </w:p>
              </w:tc>
            </w:tr>
            <w:tr w:rsidR="0042481A" w:rsidTr="006A5B36">
              <w:trPr>
                <w:trHeight w:val="449"/>
              </w:trPr>
              <w:tc>
                <w:tcPr>
                  <w:tcW w:w="3372" w:type="dxa"/>
                  <w:tcBorders>
                    <w:top w:val="single" w:sz="8" w:space="0" w:color="auto"/>
                    <w:left w:val="single" w:sz="8" w:space="0" w:color="auto"/>
                    <w:bottom w:val="single" w:sz="8" w:space="0" w:color="auto"/>
                    <w:right w:val="single" w:sz="8" w:space="0" w:color="auto"/>
                  </w:tcBorders>
                  <w:vAlign w:val="center"/>
                  <w:hideMark/>
                </w:tcPr>
                <w:p w:rsidR="0042481A" w:rsidRPr="005A6C49" w:rsidRDefault="0042481A" w:rsidP="006A5B36">
                  <w:pPr>
                    <w:keepNext/>
                    <w:spacing w:line="360" w:lineRule="auto"/>
                    <w:ind w:firstLine="409"/>
                    <w:jc w:val="center"/>
                    <w:rPr>
                      <w:rFonts w:ascii="Times New Roman" w:hAnsi="Times New Roman"/>
                      <w:sz w:val="28"/>
                      <w:szCs w:val="28"/>
                    </w:rPr>
                  </w:pPr>
                  <w:r w:rsidRPr="005A6C49">
                    <w:rPr>
                      <w:rFonts w:ascii="Times New Roman" w:hAnsi="Times New Roman"/>
                      <w:sz w:val="28"/>
                      <w:szCs w:val="28"/>
                    </w:rPr>
                    <w:t>Деформации грунта</w:t>
                  </w:r>
                </w:p>
              </w:tc>
              <w:tc>
                <w:tcPr>
                  <w:tcW w:w="6008" w:type="dxa"/>
                  <w:tcBorders>
                    <w:top w:val="single" w:sz="8" w:space="0" w:color="auto"/>
                    <w:left w:val="single" w:sz="8" w:space="0" w:color="auto"/>
                    <w:bottom w:val="single" w:sz="8" w:space="0" w:color="auto"/>
                    <w:right w:val="single" w:sz="8" w:space="0" w:color="auto"/>
                  </w:tcBorders>
                  <w:vAlign w:val="center"/>
                  <w:hideMark/>
                </w:tcPr>
                <w:p w:rsidR="0042481A" w:rsidRPr="005A6C49" w:rsidRDefault="0042481A" w:rsidP="006A5B36">
                  <w:pPr>
                    <w:keepNext/>
                    <w:spacing w:line="360" w:lineRule="auto"/>
                    <w:ind w:firstLine="409"/>
                    <w:jc w:val="center"/>
                    <w:rPr>
                      <w:rFonts w:ascii="Times New Roman" w:hAnsi="Times New Roman"/>
                      <w:sz w:val="28"/>
                      <w:szCs w:val="28"/>
                    </w:rPr>
                  </w:pPr>
                  <w:r w:rsidRPr="005A6C49">
                    <w:rPr>
                      <w:rFonts w:ascii="Times New Roman" w:hAnsi="Times New Roman"/>
                      <w:sz w:val="28"/>
                      <w:szCs w:val="28"/>
                    </w:rPr>
                    <w:t>Просадка и морозное пучение грунта</w:t>
                  </w:r>
                </w:p>
              </w:tc>
            </w:tr>
            <w:tr w:rsidR="0042481A" w:rsidTr="006A5B36">
              <w:trPr>
                <w:trHeight w:val="637"/>
              </w:trPr>
              <w:tc>
                <w:tcPr>
                  <w:tcW w:w="3372" w:type="dxa"/>
                  <w:tcBorders>
                    <w:top w:val="single" w:sz="8" w:space="0" w:color="auto"/>
                    <w:left w:val="single" w:sz="8" w:space="0" w:color="auto"/>
                    <w:bottom w:val="single" w:sz="8" w:space="0" w:color="auto"/>
                    <w:right w:val="single" w:sz="8" w:space="0" w:color="auto"/>
                  </w:tcBorders>
                  <w:vAlign w:val="center"/>
                  <w:hideMark/>
                </w:tcPr>
                <w:p w:rsidR="0042481A" w:rsidRPr="005A6C49" w:rsidRDefault="0042481A" w:rsidP="006A5B36">
                  <w:pPr>
                    <w:keepNext/>
                    <w:spacing w:line="360" w:lineRule="auto"/>
                    <w:ind w:firstLine="409"/>
                    <w:jc w:val="center"/>
                    <w:rPr>
                      <w:rFonts w:ascii="Times New Roman" w:hAnsi="Times New Roman"/>
                      <w:sz w:val="28"/>
                      <w:szCs w:val="28"/>
                    </w:rPr>
                  </w:pPr>
                  <w:r w:rsidRPr="005A6C49">
                    <w:rPr>
                      <w:rFonts w:ascii="Times New Roman" w:hAnsi="Times New Roman"/>
                      <w:sz w:val="28"/>
                      <w:szCs w:val="28"/>
                    </w:rPr>
                    <w:t>Морозы</w:t>
                  </w:r>
                </w:p>
              </w:tc>
              <w:tc>
                <w:tcPr>
                  <w:tcW w:w="6008" w:type="dxa"/>
                  <w:tcBorders>
                    <w:top w:val="single" w:sz="8" w:space="0" w:color="auto"/>
                    <w:left w:val="single" w:sz="8" w:space="0" w:color="auto"/>
                    <w:bottom w:val="single" w:sz="8" w:space="0" w:color="auto"/>
                    <w:right w:val="single" w:sz="8" w:space="0" w:color="auto"/>
                  </w:tcBorders>
                  <w:vAlign w:val="center"/>
                  <w:hideMark/>
                </w:tcPr>
                <w:p w:rsidR="0042481A" w:rsidRPr="005A6C49" w:rsidRDefault="0042481A" w:rsidP="006A5B36">
                  <w:pPr>
                    <w:keepNext/>
                    <w:spacing w:line="360" w:lineRule="auto"/>
                    <w:ind w:firstLine="409"/>
                    <w:jc w:val="center"/>
                    <w:rPr>
                      <w:rFonts w:ascii="Times New Roman" w:hAnsi="Times New Roman"/>
                      <w:sz w:val="28"/>
                      <w:szCs w:val="28"/>
                    </w:rPr>
                  </w:pPr>
                  <w:r w:rsidRPr="005A6C49">
                    <w:rPr>
                      <w:rFonts w:ascii="Times New Roman" w:hAnsi="Times New Roman"/>
                      <w:sz w:val="28"/>
                      <w:szCs w:val="28"/>
                    </w:rPr>
                    <w:t>Температурная деформация ограждающих конструкций, замораживание и разрыв коммуникаций</w:t>
                  </w:r>
                </w:p>
              </w:tc>
            </w:tr>
          </w:tbl>
          <w:p w:rsidR="0042481A" w:rsidRDefault="0042481A" w:rsidP="006A5B36">
            <w:pPr>
              <w:tabs>
                <w:tab w:val="left" w:pos="1128"/>
              </w:tabs>
              <w:spacing w:line="360" w:lineRule="auto"/>
              <w:ind w:firstLine="709"/>
            </w:pPr>
          </w:p>
        </w:tc>
      </w:tr>
    </w:tbl>
    <w:p w:rsidR="0042481A" w:rsidRDefault="0042481A" w:rsidP="0042481A">
      <w:pPr>
        <w:tabs>
          <w:tab w:val="left" w:pos="1128"/>
        </w:tabs>
        <w:spacing w:line="360" w:lineRule="auto"/>
        <w:ind w:firstLine="709"/>
        <w:rPr>
          <w:b/>
          <w:bCs/>
          <w:sz w:val="28"/>
          <w:szCs w:val="28"/>
        </w:rPr>
      </w:pPr>
    </w:p>
    <w:p w:rsidR="005A6C49" w:rsidRDefault="005A6C49" w:rsidP="0042481A">
      <w:pPr>
        <w:tabs>
          <w:tab w:val="left" w:pos="1128"/>
        </w:tabs>
        <w:spacing w:line="360" w:lineRule="auto"/>
        <w:ind w:firstLine="709"/>
        <w:rPr>
          <w:b/>
          <w:bCs/>
          <w:sz w:val="28"/>
          <w:szCs w:val="28"/>
        </w:rPr>
      </w:pPr>
    </w:p>
    <w:p w:rsidR="0024401A" w:rsidRDefault="0024401A" w:rsidP="0042481A">
      <w:pPr>
        <w:tabs>
          <w:tab w:val="left" w:pos="1128"/>
        </w:tabs>
        <w:spacing w:line="360" w:lineRule="auto"/>
        <w:ind w:firstLine="709"/>
        <w:rPr>
          <w:b/>
          <w:bCs/>
          <w:sz w:val="28"/>
          <w:szCs w:val="28"/>
        </w:rPr>
      </w:pPr>
    </w:p>
    <w:p w:rsidR="0042481A" w:rsidRPr="008011B3" w:rsidRDefault="005A6C49" w:rsidP="008011B3">
      <w:pPr>
        <w:ind w:right="-285" w:firstLine="851"/>
        <w:rPr>
          <w:rFonts w:ascii="Times New Roman" w:hAnsi="Times New Roman"/>
          <w:b/>
          <w:sz w:val="28"/>
          <w:szCs w:val="32"/>
        </w:rPr>
      </w:pPr>
      <w:r w:rsidRPr="008011B3">
        <w:rPr>
          <w:rFonts w:ascii="Times New Roman" w:hAnsi="Times New Roman"/>
          <w:b/>
          <w:sz w:val="28"/>
          <w:szCs w:val="32"/>
        </w:rPr>
        <w:lastRenderedPageBreak/>
        <w:t>6</w:t>
      </w:r>
      <w:r w:rsidR="0042481A" w:rsidRPr="008011B3">
        <w:rPr>
          <w:rFonts w:ascii="Times New Roman" w:hAnsi="Times New Roman"/>
          <w:b/>
          <w:sz w:val="28"/>
          <w:szCs w:val="32"/>
        </w:rPr>
        <w:t>.2 Чрезвычайные ситуации техногенного характера</w:t>
      </w:r>
    </w:p>
    <w:p w:rsidR="0042481A" w:rsidRPr="005A6C49" w:rsidRDefault="0042481A" w:rsidP="0024401A">
      <w:pPr>
        <w:spacing w:after="0" w:line="360" w:lineRule="auto"/>
        <w:ind w:firstLine="851"/>
        <w:jc w:val="both"/>
        <w:rPr>
          <w:rFonts w:ascii="Times New Roman" w:hAnsi="Times New Roman"/>
          <w:sz w:val="28"/>
          <w:szCs w:val="28"/>
        </w:rPr>
      </w:pPr>
      <w:r w:rsidRPr="005A6C49">
        <w:rPr>
          <w:rFonts w:ascii="Times New Roman" w:hAnsi="Times New Roman"/>
          <w:sz w:val="28"/>
          <w:szCs w:val="28"/>
        </w:rPr>
        <w:t xml:space="preserve">Основными источниками территориального техногенного воздействия являются промышленные потенциально опасные объекты и транспорт, объекты жилищно-коммунального хозяйства (ЖКХ) и агропромышленного комплекса. </w:t>
      </w:r>
    </w:p>
    <w:p w:rsidR="0042481A" w:rsidRPr="005A6C49" w:rsidRDefault="0042481A" w:rsidP="0024401A">
      <w:pPr>
        <w:spacing w:after="0" w:line="360" w:lineRule="auto"/>
        <w:ind w:firstLine="851"/>
        <w:jc w:val="both"/>
        <w:rPr>
          <w:rFonts w:ascii="Times New Roman" w:hAnsi="Times New Roman"/>
          <w:sz w:val="28"/>
          <w:szCs w:val="28"/>
        </w:rPr>
      </w:pPr>
      <w:r w:rsidRPr="005A6C49">
        <w:rPr>
          <w:rFonts w:ascii="Times New Roman" w:hAnsi="Times New Roman"/>
          <w:sz w:val="28"/>
          <w:szCs w:val="28"/>
        </w:rPr>
        <w:t>Как известно, проблема техногенной безопасности порождена количественным и качественным ростом экономики. Количественный рост выражается через непрерывное увеличение числа производственных объектов  и рост объемов производства. Качественный рост особенно наглядно демонстрируют высокие технологии и предельная сложность многих промышленных изделий. Анализ промышленных технологий, веществ, находящихся в производстве и хранении, объемов потребления энергии позволяет выявить основные тенденции развития техносферы и факторов, определяющих потенциальную опасность для населения и территорий.</w:t>
      </w:r>
    </w:p>
    <w:p w:rsidR="005A6C49" w:rsidRDefault="005A6C49" w:rsidP="0042481A">
      <w:pPr>
        <w:ind w:firstLine="1134"/>
        <w:rPr>
          <w:b/>
          <w:sz w:val="28"/>
          <w:szCs w:val="28"/>
        </w:rPr>
      </w:pPr>
    </w:p>
    <w:p w:rsidR="0042481A" w:rsidRPr="008011B3" w:rsidRDefault="005A6C49" w:rsidP="002131B1">
      <w:pPr>
        <w:spacing w:after="0" w:line="360" w:lineRule="auto"/>
        <w:ind w:firstLine="851"/>
        <w:rPr>
          <w:rFonts w:ascii="Times New Roman" w:hAnsi="Times New Roman"/>
          <w:sz w:val="28"/>
          <w:szCs w:val="32"/>
        </w:rPr>
      </w:pPr>
      <w:r w:rsidRPr="008011B3">
        <w:rPr>
          <w:rFonts w:ascii="Times New Roman" w:hAnsi="Times New Roman"/>
          <w:sz w:val="28"/>
          <w:szCs w:val="32"/>
        </w:rPr>
        <w:t xml:space="preserve">  6</w:t>
      </w:r>
      <w:r w:rsidR="0042481A" w:rsidRPr="008011B3">
        <w:rPr>
          <w:rFonts w:ascii="Times New Roman" w:hAnsi="Times New Roman"/>
          <w:sz w:val="28"/>
          <w:szCs w:val="32"/>
        </w:rPr>
        <w:t>.2.1 Аварии на транспорте</w:t>
      </w:r>
    </w:p>
    <w:p w:rsidR="0042481A" w:rsidRPr="005A6C49" w:rsidRDefault="005A6C49" w:rsidP="002131B1">
      <w:pPr>
        <w:spacing w:after="0" w:line="360" w:lineRule="auto"/>
        <w:ind w:right="-285" w:firstLine="851"/>
        <w:jc w:val="both"/>
        <w:rPr>
          <w:rFonts w:ascii="Times New Roman" w:hAnsi="Times New Roman"/>
          <w:sz w:val="28"/>
          <w:szCs w:val="28"/>
        </w:rPr>
      </w:pPr>
      <w:r>
        <w:rPr>
          <w:rFonts w:ascii="Times New Roman" w:hAnsi="Times New Roman"/>
          <w:sz w:val="28"/>
          <w:szCs w:val="28"/>
        </w:rPr>
        <w:t xml:space="preserve">  </w:t>
      </w:r>
      <w:r w:rsidR="0042481A" w:rsidRPr="005A6C49">
        <w:rPr>
          <w:rFonts w:ascii="Times New Roman" w:hAnsi="Times New Roman"/>
          <w:sz w:val="28"/>
          <w:szCs w:val="28"/>
        </w:rPr>
        <w:t>Основными причинами возникновения дорожно-транспортных происшествий являются:</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нарушение правил дорожного движения;</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неровное покрытие с дефектами, отсутствие горизонтальной разметки и ограждений на опасных участках;</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недостаточное освещение дорог;</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качество покрытий – низкое сцепление, особенно зимой и др. факторы.</w:t>
      </w:r>
    </w:p>
    <w:p w:rsidR="00D81EF8" w:rsidRDefault="00D81EF8" w:rsidP="005A6C49">
      <w:pPr>
        <w:spacing w:line="360" w:lineRule="auto"/>
        <w:ind w:firstLine="1134"/>
        <w:jc w:val="both"/>
        <w:rPr>
          <w:rFonts w:ascii="Times New Roman" w:hAnsi="Times New Roman"/>
          <w:b/>
          <w:sz w:val="28"/>
          <w:szCs w:val="28"/>
          <w:u w:val="single"/>
        </w:rPr>
      </w:pPr>
    </w:p>
    <w:p w:rsidR="00D81EF8" w:rsidRDefault="00D81EF8" w:rsidP="005A6C49">
      <w:pPr>
        <w:spacing w:line="360" w:lineRule="auto"/>
        <w:ind w:firstLine="1134"/>
        <w:jc w:val="both"/>
        <w:rPr>
          <w:rFonts w:ascii="Times New Roman" w:hAnsi="Times New Roman"/>
          <w:b/>
          <w:sz w:val="28"/>
          <w:szCs w:val="28"/>
          <w:u w:val="single"/>
        </w:rPr>
      </w:pPr>
    </w:p>
    <w:p w:rsidR="008011B3" w:rsidRDefault="008011B3" w:rsidP="008011B3">
      <w:pPr>
        <w:spacing w:line="360" w:lineRule="auto"/>
        <w:ind w:right="-285" w:firstLine="851"/>
        <w:jc w:val="both"/>
        <w:rPr>
          <w:rFonts w:ascii="Times New Roman" w:hAnsi="Times New Roman"/>
          <w:sz w:val="28"/>
          <w:szCs w:val="28"/>
          <w:u w:val="single"/>
        </w:rPr>
      </w:pPr>
    </w:p>
    <w:p w:rsidR="0042481A" w:rsidRPr="008011B3" w:rsidRDefault="0042481A" w:rsidP="008011B3">
      <w:pPr>
        <w:spacing w:line="360" w:lineRule="auto"/>
        <w:ind w:right="-285" w:firstLine="851"/>
        <w:jc w:val="both"/>
        <w:rPr>
          <w:rFonts w:ascii="Times New Roman" w:hAnsi="Times New Roman"/>
          <w:sz w:val="28"/>
          <w:szCs w:val="28"/>
          <w:u w:val="single"/>
        </w:rPr>
      </w:pPr>
      <w:r w:rsidRPr="008011B3">
        <w:rPr>
          <w:rFonts w:ascii="Times New Roman" w:hAnsi="Times New Roman"/>
          <w:sz w:val="28"/>
          <w:szCs w:val="28"/>
          <w:u w:val="single"/>
        </w:rPr>
        <w:lastRenderedPageBreak/>
        <w:t>Мероприятия по предотвращению чрезвычайных ситуаций на автотранспорте:</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улучшение качества зимнего содержания дорог, особенно на дорогах с уклонами, на участках с пересечением оврагов и на участках пересечения с магистральными трубопроводами, в период гололеда;</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устройство ограждений, разметка, установка дорожных знаков, улучшение освещения на автодорогах;</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комплекс мероприятий по предупреждению и ликвидации возможных экологических загрязнений при эксплуатации дорог (водоотвод с проезжей части, борьба с зимней скользкостью на мостах без применения хлоридов и песка, закрепление откосов насыпи, озеленение дорог);</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регулярная проверка состояния постоянных автомобильных мостов через реки и овраги;</w:t>
      </w:r>
    </w:p>
    <w:p w:rsidR="0042481A" w:rsidRDefault="0042481A" w:rsidP="008011B3">
      <w:pPr>
        <w:spacing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очистка дорог в зимнее время от снежных валов, сужающих проезжую часть и ограничивающих видимость.</w:t>
      </w:r>
    </w:p>
    <w:p w:rsidR="005A6C49" w:rsidRDefault="005A6C49" w:rsidP="007B20BD">
      <w:pPr>
        <w:spacing w:after="0"/>
        <w:ind w:firstLine="1134"/>
        <w:rPr>
          <w:b/>
          <w:sz w:val="28"/>
          <w:szCs w:val="28"/>
        </w:rPr>
      </w:pPr>
    </w:p>
    <w:p w:rsidR="0042481A" w:rsidRPr="008011B3" w:rsidRDefault="005A6C49" w:rsidP="008011B3">
      <w:pPr>
        <w:ind w:right="-285" w:firstLine="851"/>
        <w:rPr>
          <w:rFonts w:ascii="Times New Roman" w:hAnsi="Times New Roman"/>
          <w:sz w:val="28"/>
          <w:szCs w:val="32"/>
        </w:rPr>
      </w:pPr>
      <w:r w:rsidRPr="008011B3">
        <w:rPr>
          <w:rFonts w:ascii="Times New Roman" w:hAnsi="Times New Roman"/>
          <w:sz w:val="28"/>
          <w:szCs w:val="32"/>
        </w:rPr>
        <w:t>6</w:t>
      </w:r>
      <w:r w:rsidR="0042481A" w:rsidRPr="008011B3">
        <w:rPr>
          <w:rFonts w:ascii="Times New Roman" w:hAnsi="Times New Roman"/>
          <w:sz w:val="28"/>
          <w:szCs w:val="32"/>
        </w:rPr>
        <w:t>.2.2  Аварии на распределительном газопроводе</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Под аварийными ситуациями, подразумеваются аварии, которые возникают на этапе эксплуатации газопровода и могут привести к значительным последствиям для людей и окружающей среды.</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Опасными производственными факторами трубопроводов являются:</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Разрушение трубопровода и его элементов, сопровождающихся разлетом осколков металла и грунта;</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Возгорание продукта при разрушении трубопровода, открытый огонь и термическое воздействие пожара;</w:t>
      </w:r>
    </w:p>
    <w:p w:rsidR="0042481A" w:rsidRPr="005A6C49" w:rsidRDefault="0042481A" w:rsidP="0095446D">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lastRenderedPageBreak/>
        <w:t>•</w:t>
      </w:r>
      <w:r w:rsidRPr="005A6C49">
        <w:rPr>
          <w:rFonts w:ascii="Times New Roman" w:hAnsi="Times New Roman"/>
          <w:sz w:val="28"/>
          <w:szCs w:val="28"/>
        </w:rPr>
        <w:tab/>
        <w:t>Взрыв газовоздушной смеси;</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Обрушение и повреждение зданий, сооружений, установок;</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Дым;</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w:t>
      </w:r>
      <w:r w:rsidRPr="005A6C49">
        <w:rPr>
          <w:rFonts w:ascii="Times New Roman" w:hAnsi="Times New Roman"/>
          <w:sz w:val="28"/>
          <w:szCs w:val="28"/>
        </w:rPr>
        <w:tab/>
        <w:t>Токсичность продукции.</w:t>
      </w:r>
    </w:p>
    <w:p w:rsidR="0042481A" w:rsidRPr="005A6C49" w:rsidRDefault="0042481A" w:rsidP="008011B3">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Известные аварии с газами можно предотвратить при соблюдении рекомендаций, приведенных в таблице 4. СНиП 2.05.06-85*.</w:t>
      </w:r>
    </w:p>
    <w:p w:rsidR="00D81EF8" w:rsidRDefault="00D81EF8" w:rsidP="0042481A">
      <w:pPr>
        <w:tabs>
          <w:tab w:val="left" w:pos="1104"/>
        </w:tabs>
        <w:spacing w:line="360" w:lineRule="auto"/>
        <w:ind w:firstLine="1134"/>
        <w:rPr>
          <w:b/>
          <w:sz w:val="28"/>
          <w:szCs w:val="28"/>
          <w:u w:val="single"/>
        </w:rPr>
      </w:pPr>
    </w:p>
    <w:p w:rsidR="0042481A" w:rsidRPr="008011B3" w:rsidRDefault="0042481A" w:rsidP="00C776B6">
      <w:pPr>
        <w:tabs>
          <w:tab w:val="left" w:pos="1104"/>
        </w:tabs>
        <w:spacing w:line="360" w:lineRule="auto"/>
        <w:ind w:right="-285" w:firstLine="851"/>
        <w:rPr>
          <w:rFonts w:ascii="Times New Roman" w:hAnsi="Times New Roman"/>
          <w:sz w:val="28"/>
          <w:szCs w:val="28"/>
          <w:u w:val="single"/>
        </w:rPr>
      </w:pPr>
      <w:r w:rsidRPr="008011B3">
        <w:rPr>
          <w:rFonts w:ascii="Times New Roman" w:hAnsi="Times New Roman"/>
          <w:sz w:val="28"/>
          <w:szCs w:val="28"/>
          <w:u w:val="single"/>
        </w:rPr>
        <w:t>Мероприятия по обеспечению пожарной без</w:t>
      </w:r>
      <w:r w:rsidR="008011B3">
        <w:rPr>
          <w:rFonts w:ascii="Times New Roman" w:hAnsi="Times New Roman"/>
          <w:sz w:val="28"/>
          <w:szCs w:val="28"/>
          <w:u w:val="single"/>
        </w:rPr>
        <w:t>опасности</w:t>
      </w:r>
    </w:p>
    <w:p w:rsidR="0042481A" w:rsidRPr="005A6C49" w:rsidRDefault="0042481A" w:rsidP="00C776B6">
      <w:pPr>
        <w:spacing w:after="0" w:line="360" w:lineRule="auto"/>
        <w:ind w:right="-285" w:firstLine="851"/>
        <w:jc w:val="both"/>
        <w:rPr>
          <w:rFonts w:ascii="Times New Roman" w:hAnsi="Times New Roman"/>
          <w:sz w:val="28"/>
          <w:szCs w:val="28"/>
        </w:rPr>
      </w:pPr>
      <w:r w:rsidRPr="005A6C49">
        <w:rPr>
          <w:rFonts w:ascii="Times New Roman" w:hAnsi="Times New Roman"/>
          <w:sz w:val="28"/>
          <w:szCs w:val="28"/>
        </w:rPr>
        <w:t>В соответствии с Федеральным Законом РФ № 123-ФЗ от 22 июля 2008 г. (ст.76) 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городских поселениях не должно превышать 10 минут, а в сельских поселениях – 20 минут. Подразделения пожарной охраны должны размещаться в зданиях пожарных депо.</w:t>
      </w:r>
    </w:p>
    <w:p w:rsidR="006A5B36" w:rsidRPr="00040A59" w:rsidRDefault="00D81EF8" w:rsidP="00C776B6">
      <w:pPr>
        <w:spacing w:after="0" w:line="360" w:lineRule="auto"/>
        <w:ind w:right="-285" w:firstLine="851"/>
        <w:jc w:val="both"/>
        <w:rPr>
          <w:rFonts w:ascii="Times New Roman" w:hAnsi="Times New Roman"/>
          <w:color w:val="FF0000"/>
          <w:sz w:val="28"/>
          <w:szCs w:val="28"/>
        </w:rPr>
      </w:pPr>
      <w:r>
        <w:rPr>
          <w:rFonts w:ascii="Times New Roman" w:hAnsi="Times New Roman"/>
          <w:sz w:val="28"/>
          <w:szCs w:val="28"/>
        </w:rPr>
        <w:t xml:space="preserve">На территории </w:t>
      </w:r>
      <w:r w:rsidR="009B3CCE">
        <w:rPr>
          <w:rFonts w:ascii="Times New Roman" w:hAnsi="Times New Roman"/>
          <w:sz w:val="28"/>
          <w:szCs w:val="28"/>
        </w:rPr>
        <w:t xml:space="preserve">юго – восточного микрорайона </w:t>
      </w:r>
      <w:r w:rsidR="00040A59" w:rsidRPr="005A6C49">
        <w:rPr>
          <w:rFonts w:ascii="Times New Roman" w:hAnsi="Times New Roman"/>
          <w:sz w:val="28"/>
          <w:szCs w:val="28"/>
        </w:rPr>
        <w:t xml:space="preserve">МО </w:t>
      </w:r>
      <w:r w:rsidR="00040A59">
        <w:rPr>
          <w:rFonts w:ascii="Times New Roman" w:hAnsi="Times New Roman"/>
          <w:sz w:val="28"/>
          <w:szCs w:val="28"/>
        </w:rPr>
        <w:t xml:space="preserve">Переволоцкий поссовет </w:t>
      </w:r>
      <w:r w:rsidR="009B3CCE">
        <w:rPr>
          <w:rFonts w:ascii="Times New Roman" w:hAnsi="Times New Roman"/>
          <w:sz w:val="28"/>
          <w:szCs w:val="28"/>
        </w:rPr>
        <w:t>планируется в юго-западной части зона для размещения пожарного депо (класс пождепо определяется по заданию на проектирование)</w:t>
      </w:r>
    </w:p>
    <w:p w:rsidR="0042481A" w:rsidRPr="005A6C49" w:rsidRDefault="0042481A" w:rsidP="005A6C49">
      <w:pPr>
        <w:spacing w:after="0" w:line="360" w:lineRule="auto"/>
        <w:ind w:firstLine="1134"/>
        <w:jc w:val="both"/>
        <w:rPr>
          <w:rFonts w:ascii="Times New Roman" w:hAnsi="Times New Roman"/>
          <w:sz w:val="28"/>
          <w:szCs w:val="28"/>
        </w:rPr>
      </w:pPr>
      <w:r w:rsidRPr="005A6C49">
        <w:rPr>
          <w:rFonts w:ascii="Times New Roman" w:hAnsi="Times New Roman"/>
          <w:sz w:val="28"/>
          <w:szCs w:val="28"/>
        </w:rPr>
        <w:t>Нормативное время прибытия – 20 минут, из них 15 мин на дорогу и 5 мин на сбор бригады.</w:t>
      </w:r>
    </w:p>
    <w:p w:rsidR="00332B2E" w:rsidRDefault="00332B2E" w:rsidP="003F6298">
      <w:pPr>
        <w:spacing w:after="0" w:line="360" w:lineRule="auto"/>
        <w:ind w:firstLine="851"/>
        <w:rPr>
          <w:rFonts w:ascii="Times New Roman" w:hAnsi="Times New Roman"/>
          <w:b/>
          <w:color w:val="000000"/>
          <w:sz w:val="32"/>
          <w:szCs w:val="32"/>
        </w:rPr>
      </w:pPr>
    </w:p>
    <w:p w:rsidR="00332B2E" w:rsidRDefault="00332B2E" w:rsidP="003F6298">
      <w:pPr>
        <w:spacing w:after="0" w:line="360" w:lineRule="auto"/>
        <w:ind w:firstLine="851"/>
        <w:rPr>
          <w:rFonts w:ascii="Times New Roman" w:hAnsi="Times New Roman"/>
          <w:b/>
          <w:color w:val="000000"/>
          <w:sz w:val="32"/>
          <w:szCs w:val="32"/>
          <w:lang w:val="en-US"/>
        </w:rPr>
      </w:pPr>
    </w:p>
    <w:p w:rsidR="00C730C5" w:rsidRDefault="00C730C5" w:rsidP="003F6298">
      <w:pPr>
        <w:spacing w:after="0" w:line="360" w:lineRule="auto"/>
        <w:ind w:firstLine="851"/>
        <w:rPr>
          <w:rFonts w:ascii="Times New Roman" w:hAnsi="Times New Roman"/>
          <w:b/>
          <w:color w:val="000000"/>
          <w:sz w:val="32"/>
          <w:szCs w:val="32"/>
          <w:lang w:val="en-US"/>
        </w:rPr>
      </w:pPr>
    </w:p>
    <w:p w:rsidR="00C730C5" w:rsidRPr="00C730C5" w:rsidRDefault="00C730C5" w:rsidP="003F6298">
      <w:pPr>
        <w:spacing w:after="0" w:line="360" w:lineRule="auto"/>
        <w:ind w:firstLine="851"/>
        <w:rPr>
          <w:rFonts w:ascii="Times New Roman" w:hAnsi="Times New Roman"/>
          <w:b/>
          <w:color w:val="000000"/>
          <w:sz w:val="32"/>
          <w:szCs w:val="32"/>
          <w:lang w:val="en-US"/>
        </w:rPr>
      </w:pPr>
    </w:p>
    <w:p w:rsidR="00332B2E" w:rsidRDefault="00332B2E" w:rsidP="003F6298">
      <w:pPr>
        <w:spacing w:after="0" w:line="360" w:lineRule="auto"/>
        <w:ind w:firstLine="851"/>
        <w:rPr>
          <w:rFonts w:ascii="Times New Roman" w:hAnsi="Times New Roman"/>
          <w:b/>
          <w:color w:val="000000"/>
          <w:sz w:val="32"/>
          <w:szCs w:val="32"/>
        </w:rPr>
      </w:pPr>
    </w:p>
    <w:p w:rsidR="00332B2E" w:rsidRDefault="00332B2E" w:rsidP="003F6298">
      <w:pPr>
        <w:spacing w:after="0" w:line="360" w:lineRule="auto"/>
        <w:ind w:firstLine="851"/>
        <w:rPr>
          <w:rFonts w:ascii="Times New Roman" w:hAnsi="Times New Roman"/>
          <w:b/>
          <w:color w:val="000000"/>
          <w:sz w:val="32"/>
          <w:szCs w:val="32"/>
        </w:rPr>
      </w:pPr>
    </w:p>
    <w:p w:rsidR="00332B2E" w:rsidRDefault="00332B2E" w:rsidP="003F6298">
      <w:pPr>
        <w:spacing w:after="0" w:line="360" w:lineRule="auto"/>
        <w:ind w:firstLine="851"/>
        <w:rPr>
          <w:rFonts w:ascii="Times New Roman" w:hAnsi="Times New Roman"/>
          <w:b/>
          <w:color w:val="000000"/>
          <w:sz w:val="32"/>
          <w:szCs w:val="32"/>
        </w:rPr>
      </w:pPr>
    </w:p>
    <w:p w:rsidR="0042481A" w:rsidRDefault="00326857" w:rsidP="003F6298">
      <w:pPr>
        <w:spacing w:after="0" w:line="360" w:lineRule="auto"/>
        <w:ind w:firstLine="851"/>
        <w:rPr>
          <w:rFonts w:ascii="Times New Roman" w:hAnsi="Times New Roman"/>
          <w:b/>
          <w:color w:val="000000"/>
          <w:sz w:val="32"/>
          <w:szCs w:val="32"/>
        </w:rPr>
      </w:pPr>
      <w:r w:rsidRPr="002E450B">
        <w:rPr>
          <w:rFonts w:ascii="Times New Roman" w:hAnsi="Times New Roman"/>
          <w:b/>
          <w:color w:val="000000"/>
          <w:sz w:val="32"/>
          <w:szCs w:val="32"/>
        </w:rPr>
        <w:t>7 ОЗЕЛЕНЕНИЕ</w:t>
      </w:r>
    </w:p>
    <w:p w:rsidR="009B3CCE" w:rsidRDefault="009B3CCE" w:rsidP="00180FA9">
      <w:pPr>
        <w:spacing w:after="0" w:line="360" w:lineRule="auto"/>
        <w:ind w:firstLine="851"/>
        <w:jc w:val="both"/>
        <w:rPr>
          <w:rFonts w:ascii="Times New Roman" w:hAnsi="Times New Roman"/>
          <w:sz w:val="28"/>
          <w:szCs w:val="28"/>
        </w:rPr>
      </w:pPr>
      <w:r>
        <w:rPr>
          <w:rFonts w:ascii="Times New Roman" w:hAnsi="Times New Roman"/>
          <w:sz w:val="28"/>
          <w:szCs w:val="28"/>
        </w:rPr>
        <w:t>Основная часть озеленения приходится на рекреационную зону (территорию сквера)</w:t>
      </w:r>
      <w:r w:rsidR="0062580D" w:rsidRPr="0062580D">
        <w:rPr>
          <w:rFonts w:ascii="Times New Roman" w:hAnsi="Times New Roman"/>
          <w:sz w:val="28"/>
          <w:szCs w:val="28"/>
        </w:rPr>
        <w:t xml:space="preserve">, </w:t>
      </w:r>
      <w:r>
        <w:rPr>
          <w:rFonts w:ascii="Times New Roman" w:hAnsi="Times New Roman"/>
          <w:sz w:val="28"/>
          <w:szCs w:val="28"/>
        </w:rPr>
        <w:t>далее озеленение на индивидуальных жилых участках в зоне Ж-1. и общественно-деловых зонах.</w:t>
      </w:r>
    </w:p>
    <w:p w:rsidR="0042481A" w:rsidRPr="00326857" w:rsidRDefault="00D81EF8" w:rsidP="00180FA9">
      <w:pPr>
        <w:spacing w:after="0" w:line="360" w:lineRule="auto"/>
        <w:ind w:firstLine="851"/>
        <w:jc w:val="both"/>
        <w:rPr>
          <w:rFonts w:ascii="Times New Roman" w:hAnsi="Times New Roman"/>
          <w:sz w:val="28"/>
          <w:szCs w:val="28"/>
        </w:rPr>
      </w:pPr>
      <w:r>
        <w:rPr>
          <w:rFonts w:ascii="Times New Roman" w:hAnsi="Times New Roman"/>
          <w:sz w:val="28"/>
          <w:szCs w:val="28"/>
        </w:rPr>
        <w:t>Д</w:t>
      </w:r>
      <w:r w:rsidR="0042481A" w:rsidRPr="00326857">
        <w:rPr>
          <w:rFonts w:ascii="Times New Roman" w:hAnsi="Times New Roman"/>
          <w:sz w:val="28"/>
          <w:szCs w:val="28"/>
        </w:rPr>
        <w:t>ля  успешного проведения работ по озеленению необходимо:</w:t>
      </w:r>
    </w:p>
    <w:p w:rsidR="0042481A" w:rsidRPr="00326857" w:rsidRDefault="0042481A" w:rsidP="00180FA9">
      <w:pPr>
        <w:spacing w:after="0" w:line="360" w:lineRule="auto"/>
        <w:ind w:firstLine="851"/>
        <w:jc w:val="both"/>
        <w:rPr>
          <w:rFonts w:ascii="Times New Roman" w:hAnsi="Times New Roman"/>
          <w:sz w:val="28"/>
          <w:szCs w:val="28"/>
        </w:rPr>
      </w:pPr>
      <w:r w:rsidRPr="00326857">
        <w:rPr>
          <w:rFonts w:ascii="Times New Roman" w:hAnsi="Times New Roman"/>
          <w:sz w:val="28"/>
          <w:szCs w:val="28"/>
        </w:rPr>
        <w:t>- использование местного ассортимента деревьев и кустарников;</w:t>
      </w:r>
    </w:p>
    <w:p w:rsidR="0042481A" w:rsidRPr="00326857" w:rsidRDefault="0042481A" w:rsidP="00180FA9">
      <w:pPr>
        <w:spacing w:after="0" w:line="360" w:lineRule="auto"/>
        <w:ind w:firstLine="851"/>
        <w:jc w:val="both"/>
        <w:rPr>
          <w:rFonts w:ascii="Times New Roman" w:hAnsi="Times New Roman"/>
          <w:sz w:val="28"/>
          <w:szCs w:val="28"/>
        </w:rPr>
      </w:pPr>
      <w:r w:rsidRPr="00326857">
        <w:rPr>
          <w:rFonts w:ascii="Times New Roman" w:hAnsi="Times New Roman"/>
          <w:sz w:val="28"/>
          <w:szCs w:val="28"/>
        </w:rPr>
        <w:t>- замена естественного грунта растительной землей;</w:t>
      </w:r>
    </w:p>
    <w:p w:rsidR="0042481A" w:rsidRPr="00326857" w:rsidRDefault="0042481A" w:rsidP="00180FA9">
      <w:pPr>
        <w:spacing w:after="0" w:line="360" w:lineRule="auto"/>
        <w:ind w:firstLine="851"/>
        <w:jc w:val="both"/>
        <w:rPr>
          <w:rFonts w:ascii="Times New Roman" w:hAnsi="Times New Roman"/>
          <w:sz w:val="28"/>
          <w:szCs w:val="28"/>
        </w:rPr>
      </w:pPr>
      <w:r w:rsidRPr="00326857">
        <w:rPr>
          <w:rFonts w:ascii="Times New Roman" w:hAnsi="Times New Roman"/>
          <w:sz w:val="28"/>
          <w:szCs w:val="28"/>
        </w:rPr>
        <w:t>- полив в мае и в июне в период дефицита атмосферных осадков.</w:t>
      </w:r>
    </w:p>
    <w:p w:rsidR="0042481A" w:rsidRPr="00326857" w:rsidRDefault="0042481A" w:rsidP="00180FA9">
      <w:pPr>
        <w:spacing w:after="0" w:line="360" w:lineRule="auto"/>
        <w:ind w:firstLine="851"/>
        <w:jc w:val="both"/>
        <w:rPr>
          <w:rFonts w:ascii="Times New Roman" w:hAnsi="Times New Roman"/>
          <w:sz w:val="28"/>
          <w:szCs w:val="28"/>
        </w:rPr>
      </w:pPr>
      <w:r w:rsidRPr="00326857">
        <w:rPr>
          <w:rFonts w:ascii="Times New Roman" w:hAnsi="Times New Roman"/>
          <w:sz w:val="28"/>
          <w:szCs w:val="28"/>
        </w:rPr>
        <w:t xml:space="preserve"> Проектируемая система озелененных территорий складывается из:</w:t>
      </w:r>
    </w:p>
    <w:p w:rsidR="0042481A" w:rsidRPr="00326857" w:rsidRDefault="0042481A" w:rsidP="00180FA9">
      <w:pPr>
        <w:spacing w:after="0" w:line="360" w:lineRule="auto"/>
        <w:ind w:firstLine="851"/>
        <w:jc w:val="both"/>
        <w:rPr>
          <w:rFonts w:ascii="Times New Roman" w:hAnsi="Times New Roman"/>
          <w:sz w:val="28"/>
          <w:szCs w:val="28"/>
        </w:rPr>
      </w:pPr>
      <w:r w:rsidRPr="00326857">
        <w:rPr>
          <w:rFonts w:ascii="Times New Roman" w:hAnsi="Times New Roman"/>
          <w:sz w:val="28"/>
          <w:szCs w:val="28"/>
        </w:rPr>
        <w:t>1. озелененных территорий общего пользования;</w:t>
      </w:r>
    </w:p>
    <w:p w:rsidR="0042481A" w:rsidRPr="00326857" w:rsidRDefault="0042481A" w:rsidP="00180FA9">
      <w:pPr>
        <w:spacing w:after="0" w:line="360" w:lineRule="auto"/>
        <w:ind w:firstLine="851"/>
        <w:jc w:val="both"/>
        <w:rPr>
          <w:rFonts w:ascii="Times New Roman" w:hAnsi="Times New Roman"/>
          <w:sz w:val="28"/>
          <w:szCs w:val="28"/>
        </w:rPr>
      </w:pPr>
      <w:r w:rsidRPr="00326857">
        <w:rPr>
          <w:rFonts w:ascii="Times New Roman" w:hAnsi="Times New Roman"/>
          <w:sz w:val="28"/>
          <w:szCs w:val="28"/>
        </w:rPr>
        <w:t>2. озелененных территорий ограниченного пользования (сады на участках ИЖС);</w:t>
      </w:r>
    </w:p>
    <w:p w:rsidR="0042481A" w:rsidRPr="00326857" w:rsidRDefault="0042481A" w:rsidP="00180FA9">
      <w:pPr>
        <w:spacing w:after="0" w:line="360" w:lineRule="auto"/>
        <w:ind w:firstLine="851"/>
        <w:jc w:val="both"/>
        <w:rPr>
          <w:rFonts w:ascii="Times New Roman" w:hAnsi="Times New Roman"/>
          <w:sz w:val="28"/>
          <w:szCs w:val="28"/>
        </w:rPr>
      </w:pPr>
      <w:r w:rsidRPr="00326857">
        <w:rPr>
          <w:rFonts w:ascii="Times New Roman" w:hAnsi="Times New Roman"/>
          <w:sz w:val="28"/>
          <w:szCs w:val="28"/>
        </w:rPr>
        <w:t>Основу системы составят озелененные территории о</w:t>
      </w:r>
      <w:r w:rsidR="00D81EF8">
        <w:rPr>
          <w:rFonts w:ascii="Times New Roman" w:hAnsi="Times New Roman"/>
          <w:sz w:val="28"/>
          <w:szCs w:val="28"/>
        </w:rPr>
        <w:t>бщего</w:t>
      </w:r>
      <w:r w:rsidRPr="00326857">
        <w:rPr>
          <w:rFonts w:ascii="Times New Roman" w:hAnsi="Times New Roman"/>
          <w:sz w:val="28"/>
          <w:szCs w:val="28"/>
        </w:rPr>
        <w:t xml:space="preserve"> пользования.</w:t>
      </w:r>
    </w:p>
    <w:p w:rsidR="0042481A" w:rsidRDefault="0042481A" w:rsidP="0042481A">
      <w:pPr>
        <w:ind w:firstLine="1134"/>
        <w:rPr>
          <w:b/>
          <w:sz w:val="28"/>
          <w:szCs w:val="28"/>
        </w:rPr>
      </w:pPr>
    </w:p>
    <w:p w:rsidR="00326857" w:rsidRDefault="00326857" w:rsidP="0042481A">
      <w:pPr>
        <w:ind w:firstLine="1134"/>
        <w:rPr>
          <w:b/>
          <w:sz w:val="28"/>
          <w:szCs w:val="28"/>
        </w:rPr>
      </w:pPr>
    </w:p>
    <w:p w:rsidR="00326857" w:rsidRDefault="00326857" w:rsidP="0042481A">
      <w:pPr>
        <w:ind w:firstLine="1134"/>
        <w:rPr>
          <w:b/>
          <w:sz w:val="28"/>
          <w:szCs w:val="28"/>
        </w:rPr>
      </w:pPr>
    </w:p>
    <w:p w:rsidR="009B3CCE" w:rsidRDefault="009B3CCE" w:rsidP="0042481A">
      <w:pPr>
        <w:ind w:firstLine="1134"/>
        <w:rPr>
          <w:b/>
          <w:sz w:val="28"/>
          <w:szCs w:val="28"/>
        </w:rPr>
      </w:pPr>
    </w:p>
    <w:p w:rsidR="009B3CCE" w:rsidRDefault="009B3CCE" w:rsidP="0042481A">
      <w:pPr>
        <w:ind w:firstLine="1134"/>
        <w:rPr>
          <w:b/>
          <w:sz w:val="28"/>
          <w:szCs w:val="28"/>
        </w:rPr>
      </w:pPr>
    </w:p>
    <w:p w:rsidR="009B3CCE" w:rsidRDefault="009B3CCE" w:rsidP="0042481A">
      <w:pPr>
        <w:ind w:firstLine="1134"/>
        <w:rPr>
          <w:b/>
          <w:sz w:val="28"/>
          <w:szCs w:val="28"/>
        </w:rPr>
      </w:pPr>
    </w:p>
    <w:p w:rsidR="009B3CCE" w:rsidRDefault="009B3CCE" w:rsidP="0042481A">
      <w:pPr>
        <w:ind w:firstLine="1134"/>
        <w:rPr>
          <w:b/>
          <w:sz w:val="28"/>
          <w:szCs w:val="28"/>
        </w:rPr>
      </w:pPr>
    </w:p>
    <w:p w:rsidR="009B3CCE" w:rsidRDefault="009B3CCE" w:rsidP="0042481A">
      <w:pPr>
        <w:ind w:firstLine="1134"/>
        <w:rPr>
          <w:b/>
          <w:sz w:val="28"/>
          <w:szCs w:val="28"/>
        </w:rPr>
      </w:pPr>
    </w:p>
    <w:p w:rsidR="00326857" w:rsidRDefault="00326857" w:rsidP="0042481A">
      <w:pPr>
        <w:ind w:firstLine="1134"/>
        <w:rPr>
          <w:b/>
          <w:sz w:val="28"/>
          <w:szCs w:val="28"/>
        </w:rPr>
      </w:pPr>
    </w:p>
    <w:p w:rsidR="00326857" w:rsidRDefault="00326857" w:rsidP="0042481A">
      <w:pPr>
        <w:ind w:firstLine="1134"/>
        <w:rPr>
          <w:b/>
          <w:sz w:val="28"/>
          <w:szCs w:val="28"/>
        </w:rPr>
      </w:pPr>
    </w:p>
    <w:p w:rsidR="00326857" w:rsidRDefault="00326857" w:rsidP="0042481A">
      <w:pPr>
        <w:ind w:firstLine="1134"/>
        <w:rPr>
          <w:b/>
          <w:sz w:val="28"/>
          <w:szCs w:val="28"/>
        </w:rPr>
      </w:pPr>
    </w:p>
    <w:p w:rsidR="0042481A" w:rsidRPr="006A5B36" w:rsidRDefault="0024151F" w:rsidP="003F6298">
      <w:pPr>
        <w:pStyle w:val="a3"/>
        <w:tabs>
          <w:tab w:val="left" w:pos="0"/>
        </w:tabs>
        <w:spacing w:line="360" w:lineRule="auto"/>
        <w:ind w:left="0" w:firstLine="851"/>
        <w:rPr>
          <w:rFonts w:ascii="Times New Roman" w:hAnsi="Times New Roman"/>
          <w:b/>
          <w:sz w:val="32"/>
          <w:szCs w:val="32"/>
        </w:rPr>
      </w:pPr>
      <w:r w:rsidRPr="006A5B36">
        <w:rPr>
          <w:rFonts w:ascii="Times New Roman" w:hAnsi="Times New Roman"/>
          <w:b/>
          <w:sz w:val="32"/>
          <w:szCs w:val="32"/>
        </w:rPr>
        <w:t>8</w:t>
      </w:r>
      <w:r w:rsidR="00663A32" w:rsidRPr="006A5B36">
        <w:rPr>
          <w:rFonts w:ascii="Times New Roman" w:hAnsi="Times New Roman"/>
          <w:b/>
          <w:sz w:val="32"/>
          <w:szCs w:val="32"/>
        </w:rPr>
        <w:t xml:space="preserve"> ОХРАНА ОКРУЖАЮЩЕЙ СРЕДЫ</w:t>
      </w:r>
    </w:p>
    <w:p w:rsidR="0042481A" w:rsidRPr="003B0261" w:rsidRDefault="0042481A" w:rsidP="008F003C">
      <w:pPr>
        <w:pStyle w:val="a3"/>
        <w:tabs>
          <w:tab w:val="left" w:pos="0"/>
        </w:tabs>
        <w:spacing w:line="360" w:lineRule="auto"/>
        <w:ind w:left="0" w:firstLine="851"/>
        <w:jc w:val="both"/>
        <w:rPr>
          <w:b/>
          <w:sz w:val="32"/>
          <w:szCs w:val="32"/>
        </w:rPr>
      </w:pPr>
      <w:r w:rsidRPr="004040BD">
        <w:rPr>
          <w:rFonts w:ascii="Times New Roman" w:hAnsi="Times New Roman"/>
          <w:sz w:val="28"/>
          <w:szCs w:val="28"/>
        </w:rPr>
        <w:t>В число учтенных экологических и санитарно-гигиенических факторов, влияющих на принятие проектных планировочных решений, включены объекты воздействий на окружающую среду, объекты и территории, требующие охраны либо соблюдения специальных режимов использования, а также законодательные и нормативные условия их деятельности либо существования, выраженные в территориальном аспекте.</w:t>
      </w:r>
      <w:r w:rsidRPr="003B0261">
        <w:rPr>
          <w:b/>
          <w:sz w:val="32"/>
          <w:szCs w:val="32"/>
        </w:rPr>
        <w:t xml:space="preserve"> </w:t>
      </w:r>
      <w:r w:rsidR="004040BD" w:rsidRPr="004040BD">
        <w:rPr>
          <w:rFonts w:ascii="Times New Roman" w:hAnsi="Times New Roman"/>
          <w:sz w:val="28"/>
          <w:szCs w:val="28"/>
        </w:rPr>
        <w:t>Сочета</w:t>
      </w:r>
      <w:r w:rsidRPr="004040BD">
        <w:rPr>
          <w:rFonts w:ascii="Times New Roman" w:hAnsi="Times New Roman"/>
          <w:sz w:val="28"/>
          <w:szCs w:val="28"/>
        </w:rPr>
        <w:t>ние названных факторов с их законодательно и нормативно установленными ограничениями, санитарными режимами и природоохранными требованиями формирует в пределах муниципального образования систему территорий с особыми условиями использования. Это во многом определяет потенциал территории, возможности и условия его устойчивого развития.</w:t>
      </w:r>
    </w:p>
    <w:p w:rsidR="004040BD" w:rsidRDefault="004040BD" w:rsidP="0042481A">
      <w:pPr>
        <w:pStyle w:val="a3"/>
        <w:tabs>
          <w:tab w:val="left" w:pos="0"/>
        </w:tabs>
        <w:spacing w:line="360" w:lineRule="auto"/>
        <w:ind w:firstLine="1134"/>
        <w:rPr>
          <w:b/>
          <w:sz w:val="32"/>
          <w:szCs w:val="32"/>
        </w:rPr>
      </w:pPr>
    </w:p>
    <w:p w:rsidR="0042481A" w:rsidRPr="008F003C" w:rsidRDefault="0024151F" w:rsidP="008F003C">
      <w:pPr>
        <w:pStyle w:val="a3"/>
        <w:tabs>
          <w:tab w:val="left" w:pos="0"/>
        </w:tabs>
        <w:spacing w:line="360" w:lineRule="auto"/>
        <w:ind w:left="0" w:firstLine="851"/>
        <w:jc w:val="both"/>
        <w:rPr>
          <w:rFonts w:ascii="Times New Roman" w:hAnsi="Times New Roman"/>
          <w:b/>
          <w:sz w:val="28"/>
          <w:szCs w:val="32"/>
        </w:rPr>
      </w:pPr>
      <w:r w:rsidRPr="008F003C">
        <w:rPr>
          <w:rFonts w:ascii="Times New Roman" w:hAnsi="Times New Roman"/>
          <w:b/>
          <w:sz w:val="28"/>
          <w:szCs w:val="32"/>
        </w:rPr>
        <w:t>8</w:t>
      </w:r>
      <w:r w:rsidR="006A5B36" w:rsidRPr="008F003C">
        <w:rPr>
          <w:rFonts w:ascii="Times New Roman" w:hAnsi="Times New Roman"/>
          <w:b/>
          <w:sz w:val="28"/>
          <w:szCs w:val="32"/>
        </w:rPr>
        <w:t>.1</w:t>
      </w:r>
      <w:r w:rsidR="0042481A" w:rsidRPr="008F003C">
        <w:rPr>
          <w:rFonts w:ascii="Times New Roman" w:hAnsi="Times New Roman"/>
          <w:b/>
          <w:sz w:val="28"/>
          <w:szCs w:val="32"/>
        </w:rPr>
        <w:t xml:space="preserve"> Основные источники негативных воздействий на окружающую среду</w:t>
      </w:r>
    </w:p>
    <w:p w:rsidR="0042481A" w:rsidRPr="004040BD"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t>К основным источникам (в том числе потенциально опасным) негативных воздействий на природную среду, условия проживания и отдыха населения муниципального района относятся следующие территории и функциональные объекты:</w:t>
      </w:r>
    </w:p>
    <w:p w:rsidR="0042481A" w:rsidRPr="004040BD"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t>- производственные и коммунальные объекты</w:t>
      </w:r>
      <w:r w:rsidR="00180FA9">
        <w:rPr>
          <w:rFonts w:ascii="Times New Roman" w:hAnsi="Times New Roman"/>
          <w:sz w:val="28"/>
          <w:szCs w:val="28"/>
        </w:rPr>
        <w:t>;</w:t>
      </w:r>
    </w:p>
    <w:p w:rsidR="0042481A" w:rsidRPr="004040BD"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t>- газораспределительные станции</w:t>
      </w:r>
      <w:r w:rsidR="00180FA9">
        <w:rPr>
          <w:rFonts w:ascii="Times New Roman" w:hAnsi="Times New Roman"/>
          <w:sz w:val="28"/>
          <w:szCs w:val="28"/>
        </w:rPr>
        <w:t>;</w:t>
      </w:r>
    </w:p>
    <w:p w:rsidR="0042481A" w:rsidRPr="004040BD"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t>- понизительные электрические подстанции</w:t>
      </w:r>
      <w:r w:rsidR="00180FA9">
        <w:rPr>
          <w:rFonts w:ascii="Times New Roman" w:hAnsi="Times New Roman"/>
          <w:sz w:val="28"/>
          <w:szCs w:val="28"/>
        </w:rPr>
        <w:t>;</w:t>
      </w:r>
    </w:p>
    <w:p w:rsidR="0042481A" w:rsidRPr="004040BD"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t>- очистные сооружения канализации, иловые карты, отстойники</w:t>
      </w:r>
      <w:r w:rsidR="00180FA9">
        <w:rPr>
          <w:rFonts w:ascii="Times New Roman" w:hAnsi="Times New Roman"/>
          <w:sz w:val="28"/>
          <w:szCs w:val="28"/>
        </w:rPr>
        <w:t>;</w:t>
      </w:r>
    </w:p>
    <w:p w:rsidR="0042481A" w:rsidRPr="004040BD"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t>- полигоны ТБО (свалки)</w:t>
      </w:r>
      <w:r w:rsidR="00180FA9">
        <w:rPr>
          <w:rFonts w:ascii="Times New Roman" w:hAnsi="Times New Roman"/>
          <w:sz w:val="28"/>
          <w:szCs w:val="28"/>
        </w:rPr>
        <w:t>;</w:t>
      </w:r>
    </w:p>
    <w:p w:rsidR="0042481A" w:rsidRPr="004040BD"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t>- кладбища</w:t>
      </w:r>
      <w:r w:rsidR="00180FA9">
        <w:rPr>
          <w:rFonts w:ascii="Times New Roman" w:hAnsi="Times New Roman"/>
          <w:sz w:val="28"/>
          <w:szCs w:val="28"/>
        </w:rPr>
        <w:t>;</w:t>
      </w:r>
    </w:p>
    <w:p w:rsidR="0042481A" w:rsidRPr="004040BD"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lastRenderedPageBreak/>
        <w:t>- сельскохозяйственные объекты</w:t>
      </w:r>
      <w:r w:rsidR="00180FA9">
        <w:rPr>
          <w:rFonts w:ascii="Times New Roman" w:hAnsi="Times New Roman"/>
          <w:sz w:val="28"/>
          <w:szCs w:val="28"/>
        </w:rPr>
        <w:t>;</w:t>
      </w:r>
    </w:p>
    <w:p w:rsidR="0042481A"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t>- скотомогильники</w:t>
      </w:r>
      <w:r w:rsidR="00180FA9">
        <w:rPr>
          <w:rFonts w:ascii="Times New Roman" w:hAnsi="Times New Roman"/>
          <w:sz w:val="28"/>
          <w:szCs w:val="28"/>
        </w:rPr>
        <w:t>;</w:t>
      </w:r>
    </w:p>
    <w:p w:rsidR="0042481A" w:rsidRPr="004040BD" w:rsidRDefault="0042481A" w:rsidP="008F003C">
      <w:pPr>
        <w:pStyle w:val="a3"/>
        <w:tabs>
          <w:tab w:val="left" w:pos="0"/>
        </w:tabs>
        <w:spacing w:line="360" w:lineRule="auto"/>
        <w:ind w:left="0" w:firstLine="851"/>
        <w:jc w:val="both"/>
        <w:rPr>
          <w:rFonts w:ascii="Times New Roman" w:hAnsi="Times New Roman"/>
          <w:sz w:val="28"/>
          <w:szCs w:val="28"/>
        </w:rPr>
      </w:pPr>
      <w:r w:rsidRPr="004040BD">
        <w:rPr>
          <w:rFonts w:ascii="Times New Roman" w:hAnsi="Times New Roman"/>
          <w:sz w:val="28"/>
          <w:szCs w:val="28"/>
        </w:rPr>
        <w:t>- магистральные газопроводы</w:t>
      </w:r>
      <w:r w:rsidR="00180FA9">
        <w:rPr>
          <w:rFonts w:ascii="Times New Roman" w:hAnsi="Times New Roman"/>
          <w:sz w:val="28"/>
          <w:szCs w:val="28"/>
        </w:rPr>
        <w:t>;</w:t>
      </w:r>
    </w:p>
    <w:p w:rsidR="0042481A" w:rsidRPr="003B0261" w:rsidRDefault="0042481A" w:rsidP="008F003C">
      <w:pPr>
        <w:pStyle w:val="a3"/>
        <w:tabs>
          <w:tab w:val="left" w:pos="0"/>
        </w:tabs>
        <w:spacing w:line="360" w:lineRule="auto"/>
        <w:ind w:left="0" w:firstLine="851"/>
        <w:jc w:val="both"/>
        <w:rPr>
          <w:b/>
          <w:sz w:val="32"/>
          <w:szCs w:val="32"/>
        </w:rPr>
      </w:pPr>
      <w:r w:rsidRPr="004040BD">
        <w:rPr>
          <w:rFonts w:ascii="Times New Roman" w:hAnsi="Times New Roman"/>
          <w:sz w:val="28"/>
          <w:szCs w:val="28"/>
        </w:rPr>
        <w:t>- воздушные линии электропередачи</w:t>
      </w:r>
      <w:r w:rsidR="00180FA9">
        <w:rPr>
          <w:rFonts w:ascii="Times New Roman" w:hAnsi="Times New Roman"/>
          <w:sz w:val="28"/>
          <w:szCs w:val="28"/>
        </w:rPr>
        <w:t>;</w:t>
      </w:r>
    </w:p>
    <w:p w:rsidR="0042481A" w:rsidRDefault="0042481A" w:rsidP="0042481A">
      <w:pPr>
        <w:pStyle w:val="a3"/>
        <w:tabs>
          <w:tab w:val="left" w:pos="0"/>
        </w:tabs>
        <w:spacing w:line="360" w:lineRule="auto"/>
        <w:ind w:firstLine="1134"/>
        <w:rPr>
          <w:b/>
          <w:sz w:val="32"/>
          <w:szCs w:val="32"/>
        </w:rPr>
      </w:pPr>
    </w:p>
    <w:p w:rsidR="0042481A" w:rsidRPr="008F003C" w:rsidRDefault="0024151F" w:rsidP="004B53E3">
      <w:pPr>
        <w:pStyle w:val="a3"/>
        <w:tabs>
          <w:tab w:val="left" w:pos="0"/>
        </w:tabs>
        <w:spacing w:line="360" w:lineRule="auto"/>
        <w:ind w:left="0" w:firstLine="851"/>
        <w:rPr>
          <w:rFonts w:ascii="Times New Roman" w:hAnsi="Times New Roman"/>
          <w:b/>
          <w:sz w:val="28"/>
          <w:szCs w:val="32"/>
        </w:rPr>
      </w:pPr>
      <w:r w:rsidRPr="008F003C">
        <w:rPr>
          <w:rFonts w:ascii="Times New Roman" w:hAnsi="Times New Roman"/>
          <w:b/>
          <w:sz w:val="28"/>
          <w:szCs w:val="32"/>
        </w:rPr>
        <w:t>8</w:t>
      </w:r>
      <w:r w:rsidR="006A5B36" w:rsidRPr="008F003C">
        <w:rPr>
          <w:rFonts w:ascii="Times New Roman" w:hAnsi="Times New Roman"/>
          <w:b/>
          <w:sz w:val="28"/>
          <w:szCs w:val="32"/>
        </w:rPr>
        <w:t xml:space="preserve">.2 </w:t>
      </w:r>
      <w:r w:rsidR="0042481A" w:rsidRPr="008F003C">
        <w:rPr>
          <w:rFonts w:ascii="Times New Roman" w:hAnsi="Times New Roman"/>
          <w:b/>
          <w:sz w:val="28"/>
          <w:szCs w:val="32"/>
        </w:rPr>
        <w:t xml:space="preserve"> Объекты охраны</w:t>
      </w:r>
    </w:p>
    <w:p w:rsidR="0042481A" w:rsidRPr="0024151F" w:rsidRDefault="0042481A" w:rsidP="004B53E3">
      <w:pPr>
        <w:pStyle w:val="a3"/>
        <w:tabs>
          <w:tab w:val="left" w:pos="0"/>
        </w:tabs>
        <w:spacing w:line="360" w:lineRule="auto"/>
        <w:ind w:left="0" w:firstLine="851"/>
        <w:jc w:val="both"/>
        <w:rPr>
          <w:rFonts w:ascii="Times New Roman" w:hAnsi="Times New Roman"/>
          <w:sz w:val="28"/>
          <w:szCs w:val="28"/>
        </w:rPr>
      </w:pPr>
      <w:r w:rsidRPr="0024151F">
        <w:rPr>
          <w:rFonts w:ascii="Times New Roman" w:hAnsi="Times New Roman"/>
          <w:sz w:val="28"/>
          <w:szCs w:val="28"/>
        </w:rPr>
        <w:t>К объектам и территориям, п</w:t>
      </w:r>
      <w:r w:rsidR="00180FA9">
        <w:rPr>
          <w:rFonts w:ascii="Times New Roman" w:hAnsi="Times New Roman"/>
          <w:sz w:val="28"/>
          <w:szCs w:val="28"/>
        </w:rPr>
        <w:t>одлежащим охране, относятся при</w:t>
      </w:r>
      <w:r w:rsidRPr="0024151F">
        <w:rPr>
          <w:rFonts w:ascii="Times New Roman" w:hAnsi="Times New Roman"/>
          <w:sz w:val="28"/>
          <w:szCs w:val="28"/>
        </w:rPr>
        <w:t>родные и природно-антропогенные комплексы, выполняющие средообразующие, буферные, компенсирующие функции, функции жизнеобеспечения и создания комфортных экологических условий в границах населенных пунктов и на межселенных территориях:</w:t>
      </w:r>
    </w:p>
    <w:p w:rsidR="0042481A" w:rsidRPr="0024151F" w:rsidRDefault="0042481A" w:rsidP="004B53E3">
      <w:pPr>
        <w:pStyle w:val="a3"/>
        <w:tabs>
          <w:tab w:val="left" w:pos="0"/>
        </w:tabs>
        <w:spacing w:line="360" w:lineRule="auto"/>
        <w:ind w:left="0" w:firstLine="851"/>
        <w:jc w:val="both"/>
        <w:rPr>
          <w:rFonts w:ascii="Times New Roman" w:hAnsi="Times New Roman"/>
          <w:sz w:val="28"/>
          <w:szCs w:val="28"/>
        </w:rPr>
      </w:pPr>
      <w:r w:rsidRPr="0024151F">
        <w:rPr>
          <w:rFonts w:ascii="Times New Roman" w:hAnsi="Times New Roman"/>
          <w:sz w:val="28"/>
          <w:szCs w:val="28"/>
        </w:rPr>
        <w:t>- объекты водного фонда (водотоки, водоемы, болота)</w:t>
      </w:r>
    </w:p>
    <w:p w:rsidR="0042481A" w:rsidRPr="0024151F" w:rsidRDefault="0042481A" w:rsidP="004B53E3">
      <w:pPr>
        <w:pStyle w:val="a3"/>
        <w:tabs>
          <w:tab w:val="left" w:pos="0"/>
        </w:tabs>
        <w:spacing w:line="360" w:lineRule="auto"/>
        <w:ind w:left="0" w:firstLine="851"/>
        <w:jc w:val="both"/>
        <w:rPr>
          <w:rFonts w:ascii="Times New Roman" w:hAnsi="Times New Roman"/>
          <w:sz w:val="28"/>
          <w:szCs w:val="28"/>
        </w:rPr>
      </w:pPr>
      <w:r w:rsidRPr="0024151F">
        <w:rPr>
          <w:rFonts w:ascii="Times New Roman" w:hAnsi="Times New Roman"/>
          <w:sz w:val="28"/>
          <w:szCs w:val="28"/>
        </w:rPr>
        <w:t>- водозаборные узлы и сооружения</w:t>
      </w:r>
    </w:p>
    <w:p w:rsidR="0042481A" w:rsidRPr="0024151F" w:rsidRDefault="0042481A" w:rsidP="004B53E3">
      <w:pPr>
        <w:pStyle w:val="a3"/>
        <w:tabs>
          <w:tab w:val="left" w:pos="0"/>
        </w:tabs>
        <w:spacing w:line="360" w:lineRule="auto"/>
        <w:ind w:left="0" w:firstLine="851"/>
        <w:jc w:val="both"/>
        <w:rPr>
          <w:rFonts w:ascii="Times New Roman" w:hAnsi="Times New Roman"/>
          <w:sz w:val="28"/>
          <w:szCs w:val="28"/>
        </w:rPr>
      </w:pPr>
      <w:r w:rsidRPr="0024151F">
        <w:rPr>
          <w:rFonts w:ascii="Times New Roman" w:hAnsi="Times New Roman"/>
          <w:sz w:val="28"/>
          <w:szCs w:val="28"/>
        </w:rPr>
        <w:t xml:space="preserve">- источники необорудованные </w:t>
      </w:r>
    </w:p>
    <w:p w:rsidR="0042481A" w:rsidRPr="0024151F" w:rsidRDefault="0042481A" w:rsidP="004B53E3">
      <w:pPr>
        <w:pStyle w:val="a3"/>
        <w:tabs>
          <w:tab w:val="left" w:pos="0"/>
        </w:tabs>
        <w:spacing w:line="360" w:lineRule="auto"/>
        <w:ind w:left="0" w:firstLine="851"/>
        <w:jc w:val="both"/>
        <w:rPr>
          <w:rFonts w:ascii="Times New Roman" w:hAnsi="Times New Roman"/>
          <w:sz w:val="28"/>
          <w:szCs w:val="28"/>
        </w:rPr>
      </w:pPr>
      <w:r w:rsidRPr="0024151F">
        <w:rPr>
          <w:rFonts w:ascii="Times New Roman" w:hAnsi="Times New Roman"/>
          <w:sz w:val="28"/>
          <w:szCs w:val="28"/>
        </w:rPr>
        <w:t>- лесопарки</w:t>
      </w:r>
    </w:p>
    <w:p w:rsidR="0042481A" w:rsidRPr="0024151F" w:rsidRDefault="0042481A" w:rsidP="004B53E3">
      <w:pPr>
        <w:pStyle w:val="a3"/>
        <w:tabs>
          <w:tab w:val="left" w:pos="0"/>
        </w:tabs>
        <w:spacing w:line="360" w:lineRule="auto"/>
        <w:ind w:left="0" w:firstLine="851"/>
        <w:jc w:val="both"/>
        <w:rPr>
          <w:rFonts w:ascii="Times New Roman" w:hAnsi="Times New Roman"/>
          <w:sz w:val="28"/>
          <w:szCs w:val="28"/>
        </w:rPr>
      </w:pPr>
      <w:r w:rsidRPr="0024151F">
        <w:rPr>
          <w:rFonts w:ascii="Times New Roman" w:hAnsi="Times New Roman"/>
          <w:sz w:val="28"/>
          <w:szCs w:val="28"/>
        </w:rPr>
        <w:t>- кустарники и полукустарники</w:t>
      </w:r>
    </w:p>
    <w:p w:rsidR="0042481A" w:rsidRPr="0024151F" w:rsidRDefault="0042481A" w:rsidP="004B53E3">
      <w:pPr>
        <w:pStyle w:val="a3"/>
        <w:tabs>
          <w:tab w:val="left" w:pos="0"/>
        </w:tabs>
        <w:spacing w:line="360" w:lineRule="auto"/>
        <w:ind w:left="0" w:firstLine="851"/>
        <w:jc w:val="both"/>
        <w:rPr>
          <w:rFonts w:ascii="Times New Roman" w:hAnsi="Times New Roman"/>
          <w:sz w:val="28"/>
          <w:szCs w:val="28"/>
        </w:rPr>
      </w:pPr>
      <w:r w:rsidRPr="0024151F">
        <w:rPr>
          <w:rFonts w:ascii="Times New Roman" w:hAnsi="Times New Roman"/>
          <w:sz w:val="28"/>
          <w:szCs w:val="28"/>
        </w:rPr>
        <w:t>- степная травянистая растительность</w:t>
      </w:r>
    </w:p>
    <w:p w:rsidR="0042481A" w:rsidRPr="0024151F" w:rsidRDefault="0042481A" w:rsidP="004B53E3">
      <w:pPr>
        <w:pStyle w:val="a3"/>
        <w:tabs>
          <w:tab w:val="left" w:pos="0"/>
        </w:tabs>
        <w:spacing w:line="360" w:lineRule="auto"/>
        <w:ind w:left="0" w:firstLine="851"/>
        <w:jc w:val="both"/>
        <w:rPr>
          <w:rFonts w:ascii="Times New Roman" w:hAnsi="Times New Roman"/>
          <w:sz w:val="28"/>
          <w:szCs w:val="28"/>
        </w:rPr>
      </w:pPr>
      <w:r w:rsidRPr="0024151F">
        <w:rPr>
          <w:rFonts w:ascii="Times New Roman" w:hAnsi="Times New Roman"/>
          <w:sz w:val="28"/>
          <w:szCs w:val="28"/>
        </w:rPr>
        <w:t>- луга, пастбища и сенокосы</w:t>
      </w:r>
    </w:p>
    <w:p w:rsidR="0042481A" w:rsidRPr="0024151F" w:rsidRDefault="0042481A" w:rsidP="004B53E3">
      <w:pPr>
        <w:pStyle w:val="a3"/>
        <w:tabs>
          <w:tab w:val="left" w:pos="0"/>
        </w:tabs>
        <w:spacing w:line="360" w:lineRule="auto"/>
        <w:ind w:left="0" w:firstLine="851"/>
        <w:jc w:val="both"/>
        <w:rPr>
          <w:rFonts w:ascii="Times New Roman" w:hAnsi="Times New Roman"/>
          <w:sz w:val="28"/>
          <w:szCs w:val="28"/>
        </w:rPr>
      </w:pPr>
      <w:r w:rsidRPr="0024151F">
        <w:rPr>
          <w:rFonts w:ascii="Times New Roman" w:hAnsi="Times New Roman"/>
          <w:sz w:val="28"/>
          <w:szCs w:val="28"/>
        </w:rPr>
        <w:t>- пашня</w:t>
      </w:r>
    </w:p>
    <w:p w:rsidR="009B3CCE" w:rsidRDefault="009B3CCE" w:rsidP="004B53E3">
      <w:pPr>
        <w:pStyle w:val="a3"/>
        <w:tabs>
          <w:tab w:val="left" w:pos="0"/>
        </w:tabs>
        <w:spacing w:line="360" w:lineRule="auto"/>
        <w:ind w:left="0" w:firstLine="851"/>
        <w:jc w:val="both"/>
        <w:rPr>
          <w:rFonts w:ascii="Times New Roman" w:hAnsi="Times New Roman"/>
          <w:b/>
          <w:sz w:val="28"/>
          <w:szCs w:val="32"/>
        </w:rPr>
      </w:pPr>
    </w:p>
    <w:p w:rsidR="0042481A" w:rsidRPr="008F003C" w:rsidRDefault="0024151F" w:rsidP="004B53E3">
      <w:pPr>
        <w:pStyle w:val="a3"/>
        <w:tabs>
          <w:tab w:val="left" w:pos="0"/>
        </w:tabs>
        <w:spacing w:line="360" w:lineRule="auto"/>
        <w:ind w:left="0" w:firstLine="851"/>
        <w:jc w:val="both"/>
        <w:rPr>
          <w:rFonts w:ascii="Times New Roman" w:hAnsi="Times New Roman"/>
          <w:b/>
          <w:sz w:val="28"/>
          <w:szCs w:val="32"/>
        </w:rPr>
      </w:pPr>
      <w:r w:rsidRPr="008F003C">
        <w:rPr>
          <w:rFonts w:ascii="Times New Roman" w:hAnsi="Times New Roman"/>
          <w:b/>
          <w:sz w:val="28"/>
          <w:szCs w:val="32"/>
        </w:rPr>
        <w:t>8</w:t>
      </w:r>
      <w:r w:rsidR="006A5B36" w:rsidRPr="008F003C">
        <w:rPr>
          <w:rFonts w:ascii="Times New Roman" w:hAnsi="Times New Roman"/>
          <w:b/>
          <w:sz w:val="28"/>
          <w:szCs w:val="32"/>
        </w:rPr>
        <w:t>.3</w:t>
      </w:r>
      <w:r w:rsidR="0042481A" w:rsidRPr="008F003C">
        <w:rPr>
          <w:rFonts w:ascii="Times New Roman" w:hAnsi="Times New Roman"/>
          <w:b/>
          <w:sz w:val="28"/>
          <w:szCs w:val="32"/>
        </w:rPr>
        <w:t xml:space="preserve"> Зоны с особыми условиями использавания территорий, формируемые экологическими и сан</w:t>
      </w:r>
      <w:r w:rsidR="008F003C">
        <w:rPr>
          <w:rFonts w:ascii="Times New Roman" w:hAnsi="Times New Roman"/>
          <w:b/>
          <w:sz w:val="28"/>
          <w:szCs w:val="32"/>
        </w:rPr>
        <w:t>итарно-гигиеническими факторами</w:t>
      </w:r>
    </w:p>
    <w:p w:rsidR="0024151F" w:rsidRPr="00663A32" w:rsidRDefault="0024151F" w:rsidP="004B53E3">
      <w:pPr>
        <w:pStyle w:val="a3"/>
        <w:spacing w:after="0" w:line="360" w:lineRule="auto"/>
        <w:ind w:left="0" w:firstLine="851"/>
        <w:jc w:val="both"/>
        <w:rPr>
          <w:rFonts w:ascii="Times New Roman" w:hAnsi="Times New Roman"/>
          <w:sz w:val="28"/>
          <w:szCs w:val="28"/>
        </w:rPr>
      </w:pPr>
      <w:r w:rsidRPr="00663A32">
        <w:rPr>
          <w:rFonts w:ascii="Times New Roman" w:hAnsi="Times New Roman"/>
          <w:sz w:val="28"/>
          <w:szCs w:val="28"/>
        </w:rPr>
        <w:t xml:space="preserve">В  состав  материалов  по  обоснованию  проекта  планировки входит </w:t>
      </w:r>
      <w:r w:rsidR="00180FA9">
        <w:rPr>
          <w:rFonts w:ascii="Times New Roman" w:hAnsi="Times New Roman"/>
          <w:sz w:val="28"/>
          <w:szCs w:val="28"/>
        </w:rPr>
        <w:t xml:space="preserve">схема зон с особыми условиями использования территории. </w:t>
      </w:r>
      <w:r w:rsidRPr="00663A32">
        <w:rPr>
          <w:rFonts w:ascii="Times New Roman" w:hAnsi="Times New Roman"/>
          <w:sz w:val="28"/>
          <w:szCs w:val="28"/>
        </w:rPr>
        <w:t>Зоны с особыми условиями использования территории представлены:</w:t>
      </w:r>
    </w:p>
    <w:p w:rsidR="00180FA9" w:rsidRPr="005B7B66" w:rsidRDefault="0024151F" w:rsidP="004B53E3">
      <w:pPr>
        <w:pStyle w:val="a3"/>
        <w:tabs>
          <w:tab w:val="left" w:pos="0"/>
        </w:tabs>
        <w:spacing w:after="0" w:line="360" w:lineRule="auto"/>
        <w:ind w:left="0" w:firstLine="851"/>
        <w:jc w:val="both"/>
        <w:rPr>
          <w:rFonts w:ascii="Times New Roman" w:hAnsi="Times New Roman"/>
          <w:sz w:val="28"/>
          <w:szCs w:val="28"/>
        </w:rPr>
      </w:pPr>
      <w:r w:rsidRPr="00054BCC">
        <w:rPr>
          <w:rFonts w:ascii="Times New Roman" w:hAnsi="Times New Roman"/>
          <w:sz w:val="28"/>
          <w:szCs w:val="28"/>
        </w:rPr>
        <w:lastRenderedPageBreak/>
        <w:t xml:space="preserve">- </w:t>
      </w:r>
      <w:r w:rsidR="00180FA9" w:rsidRPr="00054BCC">
        <w:rPr>
          <w:rFonts w:ascii="Times New Roman" w:hAnsi="Times New Roman"/>
          <w:sz w:val="28"/>
          <w:szCs w:val="28"/>
        </w:rPr>
        <w:t xml:space="preserve">санитарно – защитной зоной </w:t>
      </w:r>
      <w:r w:rsidR="00040A59" w:rsidRPr="00054BCC">
        <w:rPr>
          <w:rFonts w:ascii="Times New Roman" w:hAnsi="Times New Roman"/>
          <w:sz w:val="28"/>
          <w:szCs w:val="28"/>
        </w:rPr>
        <w:t>источников водоснабжения</w:t>
      </w:r>
      <w:r w:rsidR="00040A59">
        <w:rPr>
          <w:rFonts w:ascii="Times New Roman" w:hAnsi="Times New Roman"/>
          <w:sz w:val="28"/>
          <w:szCs w:val="28"/>
        </w:rPr>
        <w:t xml:space="preserve"> </w:t>
      </w:r>
      <w:r w:rsidR="00180FA9" w:rsidRPr="005B7B66">
        <w:rPr>
          <w:rFonts w:ascii="Times New Roman" w:hAnsi="Times New Roman"/>
          <w:sz w:val="28"/>
          <w:szCs w:val="28"/>
        </w:rPr>
        <w:t>(</w:t>
      </w:r>
      <w:r w:rsidR="00054BCC">
        <w:rPr>
          <w:rFonts w:ascii="Times New Roman" w:hAnsi="Times New Roman"/>
          <w:sz w:val="28"/>
          <w:szCs w:val="28"/>
        </w:rPr>
        <w:t>скважины в зоне водозабора, размер СЗЗ установлен в соответствии с гидрогеологическим условием</w:t>
      </w:r>
      <w:r w:rsidR="00180FA9" w:rsidRPr="005B7B66">
        <w:rPr>
          <w:rFonts w:ascii="Times New Roman" w:hAnsi="Times New Roman"/>
          <w:sz w:val="28"/>
          <w:szCs w:val="28"/>
        </w:rPr>
        <w:t>)</w:t>
      </w:r>
      <w:r w:rsidR="00924918" w:rsidRPr="005B7B66">
        <w:rPr>
          <w:rFonts w:ascii="Times New Roman" w:hAnsi="Times New Roman"/>
          <w:sz w:val="28"/>
          <w:szCs w:val="28"/>
        </w:rPr>
        <w:t>;</w:t>
      </w:r>
    </w:p>
    <w:p w:rsidR="0024151F" w:rsidRPr="005B7B66" w:rsidRDefault="0024151F" w:rsidP="004B53E3">
      <w:pPr>
        <w:pStyle w:val="a3"/>
        <w:tabs>
          <w:tab w:val="left" w:pos="0"/>
        </w:tabs>
        <w:spacing w:after="0" w:line="360" w:lineRule="auto"/>
        <w:ind w:left="0" w:firstLine="851"/>
        <w:jc w:val="both"/>
        <w:rPr>
          <w:rFonts w:ascii="Times New Roman" w:hAnsi="Times New Roman"/>
          <w:sz w:val="28"/>
          <w:szCs w:val="28"/>
        </w:rPr>
      </w:pPr>
      <w:r w:rsidRPr="005B7B66">
        <w:rPr>
          <w:rFonts w:ascii="Times New Roman" w:hAnsi="Times New Roman"/>
          <w:sz w:val="28"/>
          <w:szCs w:val="28"/>
        </w:rPr>
        <w:t>- охранной зоной газопровод</w:t>
      </w:r>
      <w:r w:rsidR="00180FA9" w:rsidRPr="005B7B66">
        <w:rPr>
          <w:rFonts w:ascii="Times New Roman" w:hAnsi="Times New Roman"/>
          <w:sz w:val="28"/>
          <w:szCs w:val="28"/>
        </w:rPr>
        <w:t>а</w:t>
      </w:r>
      <w:r w:rsidR="00054BCC">
        <w:rPr>
          <w:rFonts w:ascii="Times New Roman" w:hAnsi="Times New Roman"/>
          <w:sz w:val="28"/>
          <w:szCs w:val="28"/>
        </w:rPr>
        <w:t xml:space="preserve"> высокого давления</w:t>
      </w:r>
      <w:r w:rsidR="00924918" w:rsidRPr="005B7B66">
        <w:rPr>
          <w:rFonts w:ascii="Times New Roman" w:hAnsi="Times New Roman"/>
          <w:sz w:val="28"/>
          <w:szCs w:val="28"/>
        </w:rPr>
        <w:t xml:space="preserve"> (</w:t>
      </w:r>
      <w:r w:rsidR="00054BCC">
        <w:rPr>
          <w:rFonts w:ascii="Times New Roman" w:hAnsi="Times New Roman"/>
          <w:sz w:val="28"/>
          <w:szCs w:val="28"/>
        </w:rPr>
        <w:t>сведения о зоне содержатся в ГКН</w:t>
      </w:r>
      <w:r w:rsidR="00924918" w:rsidRPr="005B7B66">
        <w:rPr>
          <w:rFonts w:ascii="Times New Roman" w:hAnsi="Times New Roman"/>
          <w:sz w:val="28"/>
          <w:szCs w:val="28"/>
        </w:rPr>
        <w:t>);</w:t>
      </w:r>
    </w:p>
    <w:p w:rsidR="00924918" w:rsidRPr="005B7B66" w:rsidRDefault="00924918" w:rsidP="004B53E3">
      <w:pPr>
        <w:pStyle w:val="a3"/>
        <w:tabs>
          <w:tab w:val="left" w:pos="0"/>
        </w:tabs>
        <w:spacing w:after="0" w:line="360" w:lineRule="auto"/>
        <w:ind w:left="0" w:firstLine="851"/>
        <w:jc w:val="both"/>
        <w:rPr>
          <w:rFonts w:ascii="Times New Roman" w:hAnsi="Times New Roman"/>
          <w:sz w:val="28"/>
          <w:szCs w:val="28"/>
        </w:rPr>
      </w:pPr>
      <w:r w:rsidRPr="005B7B66">
        <w:rPr>
          <w:rFonts w:ascii="Times New Roman" w:hAnsi="Times New Roman"/>
          <w:sz w:val="28"/>
          <w:szCs w:val="28"/>
        </w:rPr>
        <w:t>- охранной зоной ЛЭП высокого напряжения (</w:t>
      </w:r>
      <w:r w:rsidR="00054BCC">
        <w:rPr>
          <w:rFonts w:ascii="Times New Roman" w:hAnsi="Times New Roman"/>
          <w:sz w:val="28"/>
          <w:szCs w:val="28"/>
        </w:rPr>
        <w:t>сведения о зоне содержатся в ГКН</w:t>
      </w:r>
      <w:r w:rsidRPr="005B7B66">
        <w:rPr>
          <w:rFonts w:ascii="Times New Roman" w:hAnsi="Times New Roman"/>
          <w:sz w:val="28"/>
          <w:szCs w:val="28"/>
        </w:rPr>
        <w:t>)</w:t>
      </w:r>
      <w:r w:rsidR="005B7B66" w:rsidRPr="005B7B66">
        <w:rPr>
          <w:rFonts w:ascii="Times New Roman" w:hAnsi="Times New Roman"/>
          <w:sz w:val="28"/>
          <w:szCs w:val="28"/>
        </w:rPr>
        <w:t>.</w:t>
      </w:r>
    </w:p>
    <w:p w:rsidR="0024151F" w:rsidRPr="00663A32" w:rsidRDefault="0024151F" w:rsidP="004B53E3">
      <w:pPr>
        <w:pStyle w:val="a3"/>
        <w:tabs>
          <w:tab w:val="left" w:pos="0"/>
        </w:tabs>
        <w:spacing w:after="0" w:line="360" w:lineRule="auto"/>
        <w:ind w:left="0" w:firstLine="851"/>
        <w:jc w:val="both"/>
        <w:rPr>
          <w:rFonts w:ascii="Times New Roman" w:hAnsi="Times New Roman"/>
          <w:sz w:val="28"/>
          <w:szCs w:val="28"/>
        </w:rPr>
      </w:pPr>
      <w:r w:rsidRPr="00663A32">
        <w:rPr>
          <w:rFonts w:ascii="Times New Roman" w:hAnsi="Times New Roman"/>
          <w:sz w:val="28"/>
          <w:szCs w:val="28"/>
        </w:rPr>
        <w:t xml:space="preserve">Зоны с особыми условиями использования территории показаны на основании материалов по обоснованию Генерального плана муниципального образования </w:t>
      </w:r>
      <w:r w:rsidR="00054BCC">
        <w:rPr>
          <w:rFonts w:ascii="Times New Roman" w:hAnsi="Times New Roman"/>
          <w:sz w:val="28"/>
          <w:szCs w:val="28"/>
        </w:rPr>
        <w:t>Переволоцкого поссовета Переволоцкого района Оренбургской области</w:t>
      </w:r>
    </w:p>
    <w:p w:rsidR="0042481A" w:rsidRPr="005A7AD1" w:rsidRDefault="0042481A" w:rsidP="00D81EF8">
      <w:pPr>
        <w:pStyle w:val="a3"/>
        <w:tabs>
          <w:tab w:val="left" w:pos="0"/>
        </w:tabs>
        <w:spacing w:line="360" w:lineRule="auto"/>
        <w:ind w:left="0" w:firstLine="851"/>
        <w:jc w:val="both"/>
        <w:rPr>
          <w:rFonts w:ascii="Times New Roman" w:hAnsi="Times New Roman"/>
          <w:sz w:val="28"/>
          <w:szCs w:val="28"/>
        </w:rPr>
      </w:pPr>
      <w:r w:rsidRPr="005A7AD1">
        <w:rPr>
          <w:rFonts w:ascii="Times New Roman" w:hAnsi="Times New Roman"/>
          <w:sz w:val="28"/>
          <w:szCs w:val="28"/>
        </w:rPr>
        <w:t xml:space="preserve">Границы и режимы зон с особыми условиями использования территорий, потенциальные возможности организации новых особо охраняемых природных территорий с учетом сохранения и рекомендаций по восстановлению утраченных элементов природно-экологического каркаса муниципального района положены в основу комплексной </w:t>
      </w:r>
      <w:r w:rsidR="005B7B66">
        <w:rPr>
          <w:rFonts w:ascii="Times New Roman" w:hAnsi="Times New Roman"/>
          <w:sz w:val="28"/>
          <w:szCs w:val="28"/>
        </w:rPr>
        <w:t>оценки территории.</w:t>
      </w:r>
    </w:p>
    <w:p w:rsidR="0024151F" w:rsidRDefault="0024151F" w:rsidP="00FD12C1">
      <w:pPr>
        <w:pStyle w:val="a3"/>
        <w:tabs>
          <w:tab w:val="left" w:pos="0"/>
        </w:tabs>
        <w:spacing w:line="360" w:lineRule="auto"/>
        <w:ind w:left="0" w:firstLine="1134"/>
        <w:jc w:val="both"/>
        <w:rPr>
          <w:rFonts w:ascii="Times New Roman" w:hAnsi="Times New Roman"/>
          <w:b/>
          <w:sz w:val="32"/>
          <w:szCs w:val="32"/>
        </w:rPr>
      </w:pPr>
    </w:p>
    <w:p w:rsidR="0042481A" w:rsidRPr="005B7B66" w:rsidRDefault="0024151F" w:rsidP="005B3B4E">
      <w:pPr>
        <w:pStyle w:val="a3"/>
        <w:tabs>
          <w:tab w:val="left" w:pos="0"/>
        </w:tabs>
        <w:spacing w:line="360" w:lineRule="auto"/>
        <w:ind w:left="0" w:firstLine="851"/>
        <w:jc w:val="both"/>
        <w:rPr>
          <w:rFonts w:ascii="Times New Roman" w:hAnsi="Times New Roman"/>
          <w:b/>
          <w:sz w:val="28"/>
          <w:szCs w:val="32"/>
        </w:rPr>
      </w:pPr>
      <w:r w:rsidRPr="005B7B66">
        <w:rPr>
          <w:rFonts w:ascii="Times New Roman" w:hAnsi="Times New Roman"/>
          <w:b/>
          <w:sz w:val="28"/>
          <w:szCs w:val="32"/>
        </w:rPr>
        <w:t>8</w:t>
      </w:r>
      <w:r w:rsidR="0042481A" w:rsidRPr="005B7B66">
        <w:rPr>
          <w:rFonts w:ascii="Times New Roman" w:hAnsi="Times New Roman"/>
          <w:b/>
          <w:sz w:val="28"/>
          <w:szCs w:val="32"/>
        </w:rPr>
        <w:t>.4. Комплекс природоохранных мероприятий  планировочного характера</w:t>
      </w:r>
    </w:p>
    <w:p w:rsidR="0042481A" w:rsidRPr="00FD12C1" w:rsidRDefault="005B7B66" w:rsidP="005B3B4E">
      <w:pPr>
        <w:pStyle w:val="a3"/>
        <w:tabs>
          <w:tab w:val="left" w:pos="0"/>
        </w:tabs>
        <w:spacing w:line="360" w:lineRule="auto"/>
        <w:ind w:left="0" w:firstLine="851"/>
        <w:jc w:val="both"/>
        <w:rPr>
          <w:rFonts w:ascii="Times New Roman" w:hAnsi="Times New Roman"/>
          <w:sz w:val="28"/>
          <w:szCs w:val="28"/>
        </w:rPr>
      </w:pPr>
      <w:r>
        <w:rPr>
          <w:rFonts w:ascii="Times New Roman" w:hAnsi="Times New Roman"/>
          <w:sz w:val="28"/>
          <w:szCs w:val="28"/>
        </w:rPr>
        <w:t xml:space="preserve">В рамках проекта </w:t>
      </w:r>
      <w:r w:rsidR="0042481A" w:rsidRPr="00FD12C1">
        <w:rPr>
          <w:rFonts w:ascii="Times New Roman" w:hAnsi="Times New Roman"/>
          <w:sz w:val="28"/>
          <w:szCs w:val="28"/>
        </w:rPr>
        <w:t>предусматриваются решения территориального характера по совершенствованию структуры расселения и природопользования, улучшению условий проживания и отдыха населения, локализации ареалов эколого-градостроительных конфликтных ситуаций</w:t>
      </w:r>
      <w:r w:rsidR="005C628D">
        <w:rPr>
          <w:rFonts w:ascii="Times New Roman" w:hAnsi="Times New Roman"/>
          <w:sz w:val="28"/>
          <w:szCs w:val="28"/>
        </w:rPr>
        <w:t>:</w:t>
      </w:r>
    </w:p>
    <w:p w:rsidR="0042481A" w:rsidRPr="00FD12C1" w:rsidRDefault="0042481A" w:rsidP="005B3B4E">
      <w:pPr>
        <w:pStyle w:val="a3"/>
        <w:tabs>
          <w:tab w:val="left" w:pos="0"/>
        </w:tabs>
        <w:spacing w:line="360" w:lineRule="auto"/>
        <w:ind w:left="0" w:firstLine="851"/>
        <w:jc w:val="both"/>
        <w:rPr>
          <w:rFonts w:ascii="Times New Roman" w:hAnsi="Times New Roman"/>
          <w:sz w:val="28"/>
          <w:szCs w:val="28"/>
        </w:rPr>
      </w:pPr>
      <w:r w:rsidRPr="00FD12C1">
        <w:rPr>
          <w:rFonts w:ascii="Times New Roman" w:hAnsi="Times New Roman"/>
          <w:sz w:val="28"/>
          <w:szCs w:val="28"/>
        </w:rPr>
        <w:t>-</w:t>
      </w:r>
      <w:r w:rsidRPr="00FD12C1">
        <w:rPr>
          <w:rFonts w:ascii="Times New Roman" w:hAnsi="Times New Roman"/>
          <w:sz w:val="28"/>
          <w:szCs w:val="28"/>
        </w:rPr>
        <w:tab/>
        <w:t>защита объектов водного фонда от загрязнения;</w:t>
      </w:r>
    </w:p>
    <w:p w:rsidR="0042481A" w:rsidRPr="00FD12C1" w:rsidRDefault="0042481A" w:rsidP="005B3B4E">
      <w:pPr>
        <w:pStyle w:val="a3"/>
        <w:tabs>
          <w:tab w:val="left" w:pos="0"/>
        </w:tabs>
        <w:spacing w:line="360" w:lineRule="auto"/>
        <w:ind w:left="0" w:firstLine="851"/>
        <w:jc w:val="both"/>
        <w:rPr>
          <w:rFonts w:ascii="Times New Roman" w:hAnsi="Times New Roman"/>
          <w:sz w:val="28"/>
          <w:szCs w:val="28"/>
        </w:rPr>
      </w:pPr>
      <w:r w:rsidRPr="00FD12C1">
        <w:rPr>
          <w:rFonts w:ascii="Times New Roman" w:hAnsi="Times New Roman"/>
          <w:sz w:val="28"/>
          <w:szCs w:val="28"/>
        </w:rPr>
        <w:t>-</w:t>
      </w:r>
      <w:r w:rsidRPr="00FD12C1">
        <w:rPr>
          <w:rFonts w:ascii="Times New Roman" w:hAnsi="Times New Roman"/>
          <w:sz w:val="28"/>
          <w:szCs w:val="28"/>
        </w:rPr>
        <w:tab/>
        <w:t>охрана источников водоснабжения и водозаборных узлов;</w:t>
      </w:r>
    </w:p>
    <w:p w:rsidR="0042481A" w:rsidRDefault="0042481A" w:rsidP="005B3B4E">
      <w:pPr>
        <w:pStyle w:val="a3"/>
        <w:tabs>
          <w:tab w:val="left" w:pos="0"/>
        </w:tabs>
        <w:spacing w:line="360" w:lineRule="auto"/>
        <w:ind w:left="0" w:firstLine="851"/>
        <w:jc w:val="both"/>
        <w:rPr>
          <w:rFonts w:ascii="Times New Roman" w:hAnsi="Times New Roman"/>
          <w:sz w:val="28"/>
          <w:szCs w:val="28"/>
        </w:rPr>
      </w:pPr>
      <w:r w:rsidRPr="00FD12C1">
        <w:rPr>
          <w:rFonts w:ascii="Times New Roman" w:hAnsi="Times New Roman"/>
          <w:sz w:val="28"/>
          <w:szCs w:val="28"/>
        </w:rPr>
        <w:t>-</w:t>
      </w:r>
      <w:r w:rsidRPr="00FD12C1">
        <w:rPr>
          <w:rFonts w:ascii="Times New Roman" w:hAnsi="Times New Roman"/>
          <w:sz w:val="28"/>
          <w:szCs w:val="28"/>
        </w:rPr>
        <w:tab/>
        <w:t>охрана родников и источников (1 объект);</w:t>
      </w:r>
    </w:p>
    <w:p w:rsidR="0042481A" w:rsidRPr="00FD12C1" w:rsidRDefault="0042481A" w:rsidP="005B3B4E">
      <w:pPr>
        <w:pStyle w:val="a3"/>
        <w:tabs>
          <w:tab w:val="left" w:pos="0"/>
        </w:tabs>
        <w:spacing w:line="360" w:lineRule="auto"/>
        <w:ind w:left="0" w:firstLine="851"/>
        <w:jc w:val="both"/>
        <w:rPr>
          <w:rFonts w:ascii="Times New Roman" w:hAnsi="Times New Roman"/>
          <w:sz w:val="28"/>
          <w:szCs w:val="28"/>
        </w:rPr>
      </w:pPr>
      <w:r w:rsidRPr="00FD12C1">
        <w:rPr>
          <w:rFonts w:ascii="Times New Roman" w:hAnsi="Times New Roman"/>
          <w:sz w:val="28"/>
          <w:szCs w:val="28"/>
        </w:rPr>
        <w:lastRenderedPageBreak/>
        <w:t>-</w:t>
      </w:r>
      <w:r w:rsidRPr="00FD12C1">
        <w:rPr>
          <w:rFonts w:ascii="Times New Roman" w:hAnsi="Times New Roman"/>
          <w:sz w:val="28"/>
          <w:szCs w:val="28"/>
        </w:rPr>
        <w:tab/>
        <w:t>экологический контроль производственных отходов (1 объект);</w:t>
      </w:r>
    </w:p>
    <w:p w:rsidR="0042481A" w:rsidRPr="00FD12C1" w:rsidRDefault="0042481A" w:rsidP="005B3B4E">
      <w:pPr>
        <w:pStyle w:val="a3"/>
        <w:tabs>
          <w:tab w:val="left" w:pos="0"/>
        </w:tabs>
        <w:spacing w:line="360" w:lineRule="auto"/>
        <w:ind w:left="0" w:firstLine="851"/>
        <w:jc w:val="both"/>
        <w:rPr>
          <w:rFonts w:ascii="Times New Roman" w:hAnsi="Times New Roman"/>
          <w:sz w:val="28"/>
          <w:szCs w:val="28"/>
        </w:rPr>
      </w:pPr>
      <w:r w:rsidRPr="00FD12C1">
        <w:rPr>
          <w:rFonts w:ascii="Times New Roman" w:hAnsi="Times New Roman"/>
          <w:sz w:val="28"/>
          <w:szCs w:val="28"/>
        </w:rPr>
        <w:t>-</w:t>
      </w:r>
      <w:r w:rsidRPr="00FD12C1">
        <w:rPr>
          <w:rFonts w:ascii="Times New Roman" w:hAnsi="Times New Roman"/>
          <w:sz w:val="28"/>
          <w:szCs w:val="28"/>
        </w:rPr>
        <w:tab/>
        <w:t>консервация скотомогильников (1 объект);</w:t>
      </w:r>
    </w:p>
    <w:p w:rsidR="00D81EF8" w:rsidRDefault="0042481A" w:rsidP="005B3B4E">
      <w:pPr>
        <w:pStyle w:val="a3"/>
        <w:tabs>
          <w:tab w:val="left" w:pos="0"/>
        </w:tabs>
        <w:spacing w:line="360" w:lineRule="auto"/>
        <w:ind w:left="0" w:firstLine="851"/>
        <w:jc w:val="both"/>
        <w:rPr>
          <w:rFonts w:ascii="Times New Roman" w:hAnsi="Times New Roman"/>
          <w:sz w:val="28"/>
          <w:szCs w:val="28"/>
        </w:rPr>
      </w:pPr>
      <w:r w:rsidRPr="00FD12C1">
        <w:rPr>
          <w:rFonts w:ascii="Times New Roman" w:hAnsi="Times New Roman"/>
          <w:sz w:val="28"/>
          <w:szCs w:val="28"/>
        </w:rPr>
        <w:t>-</w:t>
      </w:r>
      <w:r w:rsidRPr="00FD12C1">
        <w:rPr>
          <w:rFonts w:ascii="Times New Roman" w:hAnsi="Times New Roman"/>
          <w:sz w:val="28"/>
          <w:szCs w:val="28"/>
        </w:rPr>
        <w:tab/>
        <w:t>снижение загрязнений компонентов окружающей среды производственными и коммунальными объектами (в рамках требований природоохранного и санитарного законодательства);</w:t>
      </w:r>
    </w:p>
    <w:p w:rsidR="0042481A" w:rsidRPr="00FD12C1" w:rsidRDefault="0042481A" w:rsidP="005B3B4E">
      <w:pPr>
        <w:pStyle w:val="a3"/>
        <w:tabs>
          <w:tab w:val="left" w:pos="0"/>
        </w:tabs>
        <w:spacing w:line="360" w:lineRule="auto"/>
        <w:ind w:left="0" w:firstLine="851"/>
        <w:jc w:val="both"/>
        <w:rPr>
          <w:rFonts w:ascii="Times New Roman" w:hAnsi="Times New Roman"/>
          <w:sz w:val="28"/>
          <w:szCs w:val="28"/>
        </w:rPr>
      </w:pPr>
      <w:r w:rsidRPr="00FD12C1">
        <w:rPr>
          <w:rFonts w:ascii="Times New Roman" w:hAnsi="Times New Roman"/>
          <w:sz w:val="28"/>
          <w:szCs w:val="28"/>
        </w:rPr>
        <w:t>-</w:t>
      </w:r>
      <w:r w:rsidRPr="00FD12C1">
        <w:rPr>
          <w:rFonts w:ascii="Times New Roman" w:hAnsi="Times New Roman"/>
          <w:sz w:val="28"/>
          <w:szCs w:val="28"/>
        </w:rPr>
        <w:tab/>
        <w:t>снижение загрязнений компонентов окружающей среды сель-скохозяйственными объектами</w:t>
      </w:r>
      <w:r w:rsidR="005B3B4E">
        <w:rPr>
          <w:rFonts w:ascii="Times New Roman" w:hAnsi="Times New Roman"/>
          <w:sz w:val="28"/>
          <w:szCs w:val="28"/>
        </w:rPr>
        <w:t>.</w:t>
      </w:r>
    </w:p>
    <w:p w:rsidR="0042481A" w:rsidRDefault="0042481A" w:rsidP="0042481A">
      <w:pPr>
        <w:tabs>
          <w:tab w:val="left" w:pos="4155"/>
        </w:tabs>
        <w:spacing w:after="0" w:line="360" w:lineRule="auto"/>
        <w:ind w:firstLine="709"/>
        <w:rPr>
          <w:rFonts w:ascii="Times New Roman" w:hAnsi="Times New Roman"/>
          <w:sz w:val="28"/>
          <w:szCs w:val="28"/>
        </w:rPr>
      </w:pPr>
    </w:p>
    <w:p w:rsidR="0042481A" w:rsidRDefault="0042481A"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6D0CFC" w:rsidRDefault="006D0CFC" w:rsidP="0042481A">
      <w:pPr>
        <w:tabs>
          <w:tab w:val="left" w:pos="4155"/>
        </w:tabs>
        <w:spacing w:after="0" w:line="360" w:lineRule="auto"/>
        <w:ind w:firstLine="709"/>
        <w:rPr>
          <w:rFonts w:ascii="Times New Roman" w:hAnsi="Times New Roman"/>
          <w:sz w:val="28"/>
          <w:szCs w:val="28"/>
        </w:rPr>
      </w:pPr>
    </w:p>
    <w:p w:rsidR="005C2F25" w:rsidRDefault="005C2F25" w:rsidP="004F6D65">
      <w:pPr>
        <w:spacing w:after="0" w:line="360" w:lineRule="auto"/>
        <w:ind w:firstLine="709"/>
        <w:jc w:val="center"/>
        <w:rPr>
          <w:rFonts w:ascii="Times New Roman" w:hAnsi="Times New Roman"/>
          <w:sz w:val="28"/>
          <w:szCs w:val="28"/>
        </w:rPr>
      </w:pPr>
    </w:p>
    <w:p w:rsidR="0042481A" w:rsidRDefault="0042481A" w:rsidP="00F270E9">
      <w:pPr>
        <w:pStyle w:val="a3"/>
        <w:spacing w:after="0" w:line="360" w:lineRule="auto"/>
        <w:ind w:left="0"/>
        <w:jc w:val="center"/>
        <w:rPr>
          <w:rFonts w:ascii="Times New Roman" w:hAnsi="Times New Roman"/>
          <w:b/>
          <w:sz w:val="32"/>
          <w:szCs w:val="28"/>
        </w:rPr>
      </w:pPr>
    </w:p>
    <w:p w:rsidR="0042481A" w:rsidRDefault="0042481A" w:rsidP="00F270E9">
      <w:pPr>
        <w:pStyle w:val="a3"/>
        <w:spacing w:after="0" w:line="360" w:lineRule="auto"/>
        <w:ind w:left="0"/>
        <w:jc w:val="center"/>
        <w:rPr>
          <w:rFonts w:ascii="Times New Roman" w:hAnsi="Times New Roman"/>
          <w:b/>
          <w:sz w:val="32"/>
          <w:szCs w:val="28"/>
        </w:rPr>
      </w:pPr>
    </w:p>
    <w:p w:rsidR="0042481A" w:rsidRDefault="0042481A" w:rsidP="00F270E9">
      <w:pPr>
        <w:pStyle w:val="a3"/>
        <w:spacing w:after="0" w:line="360" w:lineRule="auto"/>
        <w:ind w:left="0"/>
        <w:jc w:val="center"/>
        <w:rPr>
          <w:rFonts w:ascii="Times New Roman" w:hAnsi="Times New Roman"/>
          <w:b/>
          <w:sz w:val="32"/>
          <w:szCs w:val="28"/>
        </w:rPr>
      </w:pPr>
    </w:p>
    <w:p w:rsidR="006D0CFC" w:rsidRDefault="006D0CFC" w:rsidP="00F270E9">
      <w:pPr>
        <w:pStyle w:val="a3"/>
        <w:spacing w:after="0" w:line="360" w:lineRule="auto"/>
        <w:ind w:left="0"/>
        <w:jc w:val="center"/>
        <w:rPr>
          <w:rFonts w:ascii="Times New Roman" w:hAnsi="Times New Roman"/>
          <w:b/>
          <w:sz w:val="32"/>
          <w:szCs w:val="28"/>
        </w:rPr>
      </w:pPr>
    </w:p>
    <w:p w:rsidR="006D0CFC" w:rsidRDefault="006D0CFC" w:rsidP="00F270E9">
      <w:pPr>
        <w:pStyle w:val="a3"/>
        <w:spacing w:after="0" w:line="360" w:lineRule="auto"/>
        <w:ind w:left="0"/>
        <w:jc w:val="center"/>
        <w:rPr>
          <w:rFonts w:ascii="Times New Roman" w:hAnsi="Times New Roman"/>
          <w:b/>
          <w:sz w:val="32"/>
          <w:szCs w:val="28"/>
        </w:rPr>
      </w:pPr>
    </w:p>
    <w:p w:rsidR="006D0CFC" w:rsidRDefault="006D0CFC" w:rsidP="00F270E9">
      <w:pPr>
        <w:pStyle w:val="a3"/>
        <w:spacing w:after="0" w:line="360" w:lineRule="auto"/>
        <w:ind w:left="0"/>
        <w:jc w:val="center"/>
        <w:rPr>
          <w:rFonts w:ascii="Times New Roman" w:hAnsi="Times New Roman"/>
          <w:b/>
          <w:sz w:val="32"/>
          <w:szCs w:val="28"/>
        </w:rPr>
      </w:pPr>
    </w:p>
    <w:p w:rsidR="006D0CFC" w:rsidRDefault="006D0CFC" w:rsidP="00F270E9">
      <w:pPr>
        <w:pStyle w:val="a3"/>
        <w:spacing w:after="0" w:line="360" w:lineRule="auto"/>
        <w:ind w:left="0"/>
        <w:jc w:val="center"/>
        <w:rPr>
          <w:rFonts w:ascii="Times New Roman" w:hAnsi="Times New Roman"/>
          <w:b/>
          <w:sz w:val="32"/>
          <w:szCs w:val="28"/>
        </w:rPr>
      </w:pPr>
    </w:p>
    <w:p w:rsidR="006D0CFC" w:rsidRDefault="006D0CFC" w:rsidP="00F270E9">
      <w:pPr>
        <w:pStyle w:val="a3"/>
        <w:spacing w:after="0" w:line="360" w:lineRule="auto"/>
        <w:ind w:left="0"/>
        <w:jc w:val="center"/>
        <w:rPr>
          <w:rFonts w:ascii="Times New Roman" w:hAnsi="Times New Roman"/>
          <w:b/>
          <w:sz w:val="32"/>
          <w:szCs w:val="28"/>
        </w:rPr>
      </w:pPr>
    </w:p>
    <w:p w:rsidR="0042481A" w:rsidRPr="006D0CFC" w:rsidRDefault="006D0CFC" w:rsidP="00F270E9">
      <w:pPr>
        <w:pStyle w:val="a3"/>
        <w:spacing w:after="0" w:line="360" w:lineRule="auto"/>
        <w:ind w:left="0"/>
        <w:jc w:val="center"/>
        <w:rPr>
          <w:rFonts w:ascii="Times New Roman" w:hAnsi="Times New Roman"/>
          <w:b/>
          <w:sz w:val="72"/>
          <w:szCs w:val="72"/>
        </w:rPr>
      </w:pPr>
      <w:r w:rsidRPr="006D0CFC">
        <w:rPr>
          <w:rFonts w:ascii="Times New Roman" w:hAnsi="Times New Roman"/>
          <w:b/>
          <w:sz w:val="72"/>
          <w:szCs w:val="72"/>
        </w:rPr>
        <w:t>ПРИЛОЖЕНИЯ</w:t>
      </w:r>
    </w:p>
    <w:p w:rsidR="0042481A" w:rsidRDefault="0042481A" w:rsidP="00F270E9">
      <w:pPr>
        <w:pStyle w:val="a3"/>
        <w:spacing w:after="0" w:line="360" w:lineRule="auto"/>
        <w:ind w:left="0"/>
        <w:jc w:val="center"/>
        <w:rPr>
          <w:rFonts w:ascii="Times New Roman" w:hAnsi="Times New Roman"/>
          <w:b/>
          <w:sz w:val="32"/>
          <w:szCs w:val="28"/>
        </w:rPr>
      </w:pPr>
    </w:p>
    <w:p w:rsidR="0042481A" w:rsidRDefault="0042481A" w:rsidP="00F270E9">
      <w:pPr>
        <w:pStyle w:val="a3"/>
        <w:spacing w:after="0" w:line="360" w:lineRule="auto"/>
        <w:ind w:left="0"/>
        <w:jc w:val="center"/>
        <w:rPr>
          <w:rFonts w:ascii="Times New Roman" w:hAnsi="Times New Roman"/>
          <w:b/>
          <w:sz w:val="32"/>
          <w:szCs w:val="28"/>
        </w:rPr>
      </w:pPr>
    </w:p>
    <w:p w:rsidR="0042481A" w:rsidRDefault="0042481A" w:rsidP="00F270E9">
      <w:pPr>
        <w:pStyle w:val="a3"/>
        <w:spacing w:after="0" w:line="360" w:lineRule="auto"/>
        <w:ind w:left="0"/>
        <w:jc w:val="center"/>
        <w:rPr>
          <w:rFonts w:ascii="Times New Roman" w:hAnsi="Times New Roman"/>
          <w:b/>
          <w:sz w:val="32"/>
          <w:szCs w:val="28"/>
        </w:rPr>
      </w:pPr>
    </w:p>
    <w:p w:rsidR="0042481A" w:rsidRDefault="0042481A" w:rsidP="00F270E9">
      <w:pPr>
        <w:pStyle w:val="a3"/>
        <w:spacing w:after="0" w:line="360" w:lineRule="auto"/>
        <w:ind w:left="0"/>
        <w:jc w:val="center"/>
        <w:rPr>
          <w:rFonts w:ascii="Times New Roman" w:hAnsi="Times New Roman"/>
          <w:b/>
          <w:sz w:val="32"/>
          <w:szCs w:val="28"/>
        </w:rPr>
      </w:pPr>
    </w:p>
    <w:p w:rsidR="0042481A" w:rsidRDefault="0042481A" w:rsidP="00F270E9">
      <w:pPr>
        <w:pStyle w:val="a3"/>
        <w:spacing w:after="0" w:line="360" w:lineRule="auto"/>
        <w:ind w:left="0"/>
        <w:jc w:val="center"/>
        <w:rPr>
          <w:rFonts w:ascii="Times New Roman" w:hAnsi="Times New Roman"/>
          <w:b/>
          <w:sz w:val="32"/>
          <w:szCs w:val="28"/>
        </w:rPr>
      </w:pPr>
    </w:p>
    <w:p w:rsidR="0042481A" w:rsidRDefault="0042481A" w:rsidP="00F270E9">
      <w:pPr>
        <w:pStyle w:val="a3"/>
        <w:spacing w:after="0" w:line="360" w:lineRule="auto"/>
        <w:ind w:left="0"/>
        <w:jc w:val="center"/>
        <w:rPr>
          <w:rFonts w:ascii="Times New Roman" w:hAnsi="Times New Roman"/>
          <w:b/>
          <w:sz w:val="32"/>
          <w:szCs w:val="28"/>
        </w:rPr>
      </w:pPr>
    </w:p>
    <w:p w:rsidR="0042481A" w:rsidRDefault="0042481A" w:rsidP="00F270E9">
      <w:pPr>
        <w:pStyle w:val="a3"/>
        <w:spacing w:after="0" w:line="360" w:lineRule="auto"/>
        <w:ind w:left="0"/>
        <w:jc w:val="center"/>
        <w:rPr>
          <w:rFonts w:ascii="Times New Roman" w:hAnsi="Times New Roman"/>
          <w:b/>
          <w:sz w:val="32"/>
          <w:szCs w:val="28"/>
        </w:rPr>
      </w:pPr>
    </w:p>
    <w:sectPr w:rsidR="0042481A" w:rsidSect="00C642B1">
      <w:headerReference w:type="even" r:id="rId17"/>
      <w:headerReference w:type="default" r:id="rId18"/>
      <w:footerReference w:type="even" r:id="rId19"/>
      <w:footerReference w:type="default" r:id="rId20"/>
      <w:headerReference w:type="first" r:id="rId21"/>
      <w:footerReference w:type="first" r:id="rId22"/>
      <w:pgSz w:w="11906" w:h="16838"/>
      <w:pgMar w:top="1440" w:right="1080" w:bottom="1440" w:left="1080" w:header="567" w:footer="567"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1D63" w:rsidRDefault="005D1D63" w:rsidP="00FC7C26">
      <w:pPr>
        <w:spacing w:after="0" w:line="240" w:lineRule="auto"/>
      </w:pPr>
      <w:r>
        <w:separator/>
      </w:r>
    </w:p>
  </w:endnote>
  <w:endnote w:type="continuationSeparator" w:id="0">
    <w:p w:rsidR="005D1D63" w:rsidRDefault="005D1D63" w:rsidP="00FC7C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2C9C" w:rsidRDefault="008E2C9C">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2C9C" w:rsidRDefault="008E2C9C">
    <w:pPr>
      <w:pStyle w:val="ad"/>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 xml:space="preserve">ООО «АрхГрад» </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Страница </w:t>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CB0FBB" w:rsidRPr="00CB0FBB">
      <w:rPr>
        <w:rFonts w:asciiTheme="majorHAnsi" w:eastAsiaTheme="majorEastAsia" w:hAnsiTheme="majorHAnsi" w:cstheme="majorBidi"/>
        <w:noProof/>
      </w:rPr>
      <w:t>4</w:t>
    </w:r>
    <w:r>
      <w:rPr>
        <w:rFonts w:asciiTheme="majorHAnsi" w:eastAsiaTheme="majorEastAsia" w:hAnsiTheme="majorHAnsi" w:cstheme="majorBidi"/>
      </w:rPr>
      <w:fldChar w:fldCharType="end"/>
    </w:r>
  </w:p>
  <w:p w:rsidR="008E2C9C" w:rsidRDefault="008E2C9C">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2C9C" w:rsidRDefault="008E2C9C">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1D63" w:rsidRDefault="005D1D63" w:rsidP="00FC7C26">
      <w:pPr>
        <w:spacing w:after="0" w:line="240" w:lineRule="auto"/>
      </w:pPr>
      <w:r>
        <w:separator/>
      </w:r>
    </w:p>
  </w:footnote>
  <w:footnote w:type="continuationSeparator" w:id="0">
    <w:p w:rsidR="005D1D63" w:rsidRDefault="005D1D63" w:rsidP="00FC7C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2C9C" w:rsidRDefault="008E2C9C">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2C9C" w:rsidRPr="00C642B1" w:rsidRDefault="008E2C9C" w:rsidP="00C642B1">
    <w:pPr>
      <w:jc w:val="center"/>
      <w:rPr>
        <w:rFonts w:ascii="Times New Roman" w:hAnsi="Times New Roman"/>
        <w:i/>
        <w:sz w:val="24"/>
        <w:szCs w:val="24"/>
      </w:rPr>
    </w:pPr>
    <w:r w:rsidRPr="00C642B1">
      <w:rPr>
        <w:rFonts w:ascii="Times New Roman" w:hAnsi="Times New Roman"/>
        <w:i/>
        <w:sz w:val="24"/>
        <w:szCs w:val="24"/>
      </w:rPr>
      <w:t xml:space="preserve">Проект </w:t>
    </w:r>
    <w:r>
      <w:rPr>
        <w:rFonts w:ascii="Times New Roman" w:hAnsi="Times New Roman"/>
        <w:i/>
        <w:sz w:val="24"/>
        <w:szCs w:val="24"/>
      </w:rPr>
      <w:t>планировки</w:t>
    </w:r>
    <w:r w:rsidRPr="00C642B1">
      <w:rPr>
        <w:rFonts w:ascii="Times New Roman" w:hAnsi="Times New Roman"/>
        <w:i/>
        <w:sz w:val="24"/>
        <w:szCs w:val="24"/>
      </w:rPr>
      <w:t xml:space="preserve"> территории малоэтажной жилой застройки юго-восточного микрорайона п. Переволоцкий Переволоцкого района Оренбургской области</w:t>
    </w:r>
  </w:p>
  <w:p w:rsidR="008E2C9C" w:rsidRDefault="008E2C9C" w:rsidP="0081150B">
    <w:pPr>
      <w:pStyle w:val="ab"/>
    </w:pPr>
  </w:p>
  <w:p w:rsidR="008E2C9C" w:rsidRDefault="008E2C9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2C9C" w:rsidRDefault="008E2C9C">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C"/>
    <w:multiLevelType w:val="multilevel"/>
    <w:tmpl w:val="0000000C"/>
    <w:name w:val="WW8Num12"/>
    <w:lvl w:ilvl="0">
      <w:start w:val="1"/>
      <w:numFmt w:val="bullet"/>
      <w:lvlText w:val=""/>
      <w:lvlJc w:val="left"/>
      <w:pPr>
        <w:tabs>
          <w:tab w:val="num" w:pos="720"/>
        </w:tabs>
        <w:ind w:left="720" w:hanging="360"/>
      </w:pPr>
      <w:rPr>
        <w:rFonts w:ascii="Wingdings" w:hAnsi="Wingdings"/>
        <w:sz w:val="20"/>
      </w:rPr>
    </w:lvl>
    <w:lvl w:ilvl="1">
      <w:start w:val="1"/>
      <w:numFmt w:val="bullet"/>
      <w:lvlText w:val=""/>
      <w:lvlJc w:val="left"/>
      <w:pPr>
        <w:tabs>
          <w:tab w:val="num" w:pos="1080"/>
        </w:tabs>
        <w:ind w:left="1080" w:hanging="360"/>
      </w:pPr>
      <w:rPr>
        <w:rFonts w:ascii="Wingdings" w:hAnsi="Wingdings"/>
        <w:sz w:val="20"/>
      </w:rPr>
    </w:lvl>
    <w:lvl w:ilvl="2">
      <w:start w:val="1"/>
      <w:numFmt w:val="bullet"/>
      <w:lvlText w:val=""/>
      <w:lvlJc w:val="left"/>
      <w:pPr>
        <w:tabs>
          <w:tab w:val="num" w:pos="1440"/>
        </w:tabs>
        <w:ind w:left="1440" w:hanging="360"/>
      </w:pPr>
      <w:rPr>
        <w:rFonts w:ascii="Wingdings" w:hAnsi="Wingdings"/>
        <w:sz w:val="20"/>
      </w:rPr>
    </w:lvl>
    <w:lvl w:ilvl="3">
      <w:start w:val="1"/>
      <w:numFmt w:val="bullet"/>
      <w:lvlText w:val=""/>
      <w:lvlJc w:val="left"/>
      <w:pPr>
        <w:tabs>
          <w:tab w:val="num" w:pos="1800"/>
        </w:tabs>
        <w:ind w:left="1800" w:hanging="360"/>
      </w:pPr>
      <w:rPr>
        <w:rFonts w:ascii="Wingdings" w:hAnsi="Wingdings"/>
        <w:sz w:val="20"/>
      </w:rPr>
    </w:lvl>
    <w:lvl w:ilvl="4">
      <w:start w:val="1"/>
      <w:numFmt w:val="bullet"/>
      <w:lvlText w:val=""/>
      <w:lvlJc w:val="left"/>
      <w:pPr>
        <w:tabs>
          <w:tab w:val="num" w:pos="2160"/>
        </w:tabs>
        <w:ind w:left="2160" w:hanging="360"/>
      </w:pPr>
      <w:rPr>
        <w:rFonts w:ascii="Wingdings" w:hAnsi="Wingdings"/>
        <w:sz w:val="20"/>
      </w:rPr>
    </w:lvl>
    <w:lvl w:ilvl="5">
      <w:start w:val="1"/>
      <w:numFmt w:val="bullet"/>
      <w:lvlText w:val=""/>
      <w:lvlJc w:val="left"/>
      <w:pPr>
        <w:tabs>
          <w:tab w:val="num" w:pos="2520"/>
        </w:tabs>
        <w:ind w:left="2520" w:hanging="360"/>
      </w:pPr>
      <w:rPr>
        <w:rFonts w:ascii="Wingdings" w:hAnsi="Wingdings"/>
        <w:sz w:val="20"/>
      </w:rPr>
    </w:lvl>
    <w:lvl w:ilvl="6">
      <w:start w:val="1"/>
      <w:numFmt w:val="bullet"/>
      <w:lvlText w:val=""/>
      <w:lvlJc w:val="left"/>
      <w:pPr>
        <w:tabs>
          <w:tab w:val="num" w:pos="2880"/>
        </w:tabs>
        <w:ind w:left="2880" w:hanging="360"/>
      </w:pPr>
      <w:rPr>
        <w:rFonts w:ascii="Wingdings" w:hAnsi="Wingdings"/>
        <w:sz w:val="20"/>
      </w:rPr>
    </w:lvl>
    <w:lvl w:ilvl="7">
      <w:start w:val="1"/>
      <w:numFmt w:val="bullet"/>
      <w:lvlText w:val=""/>
      <w:lvlJc w:val="left"/>
      <w:pPr>
        <w:tabs>
          <w:tab w:val="num" w:pos="3240"/>
        </w:tabs>
        <w:ind w:left="3240" w:hanging="360"/>
      </w:pPr>
      <w:rPr>
        <w:rFonts w:ascii="Wingdings" w:hAnsi="Wingdings"/>
        <w:sz w:val="20"/>
      </w:rPr>
    </w:lvl>
    <w:lvl w:ilvl="8">
      <w:start w:val="1"/>
      <w:numFmt w:val="bullet"/>
      <w:lvlText w:val=""/>
      <w:lvlJc w:val="left"/>
      <w:pPr>
        <w:tabs>
          <w:tab w:val="num" w:pos="3600"/>
        </w:tabs>
        <w:ind w:left="3600" w:hanging="360"/>
      </w:pPr>
      <w:rPr>
        <w:rFonts w:ascii="Wingdings" w:hAnsi="Wingdings"/>
        <w:sz w:val="20"/>
      </w:rPr>
    </w:lvl>
  </w:abstractNum>
  <w:abstractNum w:abstractNumId="1">
    <w:nsid w:val="00D0583B"/>
    <w:multiLevelType w:val="multilevel"/>
    <w:tmpl w:val="BD501886"/>
    <w:lvl w:ilvl="0">
      <w:start w:val="1"/>
      <w:numFmt w:val="decimal"/>
      <w:lvlText w:val="%1."/>
      <w:lvlJc w:val="left"/>
      <w:pPr>
        <w:ind w:left="1494" w:hanging="360"/>
      </w:pPr>
      <w:rPr>
        <w:rFonts w:hint="default"/>
      </w:rPr>
    </w:lvl>
    <w:lvl w:ilvl="1">
      <w:start w:val="2"/>
      <w:numFmt w:val="decimal"/>
      <w:isLgl/>
      <w:lvlText w:val="%1.%2"/>
      <w:lvlJc w:val="left"/>
      <w:pPr>
        <w:ind w:left="1509" w:hanging="375"/>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214" w:hanging="1080"/>
      </w:pPr>
      <w:rPr>
        <w:rFonts w:hint="default"/>
      </w:rPr>
    </w:lvl>
    <w:lvl w:ilvl="5">
      <w:start w:val="1"/>
      <w:numFmt w:val="decimal"/>
      <w:isLgl/>
      <w:lvlText w:val="%1.%2.%3.%4.%5.%6"/>
      <w:lvlJc w:val="left"/>
      <w:pPr>
        <w:ind w:left="2574" w:hanging="1440"/>
      </w:pPr>
      <w:rPr>
        <w:rFonts w:hint="default"/>
      </w:rPr>
    </w:lvl>
    <w:lvl w:ilvl="6">
      <w:start w:val="1"/>
      <w:numFmt w:val="decimal"/>
      <w:isLgl/>
      <w:lvlText w:val="%1.%2.%3.%4.%5.%6.%7"/>
      <w:lvlJc w:val="left"/>
      <w:pPr>
        <w:ind w:left="2574" w:hanging="1440"/>
      </w:pPr>
      <w:rPr>
        <w:rFonts w:hint="default"/>
      </w:rPr>
    </w:lvl>
    <w:lvl w:ilvl="7">
      <w:start w:val="1"/>
      <w:numFmt w:val="decimal"/>
      <w:isLgl/>
      <w:lvlText w:val="%1.%2.%3.%4.%5.%6.%7.%8"/>
      <w:lvlJc w:val="left"/>
      <w:pPr>
        <w:ind w:left="2934" w:hanging="1800"/>
      </w:pPr>
      <w:rPr>
        <w:rFonts w:hint="default"/>
      </w:rPr>
    </w:lvl>
    <w:lvl w:ilvl="8">
      <w:start w:val="1"/>
      <w:numFmt w:val="decimal"/>
      <w:isLgl/>
      <w:lvlText w:val="%1.%2.%3.%4.%5.%6.%7.%8.%9"/>
      <w:lvlJc w:val="left"/>
      <w:pPr>
        <w:ind w:left="3294" w:hanging="2160"/>
      </w:pPr>
      <w:rPr>
        <w:rFonts w:hint="default"/>
      </w:rPr>
    </w:lvl>
  </w:abstractNum>
  <w:abstractNum w:abstractNumId="2">
    <w:nsid w:val="024C5648"/>
    <w:multiLevelType w:val="hybridMultilevel"/>
    <w:tmpl w:val="97A062FC"/>
    <w:lvl w:ilvl="0" w:tplc="0419000F">
      <w:start w:val="1"/>
      <w:numFmt w:val="decimal"/>
      <w:lvlText w:val="%1."/>
      <w:lvlJc w:val="left"/>
      <w:pPr>
        <w:tabs>
          <w:tab w:val="num" w:pos="3660"/>
        </w:tabs>
        <w:ind w:left="3660" w:hanging="360"/>
      </w:pPr>
    </w:lvl>
    <w:lvl w:ilvl="1" w:tplc="04190019" w:tentative="1">
      <w:start w:val="1"/>
      <w:numFmt w:val="lowerLetter"/>
      <w:lvlText w:val="%2."/>
      <w:lvlJc w:val="left"/>
      <w:pPr>
        <w:tabs>
          <w:tab w:val="num" w:pos="4380"/>
        </w:tabs>
        <w:ind w:left="4380" w:hanging="360"/>
      </w:pPr>
    </w:lvl>
    <w:lvl w:ilvl="2" w:tplc="0419001B" w:tentative="1">
      <w:start w:val="1"/>
      <w:numFmt w:val="lowerRoman"/>
      <w:lvlText w:val="%3."/>
      <w:lvlJc w:val="right"/>
      <w:pPr>
        <w:tabs>
          <w:tab w:val="num" w:pos="5100"/>
        </w:tabs>
        <w:ind w:left="5100" w:hanging="180"/>
      </w:pPr>
    </w:lvl>
    <w:lvl w:ilvl="3" w:tplc="0419000F" w:tentative="1">
      <w:start w:val="1"/>
      <w:numFmt w:val="decimal"/>
      <w:lvlText w:val="%4."/>
      <w:lvlJc w:val="left"/>
      <w:pPr>
        <w:tabs>
          <w:tab w:val="num" w:pos="5820"/>
        </w:tabs>
        <w:ind w:left="5820" w:hanging="360"/>
      </w:pPr>
    </w:lvl>
    <w:lvl w:ilvl="4" w:tplc="04190019" w:tentative="1">
      <w:start w:val="1"/>
      <w:numFmt w:val="lowerLetter"/>
      <w:lvlText w:val="%5."/>
      <w:lvlJc w:val="left"/>
      <w:pPr>
        <w:tabs>
          <w:tab w:val="num" w:pos="6540"/>
        </w:tabs>
        <w:ind w:left="6540" w:hanging="360"/>
      </w:pPr>
    </w:lvl>
    <w:lvl w:ilvl="5" w:tplc="0419001B" w:tentative="1">
      <w:start w:val="1"/>
      <w:numFmt w:val="lowerRoman"/>
      <w:lvlText w:val="%6."/>
      <w:lvlJc w:val="right"/>
      <w:pPr>
        <w:tabs>
          <w:tab w:val="num" w:pos="7260"/>
        </w:tabs>
        <w:ind w:left="7260" w:hanging="180"/>
      </w:pPr>
    </w:lvl>
    <w:lvl w:ilvl="6" w:tplc="0419000F" w:tentative="1">
      <w:start w:val="1"/>
      <w:numFmt w:val="decimal"/>
      <w:lvlText w:val="%7."/>
      <w:lvlJc w:val="left"/>
      <w:pPr>
        <w:tabs>
          <w:tab w:val="num" w:pos="7980"/>
        </w:tabs>
        <w:ind w:left="7980" w:hanging="360"/>
      </w:pPr>
    </w:lvl>
    <w:lvl w:ilvl="7" w:tplc="04190019" w:tentative="1">
      <w:start w:val="1"/>
      <w:numFmt w:val="lowerLetter"/>
      <w:lvlText w:val="%8."/>
      <w:lvlJc w:val="left"/>
      <w:pPr>
        <w:tabs>
          <w:tab w:val="num" w:pos="8700"/>
        </w:tabs>
        <w:ind w:left="8700" w:hanging="360"/>
      </w:pPr>
    </w:lvl>
    <w:lvl w:ilvl="8" w:tplc="0419001B" w:tentative="1">
      <w:start w:val="1"/>
      <w:numFmt w:val="lowerRoman"/>
      <w:lvlText w:val="%9."/>
      <w:lvlJc w:val="right"/>
      <w:pPr>
        <w:tabs>
          <w:tab w:val="num" w:pos="9420"/>
        </w:tabs>
        <w:ind w:left="9420" w:hanging="180"/>
      </w:pPr>
    </w:lvl>
  </w:abstractNum>
  <w:abstractNum w:abstractNumId="3">
    <w:nsid w:val="06866DC9"/>
    <w:multiLevelType w:val="multilevel"/>
    <w:tmpl w:val="8988C06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095C478C"/>
    <w:multiLevelType w:val="hybridMultilevel"/>
    <w:tmpl w:val="1DCA3C90"/>
    <w:lvl w:ilvl="0" w:tplc="09E024E8">
      <w:start w:val="1"/>
      <w:numFmt w:val="bullet"/>
      <w:lvlText w:val=""/>
      <w:lvlJc w:val="left"/>
      <w:pPr>
        <w:tabs>
          <w:tab w:val="num" w:pos="1980"/>
        </w:tabs>
        <w:ind w:left="1980" w:hanging="360"/>
      </w:pPr>
      <w:rPr>
        <w:rFonts w:ascii="Symbol" w:hAnsi="Symbol" w:cs="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3054"/>
        </w:tabs>
        <w:ind w:left="3054"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5">
    <w:nsid w:val="154A688A"/>
    <w:multiLevelType w:val="hybridMultilevel"/>
    <w:tmpl w:val="12386634"/>
    <w:lvl w:ilvl="0" w:tplc="E5FC94DA">
      <w:start w:val="3"/>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6">
    <w:nsid w:val="154C391C"/>
    <w:multiLevelType w:val="hybridMultilevel"/>
    <w:tmpl w:val="6CB62438"/>
    <w:lvl w:ilvl="0" w:tplc="BA087C18">
      <w:start w:val="1"/>
      <w:numFmt w:val="bullet"/>
      <w:lvlText w:val=""/>
      <w:lvlJc w:val="left"/>
      <w:pPr>
        <w:tabs>
          <w:tab w:val="num" w:pos="785"/>
        </w:tabs>
        <w:ind w:left="765" w:hanging="340"/>
      </w:pPr>
      <w:rPr>
        <w:rFonts w:ascii="Symbol" w:hAnsi="Symbol" w:cs="Symbol" w:hint="default"/>
      </w:rPr>
    </w:lvl>
    <w:lvl w:ilvl="1" w:tplc="04190003">
      <w:start w:val="1"/>
      <w:numFmt w:val="bullet"/>
      <w:lvlText w:val="o"/>
      <w:lvlJc w:val="left"/>
      <w:pPr>
        <w:tabs>
          <w:tab w:val="num" w:pos="1468"/>
        </w:tabs>
        <w:ind w:left="1468" w:hanging="360"/>
      </w:pPr>
      <w:rPr>
        <w:rFonts w:ascii="Courier New" w:hAnsi="Courier New" w:cs="Courier New" w:hint="default"/>
      </w:rPr>
    </w:lvl>
    <w:lvl w:ilvl="2" w:tplc="04190005">
      <w:start w:val="1"/>
      <w:numFmt w:val="bullet"/>
      <w:lvlText w:val=""/>
      <w:lvlJc w:val="left"/>
      <w:pPr>
        <w:tabs>
          <w:tab w:val="num" w:pos="2188"/>
        </w:tabs>
        <w:ind w:left="2188" w:hanging="360"/>
      </w:pPr>
      <w:rPr>
        <w:rFonts w:ascii="Wingdings" w:hAnsi="Wingdings" w:cs="Wingdings" w:hint="default"/>
      </w:rPr>
    </w:lvl>
    <w:lvl w:ilvl="3" w:tplc="04190001">
      <w:start w:val="1"/>
      <w:numFmt w:val="bullet"/>
      <w:lvlText w:val=""/>
      <w:lvlJc w:val="left"/>
      <w:pPr>
        <w:tabs>
          <w:tab w:val="num" w:pos="2908"/>
        </w:tabs>
        <w:ind w:left="2908" w:hanging="360"/>
      </w:pPr>
      <w:rPr>
        <w:rFonts w:ascii="Symbol" w:hAnsi="Symbol" w:cs="Symbol" w:hint="default"/>
      </w:rPr>
    </w:lvl>
    <w:lvl w:ilvl="4" w:tplc="04190003">
      <w:start w:val="1"/>
      <w:numFmt w:val="bullet"/>
      <w:lvlText w:val="o"/>
      <w:lvlJc w:val="left"/>
      <w:pPr>
        <w:tabs>
          <w:tab w:val="num" w:pos="3628"/>
        </w:tabs>
        <w:ind w:left="3628" w:hanging="360"/>
      </w:pPr>
      <w:rPr>
        <w:rFonts w:ascii="Courier New" w:hAnsi="Courier New" w:cs="Courier New" w:hint="default"/>
      </w:rPr>
    </w:lvl>
    <w:lvl w:ilvl="5" w:tplc="04190005">
      <w:start w:val="1"/>
      <w:numFmt w:val="bullet"/>
      <w:lvlText w:val=""/>
      <w:lvlJc w:val="left"/>
      <w:pPr>
        <w:tabs>
          <w:tab w:val="num" w:pos="4348"/>
        </w:tabs>
        <w:ind w:left="4348" w:hanging="360"/>
      </w:pPr>
      <w:rPr>
        <w:rFonts w:ascii="Wingdings" w:hAnsi="Wingdings" w:cs="Wingdings" w:hint="default"/>
      </w:rPr>
    </w:lvl>
    <w:lvl w:ilvl="6" w:tplc="04190001">
      <w:start w:val="1"/>
      <w:numFmt w:val="bullet"/>
      <w:lvlText w:val=""/>
      <w:lvlJc w:val="left"/>
      <w:pPr>
        <w:tabs>
          <w:tab w:val="num" w:pos="5068"/>
        </w:tabs>
        <w:ind w:left="5068" w:hanging="360"/>
      </w:pPr>
      <w:rPr>
        <w:rFonts w:ascii="Symbol" w:hAnsi="Symbol" w:cs="Symbol" w:hint="default"/>
      </w:rPr>
    </w:lvl>
    <w:lvl w:ilvl="7" w:tplc="04190003">
      <w:start w:val="1"/>
      <w:numFmt w:val="bullet"/>
      <w:lvlText w:val="o"/>
      <w:lvlJc w:val="left"/>
      <w:pPr>
        <w:tabs>
          <w:tab w:val="num" w:pos="5788"/>
        </w:tabs>
        <w:ind w:left="5788" w:hanging="360"/>
      </w:pPr>
      <w:rPr>
        <w:rFonts w:ascii="Courier New" w:hAnsi="Courier New" w:cs="Courier New" w:hint="default"/>
      </w:rPr>
    </w:lvl>
    <w:lvl w:ilvl="8" w:tplc="04190005">
      <w:start w:val="1"/>
      <w:numFmt w:val="bullet"/>
      <w:lvlText w:val=""/>
      <w:lvlJc w:val="left"/>
      <w:pPr>
        <w:tabs>
          <w:tab w:val="num" w:pos="6508"/>
        </w:tabs>
        <w:ind w:left="6508" w:hanging="360"/>
      </w:pPr>
      <w:rPr>
        <w:rFonts w:ascii="Wingdings" w:hAnsi="Wingdings" w:cs="Wingdings" w:hint="default"/>
      </w:rPr>
    </w:lvl>
  </w:abstractNum>
  <w:abstractNum w:abstractNumId="7">
    <w:nsid w:val="1F1E055F"/>
    <w:multiLevelType w:val="hybridMultilevel"/>
    <w:tmpl w:val="81CA955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6D32489"/>
    <w:multiLevelType w:val="hybridMultilevel"/>
    <w:tmpl w:val="BE66D9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7D6034B"/>
    <w:multiLevelType w:val="hybridMultilevel"/>
    <w:tmpl w:val="28745B1E"/>
    <w:lvl w:ilvl="0" w:tplc="1C30A21E">
      <w:start w:val="1"/>
      <w:numFmt w:val="decimal"/>
      <w:pStyle w:val="1"/>
      <w:lvlText w:val="%1."/>
      <w:lvlJc w:val="left"/>
      <w:pPr>
        <w:ind w:left="720" w:hanging="360"/>
      </w:pPr>
    </w:lvl>
    <w:lvl w:ilvl="1" w:tplc="EA94CD14">
      <w:start w:val="1"/>
      <w:numFmt w:val="lowerLetter"/>
      <w:lvlText w:val="%2."/>
      <w:lvlJc w:val="left"/>
      <w:pPr>
        <w:ind w:left="1440" w:hanging="360"/>
      </w:pPr>
    </w:lvl>
    <w:lvl w:ilvl="2" w:tplc="12047FB4">
      <w:start w:val="1"/>
      <w:numFmt w:val="lowerRoman"/>
      <w:lvlText w:val="%3."/>
      <w:lvlJc w:val="right"/>
      <w:pPr>
        <w:ind w:left="2160" w:hanging="180"/>
      </w:pPr>
    </w:lvl>
    <w:lvl w:ilvl="3" w:tplc="C0867C20">
      <w:start w:val="1"/>
      <w:numFmt w:val="decimal"/>
      <w:lvlText w:val="%4."/>
      <w:lvlJc w:val="left"/>
      <w:pPr>
        <w:ind w:left="2880" w:hanging="360"/>
      </w:pPr>
    </w:lvl>
    <w:lvl w:ilvl="4" w:tplc="3F367494">
      <w:start w:val="1"/>
      <w:numFmt w:val="lowerLetter"/>
      <w:lvlText w:val="%5."/>
      <w:lvlJc w:val="left"/>
      <w:pPr>
        <w:ind w:left="3600" w:hanging="360"/>
      </w:pPr>
    </w:lvl>
    <w:lvl w:ilvl="5" w:tplc="CB86543C">
      <w:start w:val="1"/>
      <w:numFmt w:val="lowerRoman"/>
      <w:lvlText w:val="%6."/>
      <w:lvlJc w:val="right"/>
      <w:pPr>
        <w:ind w:left="4320" w:hanging="180"/>
      </w:pPr>
    </w:lvl>
    <w:lvl w:ilvl="6" w:tplc="F6B047A8">
      <w:start w:val="1"/>
      <w:numFmt w:val="decimal"/>
      <w:lvlText w:val="%7."/>
      <w:lvlJc w:val="left"/>
      <w:pPr>
        <w:ind w:left="5040" w:hanging="360"/>
      </w:pPr>
    </w:lvl>
    <w:lvl w:ilvl="7" w:tplc="60921F72">
      <w:start w:val="1"/>
      <w:numFmt w:val="lowerLetter"/>
      <w:lvlText w:val="%8."/>
      <w:lvlJc w:val="left"/>
      <w:pPr>
        <w:ind w:left="5760" w:hanging="360"/>
      </w:pPr>
    </w:lvl>
    <w:lvl w:ilvl="8" w:tplc="9C5AACCA">
      <w:start w:val="1"/>
      <w:numFmt w:val="lowerRoman"/>
      <w:lvlText w:val="%9."/>
      <w:lvlJc w:val="right"/>
      <w:pPr>
        <w:ind w:left="6480" w:hanging="180"/>
      </w:pPr>
    </w:lvl>
  </w:abstractNum>
  <w:abstractNum w:abstractNumId="10">
    <w:nsid w:val="2A496873"/>
    <w:multiLevelType w:val="hybridMultilevel"/>
    <w:tmpl w:val="A75E5050"/>
    <w:lvl w:ilvl="0" w:tplc="9F3086A2">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B3846B7"/>
    <w:multiLevelType w:val="hybridMultilevel"/>
    <w:tmpl w:val="0590D0B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37EB7BA5"/>
    <w:multiLevelType w:val="hybridMultilevel"/>
    <w:tmpl w:val="E8E2CC28"/>
    <w:lvl w:ilvl="0" w:tplc="66867A22">
      <w:start w:val="1"/>
      <w:numFmt w:val="decimal"/>
      <w:lvlText w:val="%1."/>
      <w:lvlJc w:val="left"/>
      <w:pPr>
        <w:ind w:left="1636" w:hanging="360"/>
      </w:pPr>
      <w:rPr>
        <w:rFonts w:hint="default"/>
      </w:rPr>
    </w:lvl>
    <w:lvl w:ilvl="1" w:tplc="04190019" w:tentative="1">
      <w:start w:val="1"/>
      <w:numFmt w:val="lowerLetter"/>
      <w:lvlText w:val="%2."/>
      <w:lvlJc w:val="left"/>
      <w:pPr>
        <w:ind w:left="2356" w:hanging="360"/>
      </w:pPr>
    </w:lvl>
    <w:lvl w:ilvl="2" w:tplc="0419001B" w:tentative="1">
      <w:start w:val="1"/>
      <w:numFmt w:val="lowerRoman"/>
      <w:lvlText w:val="%3."/>
      <w:lvlJc w:val="right"/>
      <w:pPr>
        <w:ind w:left="3076" w:hanging="180"/>
      </w:pPr>
    </w:lvl>
    <w:lvl w:ilvl="3" w:tplc="0419000F" w:tentative="1">
      <w:start w:val="1"/>
      <w:numFmt w:val="decimal"/>
      <w:lvlText w:val="%4."/>
      <w:lvlJc w:val="left"/>
      <w:pPr>
        <w:ind w:left="3796" w:hanging="360"/>
      </w:pPr>
    </w:lvl>
    <w:lvl w:ilvl="4" w:tplc="04190019" w:tentative="1">
      <w:start w:val="1"/>
      <w:numFmt w:val="lowerLetter"/>
      <w:lvlText w:val="%5."/>
      <w:lvlJc w:val="left"/>
      <w:pPr>
        <w:ind w:left="4516" w:hanging="360"/>
      </w:pPr>
    </w:lvl>
    <w:lvl w:ilvl="5" w:tplc="0419001B" w:tentative="1">
      <w:start w:val="1"/>
      <w:numFmt w:val="lowerRoman"/>
      <w:lvlText w:val="%6."/>
      <w:lvlJc w:val="right"/>
      <w:pPr>
        <w:ind w:left="5236" w:hanging="180"/>
      </w:pPr>
    </w:lvl>
    <w:lvl w:ilvl="6" w:tplc="0419000F" w:tentative="1">
      <w:start w:val="1"/>
      <w:numFmt w:val="decimal"/>
      <w:lvlText w:val="%7."/>
      <w:lvlJc w:val="left"/>
      <w:pPr>
        <w:ind w:left="5956" w:hanging="360"/>
      </w:pPr>
    </w:lvl>
    <w:lvl w:ilvl="7" w:tplc="04190019" w:tentative="1">
      <w:start w:val="1"/>
      <w:numFmt w:val="lowerLetter"/>
      <w:lvlText w:val="%8."/>
      <w:lvlJc w:val="left"/>
      <w:pPr>
        <w:ind w:left="6676" w:hanging="360"/>
      </w:pPr>
    </w:lvl>
    <w:lvl w:ilvl="8" w:tplc="0419001B" w:tentative="1">
      <w:start w:val="1"/>
      <w:numFmt w:val="lowerRoman"/>
      <w:lvlText w:val="%9."/>
      <w:lvlJc w:val="right"/>
      <w:pPr>
        <w:ind w:left="7396" w:hanging="180"/>
      </w:pPr>
    </w:lvl>
  </w:abstractNum>
  <w:abstractNum w:abstractNumId="13">
    <w:nsid w:val="382061A7"/>
    <w:multiLevelType w:val="hybridMultilevel"/>
    <w:tmpl w:val="88B61C0E"/>
    <w:lvl w:ilvl="0" w:tplc="1D4A093C">
      <w:start w:val="1"/>
      <w:numFmt w:val="decimal"/>
      <w:lvlText w:val="%1."/>
      <w:lvlJc w:val="left"/>
      <w:pPr>
        <w:ind w:left="1770" w:hanging="105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44BA4478"/>
    <w:multiLevelType w:val="hybridMultilevel"/>
    <w:tmpl w:val="3E2685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6C65C02"/>
    <w:multiLevelType w:val="multilevel"/>
    <w:tmpl w:val="657CAD08"/>
    <w:lvl w:ilvl="0">
      <w:start w:val="1"/>
      <w:numFmt w:val="decimal"/>
      <w:lvlText w:val="%1."/>
      <w:lvlJc w:val="left"/>
      <w:pPr>
        <w:ind w:left="1212" w:hanging="360"/>
      </w:pPr>
      <w:rPr>
        <w:rFonts w:hint="default"/>
      </w:rPr>
    </w:lvl>
    <w:lvl w:ilvl="1">
      <w:start w:val="1"/>
      <w:numFmt w:val="decimal"/>
      <w:isLgl/>
      <w:lvlText w:val="%1.%2"/>
      <w:lvlJc w:val="left"/>
      <w:pPr>
        <w:ind w:left="1572" w:hanging="720"/>
      </w:pPr>
      <w:rPr>
        <w:rFonts w:hint="default"/>
      </w:rPr>
    </w:lvl>
    <w:lvl w:ilvl="2">
      <w:start w:val="1"/>
      <w:numFmt w:val="decimal"/>
      <w:isLgl/>
      <w:lvlText w:val="%1.%2.%3"/>
      <w:lvlJc w:val="left"/>
      <w:pPr>
        <w:ind w:left="1572" w:hanging="720"/>
      </w:pPr>
      <w:rPr>
        <w:rFonts w:hint="default"/>
      </w:rPr>
    </w:lvl>
    <w:lvl w:ilvl="3">
      <w:start w:val="1"/>
      <w:numFmt w:val="decimal"/>
      <w:isLgl/>
      <w:lvlText w:val="%1.%2.%3.%4"/>
      <w:lvlJc w:val="left"/>
      <w:pPr>
        <w:ind w:left="1932" w:hanging="1080"/>
      </w:pPr>
      <w:rPr>
        <w:rFonts w:hint="default"/>
      </w:rPr>
    </w:lvl>
    <w:lvl w:ilvl="4">
      <w:start w:val="1"/>
      <w:numFmt w:val="decimal"/>
      <w:isLgl/>
      <w:lvlText w:val="%1.%2.%3.%4.%5"/>
      <w:lvlJc w:val="left"/>
      <w:pPr>
        <w:ind w:left="2292" w:hanging="1440"/>
      </w:pPr>
      <w:rPr>
        <w:rFonts w:hint="default"/>
      </w:rPr>
    </w:lvl>
    <w:lvl w:ilvl="5">
      <w:start w:val="1"/>
      <w:numFmt w:val="decimal"/>
      <w:isLgl/>
      <w:lvlText w:val="%1.%2.%3.%4.%5.%6"/>
      <w:lvlJc w:val="left"/>
      <w:pPr>
        <w:ind w:left="2292" w:hanging="1440"/>
      </w:pPr>
      <w:rPr>
        <w:rFonts w:hint="default"/>
      </w:rPr>
    </w:lvl>
    <w:lvl w:ilvl="6">
      <w:start w:val="1"/>
      <w:numFmt w:val="decimal"/>
      <w:isLgl/>
      <w:lvlText w:val="%1.%2.%3.%4.%5.%6.%7"/>
      <w:lvlJc w:val="left"/>
      <w:pPr>
        <w:ind w:left="2652" w:hanging="1800"/>
      </w:pPr>
      <w:rPr>
        <w:rFonts w:hint="default"/>
      </w:rPr>
    </w:lvl>
    <w:lvl w:ilvl="7">
      <w:start w:val="1"/>
      <w:numFmt w:val="decimal"/>
      <w:isLgl/>
      <w:lvlText w:val="%1.%2.%3.%4.%5.%6.%7.%8"/>
      <w:lvlJc w:val="left"/>
      <w:pPr>
        <w:ind w:left="3012" w:hanging="2160"/>
      </w:pPr>
      <w:rPr>
        <w:rFonts w:hint="default"/>
      </w:rPr>
    </w:lvl>
    <w:lvl w:ilvl="8">
      <w:start w:val="1"/>
      <w:numFmt w:val="decimal"/>
      <w:isLgl/>
      <w:lvlText w:val="%1.%2.%3.%4.%5.%6.%7.%8.%9"/>
      <w:lvlJc w:val="left"/>
      <w:pPr>
        <w:ind w:left="3012" w:hanging="2160"/>
      </w:pPr>
      <w:rPr>
        <w:rFonts w:hint="default"/>
      </w:rPr>
    </w:lvl>
  </w:abstractNum>
  <w:abstractNum w:abstractNumId="16">
    <w:nsid w:val="4A11334C"/>
    <w:multiLevelType w:val="hybridMultilevel"/>
    <w:tmpl w:val="66206DBE"/>
    <w:lvl w:ilvl="0" w:tplc="9C3E7672">
      <w:start w:val="1"/>
      <w:numFmt w:val="bullet"/>
      <w:lvlText w:val=""/>
      <w:lvlJc w:val="left"/>
      <w:pPr>
        <w:tabs>
          <w:tab w:val="num" w:pos="1260"/>
        </w:tabs>
        <w:ind w:left="1260" w:hanging="360"/>
      </w:pPr>
      <w:rPr>
        <w:rFonts w:ascii="Symbol" w:hAnsi="Symbol" w:cs="Symbol" w:hint="default"/>
        <w:color w:val="auto"/>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Wingdings" w:hint="default"/>
      </w:rPr>
    </w:lvl>
    <w:lvl w:ilvl="3" w:tplc="0419000F">
      <w:start w:val="1"/>
      <w:numFmt w:val="bullet"/>
      <w:lvlText w:val=""/>
      <w:lvlJc w:val="left"/>
      <w:pPr>
        <w:tabs>
          <w:tab w:val="num" w:pos="2880"/>
        </w:tabs>
        <w:ind w:left="2880" w:hanging="360"/>
      </w:pPr>
      <w:rPr>
        <w:rFonts w:ascii="Symbol" w:hAnsi="Symbol" w:cs="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Wingdings" w:hint="default"/>
      </w:rPr>
    </w:lvl>
    <w:lvl w:ilvl="6" w:tplc="0419000F">
      <w:start w:val="1"/>
      <w:numFmt w:val="bullet"/>
      <w:lvlText w:val=""/>
      <w:lvlJc w:val="left"/>
      <w:pPr>
        <w:tabs>
          <w:tab w:val="num" w:pos="5040"/>
        </w:tabs>
        <w:ind w:left="5040" w:hanging="360"/>
      </w:pPr>
      <w:rPr>
        <w:rFonts w:ascii="Symbol" w:hAnsi="Symbol" w:cs="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Wingdings" w:hint="default"/>
      </w:rPr>
    </w:lvl>
  </w:abstractNum>
  <w:abstractNum w:abstractNumId="17">
    <w:nsid w:val="4A960F98"/>
    <w:multiLevelType w:val="hybridMultilevel"/>
    <w:tmpl w:val="BEDC99DC"/>
    <w:lvl w:ilvl="0" w:tplc="612AE8E6">
      <w:start w:val="1"/>
      <w:numFmt w:val="bullet"/>
      <w:lvlText w:val=""/>
      <w:lvlJc w:val="left"/>
      <w:pPr>
        <w:tabs>
          <w:tab w:val="num" w:pos="1980"/>
        </w:tabs>
        <w:ind w:left="1980" w:hanging="360"/>
      </w:pPr>
      <w:rPr>
        <w:rFonts w:ascii="Symbol" w:hAnsi="Symbol" w:cs="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18">
    <w:nsid w:val="5B191CEB"/>
    <w:multiLevelType w:val="hybridMultilevel"/>
    <w:tmpl w:val="8988C06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5FCE2E1F"/>
    <w:multiLevelType w:val="hybridMultilevel"/>
    <w:tmpl w:val="72B027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20116A9"/>
    <w:multiLevelType w:val="hybridMultilevel"/>
    <w:tmpl w:val="3D58D83C"/>
    <w:lvl w:ilvl="0" w:tplc="04190017">
      <w:start w:val="1"/>
      <w:numFmt w:val="lowerLetter"/>
      <w:lvlText w:val="%1)"/>
      <w:lvlJc w:val="left"/>
      <w:pPr>
        <w:tabs>
          <w:tab w:val="num" w:pos="3660"/>
        </w:tabs>
        <w:ind w:left="3660" w:hanging="360"/>
      </w:pPr>
    </w:lvl>
    <w:lvl w:ilvl="1" w:tplc="04190019" w:tentative="1">
      <w:start w:val="1"/>
      <w:numFmt w:val="lowerLetter"/>
      <w:lvlText w:val="%2."/>
      <w:lvlJc w:val="left"/>
      <w:pPr>
        <w:tabs>
          <w:tab w:val="num" w:pos="4380"/>
        </w:tabs>
        <w:ind w:left="4380" w:hanging="360"/>
      </w:pPr>
    </w:lvl>
    <w:lvl w:ilvl="2" w:tplc="0419001B" w:tentative="1">
      <w:start w:val="1"/>
      <w:numFmt w:val="lowerRoman"/>
      <w:lvlText w:val="%3."/>
      <w:lvlJc w:val="right"/>
      <w:pPr>
        <w:tabs>
          <w:tab w:val="num" w:pos="5100"/>
        </w:tabs>
        <w:ind w:left="5100" w:hanging="180"/>
      </w:pPr>
    </w:lvl>
    <w:lvl w:ilvl="3" w:tplc="0419000F" w:tentative="1">
      <w:start w:val="1"/>
      <w:numFmt w:val="decimal"/>
      <w:lvlText w:val="%4."/>
      <w:lvlJc w:val="left"/>
      <w:pPr>
        <w:tabs>
          <w:tab w:val="num" w:pos="5820"/>
        </w:tabs>
        <w:ind w:left="5820" w:hanging="360"/>
      </w:pPr>
    </w:lvl>
    <w:lvl w:ilvl="4" w:tplc="04190019" w:tentative="1">
      <w:start w:val="1"/>
      <w:numFmt w:val="lowerLetter"/>
      <w:lvlText w:val="%5."/>
      <w:lvlJc w:val="left"/>
      <w:pPr>
        <w:tabs>
          <w:tab w:val="num" w:pos="6540"/>
        </w:tabs>
        <w:ind w:left="6540" w:hanging="360"/>
      </w:pPr>
    </w:lvl>
    <w:lvl w:ilvl="5" w:tplc="0419001B" w:tentative="1">
      <w:start w:val="1"/>
      <w:numFmt w:val="lowerRoman"/>
      <w:lvlText w:val="%6."/>
      <w:lvlJc w:val="right"/>
      <w:pPr>
        <w:tabs>
          <w:tab w:val="num" w:pos="7260"/>
        </w:tabs>
        <w:ind w:left="7260" w:hanging="180"/>
      </w:pPr>
    </w:lvl>
    <w:lvl w:ilvl="6" w:tplc="0419000F" w:tentative="1">
      <w:start w:val="1"/>
      <w:numFmt w:val="decimal"/>
      <w:lvlText w:val="%7."/>
      <w:lvlJc w:val="left"/>
      <w:pPr>
        <w:tabs>
          <w:tab w:val="num" w:pos="7980"/>
        </w:tabs>
        <w:ind w:left="7980" w:hanging="360"/>
      </w:pPr>
    </w:lvl>
    <w:lvl w:ilvl="7" w:tplc="04190019" w:tentative="1">
      <w:start w:val="1"/>
      <w:numFmt w:val="lowerLetter"/>
      <w:lvlText w:val="%8."/>
      <w:lvlJc w:val="left"/>
      <w:pPr>
        <w:tabs>
          <w:tab w:val="num" w:pos="8700"/>
        </w:tabs>
        <w:ind w:left="8700" w:hanging="360"/>
      </w:pPr>
    </w:lvl>
    <w:lvl w:ilvl="8" w:tplc="0419001B" w:tentative="1">
      <w:start w:val="1"/>
      <w:numFmt w:val="lowerRoman"/>
      <w:lvlText w:val="%9."/>
      <w:lvlJc w:val="right"/>
      <w:pPr>
        <w:tabs>
          <w:tab w:val="num" w:pos="9420"/>
        </w:tabs>
        <w:ind w:left="9420" w:hanging="180"/>
      </w:pPr>
    </w:lvl>
  </w:abstractNum>
  <w:abstractNum w:abstractNumId="21">
    <w:nsid w:val="631B3CD9"/>
    <w:multiLevelType w:val="hybridMultilevel"/>
    <w:tmpl w:val="9DD80330"/>
    <w:lvl w:ilvl="0" w:tplc="9F3086A2">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4596D6D"/>
    <w:multiLevelType w:val="hybridMultilevel"/>
    <w:tmpl w:val="6D26E4E8"/>
    <w:lvl w:ilvl="0" w:tplc="4478116A">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676975E2"/>
    <w:multiLevelType w:val="hybridMultilevel"/>
    <w:tmpl w:val="17081138"/>
    <w:lvl w:ilvl="0" w:tplc="AC2A6C7E">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6C4A247C"/>
    <w:multiLevelType w:val="hybridMultilevel"/>
    <w:tmpl w:val="368C2390"/>
    <w:lvl w:ilvl="0" w:tplc="0419000F">
      <w:start w:val="6"/>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6C751A1C"/>
    <w:multiLevelType w:val="hybridMultilevel"/>
    <w:tmpl w:val="F3AC9D8A"/>
    <w:lvl w:ilvl="0" w:tplc="49B06B7A">
      <w:start w:val="1"/>
      <w:numFmt w:val="decimal"/>
      <w:lvlText w:val="%1."/>
      <w:lvlJc w:val="left"/>
      <w:pPr>
        <w:ind w:left="1065" w:hanging="705"/>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DCC7B0D"/>
    <w:multiLevelType w:val="singleLevel"/>
    <w:tmpl w:val="0BAC0CC8"/>
    <w:lvl w:ilvl="0">
      <w:start w:val="3"/>
      <w:numFmt w:val="bullet"/>
      <w:lvlText w:val="-"/>
      <w:lvlJc w:val="left"/>
      <w:pPr>
        <w:tabs>
          <w:tab w:val="num" w:pos="927"/>
        </w:tabs>
        <w:ind w:left="927" w:hanging="360"/>
      </w:pPr>
      <w:rPr>
        <w:rFonts w:hint="default"/>
      </w:rPr>
    </w:lvl>
  </w:abstractNum>
  <w:abstractNum w:abstractNumId="27">
    <w:nsid w:val="6E9C17EA"/>
    <w:multiLevelType w:val="multilevel"/>
    <w:tmpl w:val="3F867A18"/>
    <w:lvl w:ilvl="0">
      <w:start w:val="1"/>
      <w:numFmt w:val="decimal"/>
      <w:lvlText w:val="%1."/>
      <w:lvlJc w:val="left"/>
      <w:pPr>
        <w:ind w:left="720" w:hanging="360"/>
      </w:pPr>
      <w:rPr>
        <w:rFonts w:hint="default"/>
      </w:rPr>
    </w:lvl>
    <w:lvl w:ilvl="1">
      <w:start w:val="1"/>
      <w:numFmt w:val="decimal"/>
      <w:isLgl/>
      <w:lvlText w:val="%1.%2"/>
      <w:lvlJc w:val="left"/>
      <w:pPr>
        <w:ind w:left="1584" w:hanging="450"/>
      </w:pPr>
      <w:rPr>
        <w:rFonts w:hint="default"/>
      </w:rPr>
    </w:lvl>
    <w:lvl w:ilvl="2">
      <w:start w:val="1"/>
      <w:numFmt w:val="decimal"/>
      <w:isLgl/>
      <w:lvlText w:val="%1.%2.%3"/>
      <w:lvlJc w:val="left"/>
      <w:pPr>
        <w:ind w:left="2628" w:hanging="720"/>
      </w:pPr>
      <w:rPr>
        <w:rFonts w:hint="default"/>
      </w:rPr>
    </w:lvl>
    <w:lvl w:ilvl="3">
      <w:start w:val="1"/>
      <w:numFmt w:val="decimal"/>
      <w:isLgl/>
      <w:lvlText w:val="%1.%2.%3.%4"/>
      <w:lvlJc w:val="left"/>
      <w:pPr>
        <w:ind w:left="3762" w:hanging="1080"/>
      </w:pPr>
      <w:rPr>
        <w:rFonts w:hint="default"/>
      </w:rPr>
    </w:lvl>
    <w:lvl w:ilvl="4">
      <w:start w:val="1"/>
      <w:numFmt w:val="decimal"/>
      <w:isLgl/>
      <w:lvlText w:val="%1.%2.%3.%4.%5"/>
      <w:lvlJc w:val="left"/>
      <w:pPr>
        <w:ind w:left="4536" w:hanging="1080"/>
      </w:pPr>
      <w:rPr>
        <w:rFonts w:hint="default"/>
      </w:rPr>
    </w:lvl>
    <w:lvl w:ilvl="5">
      <w:start w:val="1"/>
      <w:numFmt w:val="decimal"/>
      <w:isLgl/>
      <w:lvlText w:val="%1.%2.%3.%4.%5.%6"/>
      <w:lvlJc w:val="left"/>
      <w:pPr>
        <w:ind w:left="5670" w:hanging="1440"/>
      </w:pPr>
      <w:rPr>
        <w:rFonts w:hint="default"/>
      </w:rPr>
    </w:lvl>
    <w:lvl w:ilvl="6">
      <w:start w:val="1"/>
      <w:numFmt w:val="decimal"/>
      <w:isLgl/>
      <w:lvlText w:val="%1.%2.%3.%4.%5.%6.%7"/>
      <w:lvlJc w:val="left"/>
      <w:pPr>
        <w:ind w:left="6444" w:hanging="1440"/>
      </w:pPr>
      <w:rPr>
        <w:rFonts w:hint="default"/>
      </w:rPr>
    </w:lvl>
    <w:lvl w:ilvl="7">
      <w:start w:val="1"/>
      <w:numFmt w:val="decimal"/>
      <w:isLgl/>
      <w:lvlText w:val="%1.%2.%3.%4.%5.%6.%7.%8"/>
      <w:lvlJc w:val="left"/>
      <w:pPr>
        <w:ind w:left="7578" w:hanging="1800"/>
      </w:pPr>
      <w:rPr>
        <w:rFonts w:hint="default"/>
      </w:rPr>
    </w:lvl>
    <w:lvl w:ilvl="8">
      <w:start w:val="1"/>
      <w:numFmt w:val="decimal"/>
      <w:isLgl/>
      <w:lvlText w:val="%1.%2.%3.%4.%5.%6.%7.%8.%9"/>
      <w:lvlJc w:val="left"/>
      <w:pPr>
        <w:ind w:left="8712" w:hanging="2160"/>
      </w:pPr>
      <w:rPr>
        <w:rFonts w:hint="default"/>
      </w:rPr>
    </w:lvl>
  </w:abstractNum>
  <w:abstractNum w:abstractNumId="28">
    <w:nsid w:val="6EB03169"/>
    <w:multiLevelType w:val="hybridMultilevel"/>
    <w:tmpl w:val="D3980B9C"/>
    <w:lvl w:ilvl="0" w:tplc="9F3086A2">
      <w:numFmt w:val="bullet"/>
      <w:lvlText w:val=""/>
      <w:lvlJc w:val="left"/>
      <w:pPr>
        <w:ind w:left="720" w:hanging="360"/>
      </w:pPr>
      <w:rPr>
        <w:rFonts w:ascii="Symbol" w:hAnsi="Symbol" w:hint="default"/>
      </w:rPr>
    </w:lvl>
    <w:lvl w:ilvl="1" w:tplc="04190003">
      <w:start w:val="1"/>
      <w:numFmt w:val="bullet"/>
      <w:lvlText w:val="o"/>
      <w:lvlJc w:val="left"/>
      <w:pPr>
        <w:ind w:left="1353"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05C477F"/>
    <w:multiLevelType w:val="hybridMultilevel"/>
    <w:tmpl w:val="27C2975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0">
    <w:nsid w:val="711B5BB7"/>
    <w:multiLevelType w:val="hybridMultilevel"/>
    <w:tmpl w:val="66949762"/>
    <w:lvl w:ilvl="0" w:tplc="BA087C18">
      <w:start w:val="1"/>
      <w:numFmt w:val="bullet"/>
      <w:lvlText w:val=""/>
      <w:lvlJc w:val="left"/>
      <w:pPr>
        <w:tabs>
          <w:tab w:val="num" w:pos="785"/>
        </w:tabs>
        <w:ind w:left="765" w:hanging="340"/>
      </w:pPr>
      <w:rPr>
        <w:rFonts w:ascii="Symbol" w:hAnsi="Symbol" w:cs="Symbol" w:hint="default"/>
      </w:rPr>
    </w:lvl>
    <w:lvl w:ilvl="1" w:tplc="04190003">
      <w:start w:val="1"/>
      <w:numFmt w:val="bullet"/>
      <w:lvlText w:val="o"/>
      <w:lvlJc w:val="left"/>
      <w:pPr>
        <w:tabs>
          <w:tab w:val="num" w:pos="1468"/>
        </w:tabs>
        <w:ind w:left="1468" w:hanging="360"/>
      </w:pPr>
      <w:rPr>
        <w:rFonts w:ascii="Courier New" w:hAnsi="Courier New" w:cs="Courier New" w:hint="default"/>
      </w:rPr>
    </w:lvl>
    <w:lvl w:ilvl="2" w:tplc="04190005">
      <w:start w:val="1"/>
      <w:numFmt w:val="bullet"/>
      <w:lvlText w:val=""/>
      <w:lvlJc w:val="left"/>
      <w:pPr>
        <w:tabs>
          <w:tab w:val="num" w:pos="2188"/>
        </w:tabs>
        <w:ind w:left="2188" w:hanging="360"/>
      </w:pPr>
      <w:rPr>
        <w:rFonts w:ascii="Wingdings" w:hAnsi="Wingdings" w:cs="Wingdings" w:hint="default"/>
      </w:rPr>
    </w:lvl>
    <w:lvl w:ilvl="3" w:tplc="04190001">
      <w:start w:val="1"/>
      <w:numFmt w:val="bullet"/>
      <w:lvlText w:val=""/>
      <w:lvlJc w:val="left"/>
      <w:pPr>
        <w:tabs>
          <w:tab w:val="num" w:pos="2908"/>
        </w:tabs>
        <w:ind w:left="2908" w:hanging="360"/>
      </w:pPr>
      <w:rPr>
        <w:rFonts w:ascii="Symbol" w:hAnsi="Symbol" w:cs="Symbol" w:hint="default"/>
      </w:rPr>
    </w:lvl>
    <w:lvl w:ilvl="4" w:tplc="04190003">
      <w:start w:val="1"/>
      <w:numFmt w:val="bullet"/>
      <w:lvlText w:val="o"/>
      <w:lvlJc w:val="left"/>
      <w:pPr>
        <w:tabs>
          <w:tab w:val="num" w:pos="3628"/>
        </w:tabs>
        <w:ind w:left="3628" w:hanging="360"/>
      </w:pPr>
      <w:rPr>
        <w:rFonts w:ascii="Courier New" w:hAnsi="Courier New" w:cs="Courier New" w:hint="default"/>
      </w:rPr>
    </w:lvl>
    <w:lvl w:ilvl="5" w:tplc="04190005">
      <w:start w:val="1"/>
      <w:numFmt w:val="bullet"/>
      <w:lvlText w:val=""/>
      <w:lvlJc w:val="left"/>
      <w:pPr>
        <w:tabs>
          <w:tab w:val="num" w:pos="4348"/>
        </w:tabs>
        <w:ind w:left="4348" w:hanging="360"/>
      </w:pPr>
      <w:rPr>
        <w:rFonts w:ascii="Wingdings" w:hAnsi="Wingdings" w:cs="Wingdings" w:hint="default"/>
      </w:rPr>
    </w:lvl>
    <w:lvl w:ilvl="6" w:tplc="04190001">
      <w:start w:val="1"/>
      <w:numFmt w:val="bullet"/>
      <w:lvlText w:val=""/>
      <w:lvlJc w:val="left"/>
      <w:pPr>
        <w:tabs>
          <w:tab w:val="num" w:pos="5068"/>
        </w:tabs>
        <w:ind w:left="5068" w:hanging="360"/>
      </w:pPr>
      <w:rPr>
        <w:rFonts w:ascii="Symbol" w:hAnsi="Symbol" w:cs="Symbol" w:hint="default"/>
      </w:rPr>
    </w:lvl>
    <w:lvl w:ilvl="7" w:tplc="04190003">
      <w:start w:val="1"/>
      <w:numFmt w:val="bullet"/>
      <w:lvlText w:val="o"/>
      <w:lvlJc w:val="left"/>
      <w:pPr>
        <w:tabs>
          <w:tab w:val="num" w:pos="5788"/>
        </w:tabs>
        <w:ind w:left="5788" w:hanging="360"/>
      </w:pPr>
      <w:rPr>
        <w:rFonts w:ascii="Courier New" w:hAnsi="Courier New" w:cs="Courier New" w:hint="default"/>
      </w:rPr>
    </w:lvl>
    <w:lvl w:ilvl="8" w:tplc="04190005">
      <w:start w:val="1"/>
      <w:numFmt w:val="bullet"/>
      <w:lvlText w:val=""/>
      <w:lvlJc w:val="left"/>
      <w:pPr>
        <w:tabs>
          <w:tab w:val="num" w:pos="6508"/>
        </w:tabs>
        <w:ind w:left="6508" w:hanging="360"/>
      </w:pPr>
      <w:rPr>
        <w:rFonts w:ascii="Wingdings" w:hAnsi="Wingdings" w:cs="Wingdings" w:hint="default"/>
      </w:rPr>
    </w:lvl>
  </w:abstractNum>
  <w:abstractNum w:abstractNumId="31">
    <w:nsid w:val="721852D5"/>
    <w:multiLevelType w:val="hybridMultilevel"/>
    <w:tmpl w:val="EE2E004E"/>
    <w:lvl w:ilvl="0" w:tplc="E3C834DE">
      <w:start w:val="1"/>
      <w:numFmt w:val="bullet"/>
      <w:lvlText w:val=""/>
      <w:lvlJc w:val="left"/>
      <w:pPr>
        <w:tabs>
          <w:tab w:val="num" w:pos="1053"/>
        </w:tabs>
        <w:ind w:left="1166" w:hanging="396"/>
      </w:pPr>
      <w:rPr>
        <w:rFonts w:ascii="Symbol" w:hAnsi="Symbol" w:cs="Symbol" w:hint="default"/>
      </w:rPr>
    </w:lvl>
    <w:lvl w:ilvl="1" w:tplc="04190003">
      <w:start w:val="1"/>
      <w:numFmt w:val="bullet"/>
      <w:lvlText w:val="o"/>
      <w:lvlJc w:val="left"/>
      <w:pPr>
        <w:tabs>
          <w:tab w:val="num" w:pos="1359"/>
        </w:tabs>
        <w:ind w:left="1359" w:hanging="360"/>
      </w:pPr>
      <w:rPr>
        <w:rFonts w:ascii="Courier New" w:hAnsi="Courier New" w:cs="Courier New" w:hint="default"/>
      </w:rPr>
    </w:lvl>
    <w:lvl w:ilvl="2" w:tplc="04190005">
      <w:start w:val="1"/>
      <w:numFmt w:val="bullet"/>
      <w:lvlText w:val=""/>
      <w:lvlJc w:val="left"/>
      <w:pPr>
        <w:tabs>
          <w:tab w:val="num" w:pos="2079"/>
        </w:tabs>
        <w:ind w:left="2079" w:hanging="360"/>
      </w:pPr>
      <w:rPr>
        <w:rFonts w:ascii="Wingdings" w:hAnsi="Wingdings" w:cs="Wingdings" w:hint="default"/>
      </w:rPr>
    </w:lvl>
    <w:lvl w:ilvl="3" w:tplc="04190001">
      <w:start w:val="1"/>
      <w:numFmt w:val="bullet"/>
      <w:lvlText w:val=""/>
      <w:lvlJc w:val="left"/>
      <w:pPr>
        <w:tabs>
          <w:tab w:val="num" w:pos="2799"/>
        </w:tabs>
        <w:ind w:left="2799" w:hanging="360"/>
      </w:pPr>
      <w:rPr>
        <w:rFonts w:ascii="Symbol" w:hAnsi="Symbol" w:cs="Symbol" w:hint="default"/>
      </w:rPr>
    </w:lvl>
    <w:lvl w:ilvl="4" w:tplc="04190003">
      <w:start w:val="1"/>
      <w:numFmt w:val="bullet"/>
      <w:lvlText w:val="o"/>
      <w:lvlJc w:val="left"/>
      <w:pPr>
        <w:tabs>
          <w:tab w:val="num" w:pos="3519"/>
        </w:tabs>
        <w:ind w:left="3519" w:hanging="360"/>
      </w:pPr>
      <w:rPr>
        <w:rFonts w:ascii="Courier New" w:hAnsi="Courier New" w:cs="Courier New" w:hint="default"/>
      </w:rPr>
    </w:lvl>
    <w:lvl w:ilvl="5" w:tplc="04190005">
      <w:start w:val="1"/>
      <w:numFmt w:val="bullet"/>
      <w:lvlText w:val=""/>
      <w:lvlJc w:val="left"/>
      <w:pPr>
        <w:tabs>
          <w:tab w:val="num" w:pos="4239"/>
        </w:tabs>
        <w:ind w:left="4239" w:hanging="360"/>
      </w:pPr>
      <w:rPr>
        <w:rFonts w:ascii="Wingdings" w:hAnsi="Wingdings" w:cs="Wingdings" w:hint="default"/>
      </w:rPr>
    </w:lvl>
    <w:lvl w:ilvl="6" w:tplc="04190001">
      <w:start w:val="1"/>
      <w:numFmt w:val="bullet"/>
      <w:lvlText w:val=""/>
      <w:lvlJc w:val="left"/>
      <w:pPr>
        <w:tabs>
          <w:tab w:val="num" w:pos="4959"/>
        </w:tabs>
        <w:ind w:left="4959" w:hanging="360"/>
      </w:pPr>
      <w:rPr>
        <w:rFonts w:ascii="Symbol" w:hAnsi="Symbol" w:cs="Symbol" w:hint="default"/>
      </w:rPr>
    </w:lvl>
    <w:lvl w:ilvl="7" w:tplc="04190003">
      <w:start w:val="1"/>
      <w:numFmt w:val="bullet"/>
      <w:lvlText w:val="o"/>
      <w:lvlJc w:val="left"/>
      <w:pPr>
        <w:tabs>
          <w:tab w:val="num" w:pos="5679"/>
        </w:tabs>
        <w:ind w:left="5679" w:hanging="360"/>
      </w:pPr>
      <w:rPr>
        <w:rFonts w:ascii="Courier New" w:hAnsi="Courier New" w:cs="Courier New" w:hint="default"/>
      </w:rPr>
    </w:lvl>
    <w:lvl w:ilvl="8" w:tplc="04190005">
      <w:start w:val="1"/>
      <w:numFmt w:val="bullet"/>
      <w:lvlText w:val=""/>
      <w:lvlJc w:val="left"/>
      <w:pPr>
        <w:tabs>
          <w:tab w:val="num" w:pos="6399"/>
        </w:tabs>
        <w:ind w:left="6399" w:hanging="360"/>
      </w:pPr>
      <w:rPr>
        <w:rFonts w:ascii="Wingdings" w:hAnsi="Wingdings" w:cs="Wingdings" w:hint="default"/>
      </w:rPr>
    </w:lvl>
  </w:abstractNum>
  <w:num w:numId="1">
    <w:abstractNumId w:val="14"/>
  </w:num>
  <w:num w:numId="2">
    <w:abstractNumId w:val="19"/>
  </w:num>
  <w:num w:numId="3">
    <w:abstractNumId w:val="15"/>
  </w:num>
  <w:num w:numId="4">
    <w:abstractNumId w:val="9"/>
  </w:num>
  <w:num w:numId="5">
    <w:abstractNumId w:val="31"/>
  </w:num>
  <w:num w:numId="6">
    <w:abstractNumId w:val="22"/>
  </w:num>
  <w:num w:numId="7">
    <w:abstractNumId w:val="4"/>
  </w:num>
  <w:num w:numId="8">
    <w:abstractNumId w:val="11"/>
  </w:num>
  <w:num w:numId="9">
    <w:abstractNumId w:val="16"/>
  </w:num>
  <w:num w:numId="10">
    <w:abstractNumId w:val="17"/>
  </w:num>
  <w:num w:numId="11">
    <w:abstractNumId w:val="24"/>
  </w:num>
  <w:num w:numId="12">
    <w:abstractNumId w:val="18"/>
  </w:num>
  <w:num w:numId="13">
    <w:abstractNumId w:val="3"/>
  </w:num>
  <w:num w:numId="14">
    <w:abstractNumId w:val="2"/>
  </w:num>
  <w:num w:numId="15">
    <w:abstractNumId w:val="0"/>
  </w:num>
  <w:num w:numId="16">
    <w:abstractNumId w:val="20"/>
  </w:num>
  <w:num w:numId="17">
    <w:abstractNumId w:val="7"/>
  </w:num>
  <w:num w:numId="18">
    <w:abstractNumId w:val="29"/>
  </w:num>
  <w:num w:numId="19">
    <w:abstractNumId w:val="8"/>
  </w:num>
  <w:num w:numId="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1"/>
  </w:num>
  <w:num w:numId="22">
    <w:abstractNumId w:val="27"/>
  </w:num>
  <w:num w:numId="23">
    <w:abstractNumId w:val="12"/>
  </w:num>
  <w:num w:numId="24">
    <w:abstractNumId w:val="1"/>
  </w:num>
  <w:num w:numId="25">
    <w:abstractNumId w:val="5"/>
  </w:num>
  <w:num w:numId="26">
    <w:abstractNumId w:val="30"/>
  </w:num>
  <w:num w:numId="27">
    <w:abstractNumId w:val="6"/>
  </w:num>
  <w:num w:numId="28">
    <w:abstractNumId w:val="28"/>
  </w:num>
  <w:num w:numId="29">
    <w:abstractNumId w:val="21"/>
  </w:num>
  <w:num w:numId="30">
    <w:abstractNumId w:val="25"/>
  </w:num>
  <w:num w:numId="31">
    <w:abstractNumId w:val="10"/>
  </w:num>
  <w:num w:numId="32">
    <w:abstractNumId w:val="13"/>
  </w:num>
  <w:num w:numId="33">
    <w:abstractNumId w:val="26"/>
  </w:num>
  <w:num w:numId="3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activeWritingStyle w:appName="MSWord" w:lang="ru-RU" w:vendorID="1" w:dllVersion="512" w:checkStyle="1"/>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F5924"/>
    <w:rsid w:val="000011CD"/>
    <w:rsid w:val="00002767"/>
    <w:rsid w:val="00003716"/>
    <w:rsid w:val="00010646"/>
    <w:rsid w:val="00010C9D"/>
    <w:rsid w:val="00011F77"/>
    <w:rsid w:val="000151CF"/>
    <w:rsid w:val="000256D5"/>
    <w:rsid w:val="00040A59"/>
    <w:rsid w:val="00045C5A"/>
    <w:rsid w:val="00046E1B"/>
    <w:rsid w:val="00053745"/>
    <w:rsid w:val="00054283"/>
    <w:rsid w:val="00054BCC"/>
    <w:rsid w:val="00056551"/>
    <w:rsid w:val="000566AC"/>
    <w:rsid w:val="00056911"/>
    <w:rsid w:val="000606F6"/>
    <w:rsid w:val="00064ED8"/>
    <w:rsid w:val="00071EE2"/>
    <w:rsid w:val="00075D4A"/>
    <w:rsid w:val="000841BD"/>
    <w:rsid w:val="0008484E"/>
    <w:rsid w:val="0009449A"/>
    <w:rsid w:val="000A19DD"/>
    <w:rsid w:val="000A485D"/>
    <w:rsid w:val="000A507E"/>
    <w:rsid w:val="000A5343"/>
    <w:rsid w:val="000A5751"/>
    <w:rsid w:val="000A5985"/>
    <w:rsid w:val="000A5B58"/>
    <w:rsid w:val="000A5D33"/>
    <w:rsid w:val="000B177A"/>
    <w:rsid w:val="000B345B"/>
    <w:rsid w:val="000B4D9E"/>
    <w:rsid w:val="000C37BF"/>
    <w:rsid w:val="000C5976"/>
    <w:rsid w:val="000D3799"/>
    <w:rsid w:val="000D6637"/>
    <w:rsid w:val="000F0EB2"/>
    <w:rsid w:val="000F240D"/>
    <w:rsid w:val="000F67B1"/>
    <w:rsid w:val="00103337"/>
    <w:rsid w:val="0010361F"/>
    <w:rsid w:val="00112F67"/>
    <w:rsid w:val="0011382A"/>
    <w:rsid w:val="001145F5"/>
    <w:rsid w:val="00116ED4"/>
    <w:rsid w:val="001170AA"/>
    <w:rsid w:val="00124935"/>
    <w:rsid w:val="001249F5"/>
    <w:rsid w:val="00125719"/>
    <w:rsid w:val="00127639"/>
    <w:rsid w:val="0013518B"/>
    <w:rsid w:val="00136131"/>
    <w:rsid w:val="00137950"/>
    <w:rsid w:val="0014169B"/>
    <w:rsid w:val="001519E2"/>
    <w:rsid w:val="00157EA8"/>
    <w:rsid w:val="00164842"/>
    <w:rsid w:val="00165024"/>
    <w:rsid w:val="00174B77"/>
    <w:rsid w:val="0017757F"/>
    <w:rsid w:val="00180FA9"/>
    <w:rsid w:val="00181EC1"/>
    <w:rsid w:val="001826C4"/>
    <w:rsid w:val="001848C5"/>
    <w:rsid w:val="00185A47"/>
    <w:rsid w:val="001A2748"/>
    <w:rsid w:val="001A4052"/>
    <w:rsid w:val="001A4C84"/>
    <w:rsid w:val="001A5A0B"/>
    <w:rsid w:val="001B044C"/>
    <w:rsid w:val="001B0FF2"/>
    <w:rsid w:val="001C0F70"/>
    <w:rsid w:val="001C5DC0"/>
    <w:rsid w:val="001C635E"/>
    <w:rsid w:val="001D736A"/>
    <w:rsid w:val="001E30EB"/>
    <w:rsid w:val="00201471"/>
    <w:rsid w:val="002114D6"/>
    <w:rsid w:val="002131B1"/>
    <w:rsid w:val="00236521"/>
    <w:rsid w:val="0023762C"/>
    <w:rsid w:val="0024151F"/>
    <w:rsid w:val="0024401A"/>
    <w:rsid w:val="00246501"/>
    <w:rsid w:val="00246736"/>
    <w:rsid w:val="0026035C"/>
    <w:rsid w:val="00263A4D"/>
    <w:rsid w:val="002741D2"/>
    <w:rsid w:val="002778F1"/>
    <w:rsid w:val="00277B12"/>
    <w:rsid w:val="00283763"/>
    <w:rsid w:val="00285594"/>
    <w:rsid w:val="00285D7B"/>
    <w:rsid w:val="00287BF5"/>
    <w:rsid w:val="0029009D"/>
    <w:rsid w:val="0029395B"/>
    <w:rsid w:val="002A07E2"/>
    <w:rsid w:val="002A2C3D"/>
    <w:rsid w:val="002A44CB"/>
    <w:rsid w:val="002B1B8F"/>
    <w:rsid w:val="002B1BB7"/>
    <w:rsid w:val="002B2F26"/>
    <w:rsid w:val="002B4222"/>
    <w:rsid w:val="002B7653"/>
    <w:rsid w:val="002B76ED"/>
    <w:rsid w:val="002D1C9C"/>
    <w:rsid w:val="002D2068"/>
    <w:rsid w:val="002D3EBD"/>
    <w:rsid w:val="002E450B"/>
    <w:rsid w:val="002E61E2"/>
    <w:rsid w:val="002E6CB8"/>
    <w:rsid w:val="002F16E1"/>
    <w:rsid w:val="002F4622"/>
    <w:rsid w:val="002F496C"/>
    <w:rsid w:val="002F7FB2"/>
    <w:rsid w:val="003045FA"/>
    <w:rsid w:val="003141EB"/>
    <w:rsid w:val="003175B6"/>
    <w:rsid w:val="00324E96"/>
    <w:rsid w:val="003266D7"/>
    <w:rsid w:val="00326857"/>
    <w:rsid w:val="00332B2E"/>
    <w:rsid w:val="00332FDF"/>
    <w:rsid w:val="00333489"/>
    <w:rsid w:val="003449D4"/>
    <w:rsid w:val="00346938"/>
    <w:rsid w:val="0034749F"/>
    <w:rsid w:val="003501E8"/>
    <w:rsid w:val="00350FE5"/>
    <w:rsid w:val="00364122"/>
    <w:rsid w:val="003735A2"/>
    <w:rsid w:val="00376C9F"/>
    <w:rsid w:val="00380393"/>
    <w:rsid w:val="00383EC2"/>
    <w:rsid w:val="0038576B"/>
    <w:rsid w:val="00391F74"/>
    <w:rsid w:val="003933BE"/>
    <w:rsid w:val="00396F3D"/>
    <w:rsid w:val="00397000"/>
    <w:rsid w:val="003A2C8D"/>
    <w:rsid w:val="003B3F00"/>
    <w:rsid w:val="003B6DA1"/>
    <w:rsid w:val="003C120D"/>
    <w:rsid w:val="003D0517"/>
    <w:rsid w:val="003D3749"/>
    <w:rsid w:val="003D509F"/>
    <w:rsid w:val="003E0CD0"/>
    <w:rsid w:val="003E1E20"/>
    <w:rsid w:val="003E3BE4"/>
    <w:rsid w:val="003E768F"/>
    <w:rsid w:val="003F29CB"/>
    <w:rsid w:val="003F48EB"/>
    <w:rsid w:val="003F6298"/>
    <w:rsid w:val="004039FE"/>
    <w:rsid w:val="004040BD"/>
    <w:rsid w:val="00404952"/>
    <w:rsid w:val="004158BF"/>
    <w:rsid w:val="00415E25"/>
    <w:rsid w:val="00417BE3"/>
    <w:rsid w:val="00420A6F"/>
    <w:rsid w:val="00422293"/>
    <w:rsid w:val="00423F4D"/>
    <w:rsid w:val="0042481A"/>
    <w:rsid w:val="00431D73"/>
    <w:rsid w:val="0043487F"/>
    <w:rsid w:val="00436758"/>
    <w:rsid w:val="00440960"/>
    <w:rsid w:val="00442BA7"/>
    <w:rsid w:val="004476F8"/>
    <w:rsid w:val="00451A51"/>
    <w:rsid w:val="00453B68"/>
    <w:rsid w:val="00454C33"/>
    <w:rsid w:val="00457176"/>
    <w:rsid w:val="00460CD1"/>
    <w:rsid w:val="004636E0"/>
    <w:rsid w:val="004665EE"/>
    <w:rsid w:val="0047027E"/>
    <w:rsid w:val="00471980"/>
    <w:rsid w:val="004905A2"/>
    <w:rsid w:val="00494EC9"/>
    <w:rsid w:val="004A5350"/>
    <w:rsid w:val="004A5C72"/>
    <w:rsid w:val="004B53E3"/>
    <w:rsid w:val="004B7195"/>
    <w:rsid w:val="004C685D"/>
    <w:rsid w:val="004C7AEF"/>
    <w:rsid w:val="004D205F"/>
    <w:rsid w:val="004D5A6B"/>
    <w:rsid w:val="004D7B1F"/>
    <w:rsid w:val="004E65EF"/>
    <w:rsid w:val="004E6FE5"/>
    <w:rsid w:val="004E72AF"/>
    <w:rsid w:val="004F1BEC"/>
    <w:rsid w:val="004F6D65"/>
    <w:rsid w:val="0051327B"/>
    <w:rsid w:val="00514A07"/>
    <w:rsid w:val="0052395F"/>
    <w:rsid w:val="005271FC"/>
    <w:rsid w:val="00527F2A"/>
    <w:rsid w:val="00531113"/>
    <w:rsid w:val="00550B2A"/>
    <w:rsid w:val="00551CF0"/>
    <w:rsid w:val="0056097D"/>
    <w:rsid w:val="005643C8"/>
    <w:rsid w:val="005837C0"/>
    <w:rsid w:val="00591879"/>
    <w:rsid w:val="00592759"/>
    <w:rsid w:val="005932F0"/>
    <w:rsid w:val="005976D6"/>
    <w:rsid w:val="005A06A2"/>
    <w:rsid w:val="005A10E0"/>
    <w:rsid w:val="005A41E4"/>
    <w:rsid w:val="005A4359"/>
    <w:rsid w:val="005A6C49"/>
    <w:rsid w:val="005A7AD1"/>
    <w:rsid w:val="005B1C86"/>
    <w:rsid w:val="005B3B4E"/>
    <w:rsid w:val="005B7B66"/>
    <w:rsid w:val="005C2F25"/>
    <w:rsid w:val="005C628D"/>
    <w:rsid w:val="005D1D63"/>
    <w:rsid w:val="005D24E3"/>
    <w:rsid w:val="005D4773"/>
    <w:rsid w:val="005D4F42"/>
    <w:rsid w:val="005D5C53"/>
    <w:rsid w:val="005E23D6"/>
    <w:rsid w:val="005E3E61"/>
    <w:rsid w:val="005E3F86"/>
    <w:rsid w:val="005E57EE"/>
    <w:rsid w:val="005F38EF"/>
    <w:rsid w:val="005F5924"/>
    <w:rsid w:val="005F6870"/>
    <w:rsid w:val="005F77A0"/>
    <w:rsid w:val="006057C5"/>
    <w:rsid w:val="00606D55"/>
    <w:rsid w:val="00621268"/>
    <w:rsid w:val="00621BE8"/>
    <w:rsid w:val="0062580D"/>
    <w:rsid w:val="006317E1"/>
    <w:rsid w:val="00636A13"/>
    <w:rsid w:val="00641428"/>
    <w:rsid w:val="0066127A"/>
    <w:rsid w:val="00663A32"/>
    <w:rsid w:val="0067096A"/>
    <w:rsid w:val="00672B24"/>
    <w:rsid w:val="00675A19"/>
    <w:rsid w:val="006800A8"/>
    <w:rsid w:val="00682C38"/>
    <w:rsid w:val="006911F3"/>
    <w:rsid w:val="00694D93"/>
    <w:rsid w:val="006A1620"/>
    <w:rsid w:val="006A5B36"/>
    <w:rsid w:val="006A5DDE"/>
    <w:rsid w:val="006B25E1"/>
    <w:rsid w:val="006B4491"/>
    <w:rsid w:val="006C0D8A"/>
    <w:rsid w:val="006D0CFC"/>
    <w:rsid w:val="006D28B3"/>
    <w:rsid w:val="006D4478"/>
    <w:rsid w:val="006D48DA"/>
    <w:rsid w:val="006D4C5B"/>
    <w:rsid w:val="006D4EF3"/>
    <w:rsid w:val="006D5151"/>
    <w:rsid w:val="006D5DC6"/>
    <w:rsid w:val="006F30B2"/>
    <w:rsid w:val="006F7CF7"/>
    <w:rsid w:val="007071FD"/>
    <w:rsid w:val="00711548"/>
    <w:rsid w:val="00711E39"/>
    <w:rsid w:val="00716481"/>
    <w:rsid w:val="0071777F"/>
    <w:rsid w:val="00736DD2"/>
    <w:rsid w:val="0074130E"/>
    <w:rsid w:val="007529C0"/>
    <w:rsid w:val="007529C5"/>
    <w:rsid w:val="007570F6"/>
    <w:rsid w:val="007665C6"/>
    <w:rsid w:val="0077003C"/>
    <w:rsid w:val="007841F5"/>
    <w:rsid w:val="00786887"/>
    <w:rsid w:val="0078729E"/>
    <w:rsid w:val="007872E8"/>
    <w:rsid w:val="00787A2E"/>
    <w:rsid w:val="00794F4A"/>
    <w:rsid w:val="00796E8E"/>
    <w:rsid w:val="007A5EA8"/>
    <w:rsid w:val="007B20BD"/>
    <w:rsid w:val="007B35D3"/>
    <w:rsid w:val="007B5502"/>
    <w:rsid w:val="007B7DB1"/>
    <w:rsid w:val="007C1F57"/>
    <w:rsid w:val="007D26EF"/>
    <w:rsid w:val="007D585B"/>
    <w:rsid w:val="007D5FF7"/>
    <w:rsid w:val="007D731A"/>
    <w:rsid w:val="007E018C"/>
    <w:rsid w:val="007E01DF"/>
    <w:rsid w:val="007E4328"/>
    <w:rsid w:val="007E55B9"/>
    <w:rsid w:val="007F0639"/>
    <w:rsid w:val="007F32A9"/>
    <w:rsid w:val="007F4B03"/>
    <w:rsid w:val="007F4F01"/>
    <w:rsid w:val="007F7665"/>
    <w:rsid w:val="008011B3"/>
    <w:rsid w:val="00801DD6"/>
    <w:rsid w:val="0081150B"/>
    <w:rsid w:val="008144EF"/>
    <w:rsid w:val="00817767"/>
    <w:rsid w:val="008179B0"/>
    <w:rsid w:val="00824FFC"/>
    <w:rsid w:val="00826896"/>
    <w:rsid w:val="00831AB0"/>
    <w:rsid w:val="00836205"/>
    <w:rsid w:val="00843FC0"/>
    <w:rsid w:val="008471B0"/>
    <w:rsid w:val="008541C1"/>
    <w:rsid w:val="00857692"/>
    <w:rsid w:val="00864DAD"/>
    <w:rsid w:val="00866F60"/>
    <w:rsid w:val="0087456E"/>
    <w:rsid w:val="008875F4"/>
    <w:rsid w:val="008924CB"/>
    <w:rsid w:val="008932CF"/>
    <w:rsid w:val="008A0A9E"/>
    <w:rsid w:val="008A22AA"/>
    <w:rsid w:val="008A3F02"/>
    <w:rsid w:val="008A43A6"/>
    <w:rsid w:val="008A61FE"/>
    <w:rsid w:val="008B6903"/>
    <w:rsid w:val="008C0BC4"/>
    <w:rsid w:val="008C0F31"/>
    <w:rsid w:val="008C7D4D"/>
    <w:rsid w:val="008D0CA3"/>
    <w:rsid w:val="008D2634"/>
    <w:rsid w:val="008E26C5"/>
    <w:rsid w:val="008E2C9C"/>
    <w:rsid w:val="008F003C"/>
    <w:rsid w:val="008F206A"/>
    <w:rsid w:val="009009C5"/>
    <w:rsid w:val="00902F4E"/>
    <w:rsid w:val="00903AB3"/>
    <w:rsid w:val="00913F7B"/>
    <w:rsid w:val="009140D0"/>
    <w:rsid w:val="00914B7E"/>
    <w:rsid w:val="00922A3A"/>
    <w:rsid w:val="00924918"/>
    <w:rsid w:val="009376E5"/>
    <w:rsid w:val="009465D7"/>
    <w:rsid w:val="00953597"/>
    <w:rsid w:val="0095446D"/>
    <w:rsid w:val="00966DCA"/>
    <w:rsid w:val="00967618"/>
    <w:rsid w:val="0097104E"/>
    <w:rsid w:val="009750B2"/>
    <w:rsid w:val="009760C1"/>
    <w:rsid w:val="00985F14"/>
    <w:rsid w:val="009872FD"/>
    <w:rsid w:val="00991F7B"/>
    <w:rsid w:val="009963EA"/>
    <w:rsid w:val="00997980"/>
    <w:rsid w:val="009B09A7"/>
    <w:rsid w:val="009B1C7E"/>
    <w:rsid w:val="009B3CCE"/>
    <w:rsid w:val="009B4D55"/>
    <w:rsid w:val="009B4E60"/>
    <w:rsid w:val="009B5E22"/>
    <w:rsid w:val="009D1829"/>
    <w:rsid w:val="009D34FA"/>
    <w:rsid w:val="009D53A8"/>
    <w:rsid w:val="009E4329"/>
    <w:rsid w:val="009E7EEA"/>
    <w:rsid w:val="009F45F5"/>
    <w:rsid w:val="00A00A78"/>
    <w:rsid w:val="00A02691"/>
    <w:rsid w:val="00A04012"/>
    <w:rsid w:val="00A135A0"/>
    <w:rsid w:val="00A14ABD"/>
    <w:rsid w:val="00A20708"/>
    <w:rsid w:val="00A21111"/>
    <w:rsid w:val="00A21CE8"/>
    <w:rsid w:val="00A32A2D"/>
    <w:rsid w:val="00A40D7E"/>
    <w:rsid w:val="00A410E5"/>
    <w:rsid w:val="00A4212D"/>
    <w:rsid w:val="00A55C78"/>
    <w:rsid w:val="00A56670"/>
    <w:rsid w:val="00A56A75"/>
    <w:rsid w:val="00A639A7"/>
    <w:rsid w:val="00A6589E"/>
    <w:rsid w:val="00A67088"/>
    <w:rsid w:val="00A72D79"/>
    <w:rsid w:val="00A87E77"/>
    <w:rsid w:val="00A90B04"/>
    <w:rsid w:val="00A93970"/>
    <w:rsid w:val="00AA2371"/>
    <w:rsid w:val="00AA376D"/>
    <w:rsid w:val="00AC04BD"/>
    <w:rsid w:val="00AC39E5"/>
    <w:rsid w:val="00AC56F7"/>
    <w:rsid w:val="00AC6444"/>
    <w:rsid w:val="00AC6D46"/>
    <w:rsid w:val="00AD51B7"/>
    <w:rsid w:val="00AF00DF"/>
    <w:rsid w:val="00AF7C02"/>
    <w:rsid w:val="00B13DDE"/>
    <w:rsid w:val="00B2179E"/>
    <w:rsid w:val="00B21C89"/>
    <w:rsid w:val="00B368AE"/>
    <w:rsid w:val="00B4120C"/>
    <w:rsid w:val="00B515C4"/>
    <w:rsid w:val="00B515C8"/>
    <w:rsid w:val="00B517F9"/>
    <w:rsid w:val="00B51E4F"/>
    <w:rsid w:val="00B634F1"/>
    <w:rsid w:val="00B80387"/>
    <w:rsid w:val="00B81438"/>
    <w:rsid w:val="00B9054E"/>
    <w:rsid w:val="00B93A65"/>
    <w:rsid w:val="00B95B05"/>
    <w:rsid w:val="00B97474"/>
    <w:rsid w:val="00B97B33"/>
    <w:rsid w:val="00BA28F4"/>
    <w:rsid w:val="00BA3A83"/>
    <w:rsid w:val="00BA4677"/>
    <w:rsid w:val="00BA5F2A"/>
    <w:rsid w:val="00BB1D14"/>
    <w:rsid w:val="00BB591D"/>
    <w:rsid w:val="00BC517C"/>
    <w:rsid w:val="00BC748C"/>
    <w:rsid w:val="00BD2445"/>
    <w:rsid w:val="00BD3827"/>
    <w:rsid w:val="00BE3434"/>
    <w:rsid w:val="00BE4DE3"/>
    <w:rsid w:val="00C03006"/>
    <w:rsid w:val="00C079DC"/>
    <w:rsid w:val="00C22479"/>
    <w:rsid w:val="00C22CC9"/>
    <w:rsid w:val="00C26254"/>
    <w:rsid w:val="00C26B11"/>
    <w:rsid w:val="00C2708B"/>
    <w:rsid w:val="00C31500"/>
    <w:rsid w:val="00C3367E"/>
    <w:rsid w:val="00C33E61"/>
    <w:rsid w:val="00C34B9C"/>
    <w:rsid w:val="00C40FC2"/>
    <w:rsid w:val="00C41EF8"/>
    <w:rsid w:val="00C442B7"/>
    <w:rsid w:val="00C4536A"/>
    <w:rsid w:val="00C46302"/>
    <w:rsid w:val="00C52CEF"/>
    <w:rsid w:val="00C52F05"/>
    <w:rsid w:val="00C55412"/>
    <w:rsid w:val="00C642B1"/>
    <w:rsid w:val="00C65285"/>
    <w:rsid w:val="00C65F9C"/>
    <w:rsid w:val="00C730C5"/>
    <w:rsid w:val="00C776B6"/>
    <w:rsid w:val="00C90249"/>
    <w:rsid w:val="00C90F5B"/>
    <w:rsid w:val="00C9490A"/>
    <w:rsid w:val="00C96B40"/>
    <w:rsid w:val="00CA3DE4"/>
    <w:rsid w:val="00CA4BEE"/>
    <w:rsid w:val="00CA4EFA"/>
    <w:rsid w:val="00CB0FBB"/>
    <w:rsid w:val="00CB15A6"/>
    <w:rsid w:val="00CD2A32"/>
    <w:rsid w:val="00CD3E58"/>
    <w:rsid w:val="00CE720F"/>
    <w:rsid w:val="00CE7646"/>
    <w:rsid w:val="00CF0E7B"/>
    <w:rsid w:val="00CF29CE"/>
    <w:rsid w:val="00CF4976"/>
    <w:rsid w:val="00CF5CF5"/>
    <w:rsid w:val="00D0071B"/>
    <w:rsid w:val="00D0135F"/>
    <w:rsid w:val="00D1013D"/>
    <w:rsid w:val="00D11E6F"/>
    <w:rsid w:val="00D20B74"/>
    <w:rsid w:val="00D22B46"/>
    <w:rsid w:val="00D22C26"/>
    <w:rsid w:val="00D27485"/>
    <w:rsid w:val="00D32831"/>
    <w:rsid w:val="00D32CE5"/>
    <w:rsid w:val="00D32E34"/>
    <w:rsid w:val="00D3551D"/>
    <w:rsid w:val="00D35D5D"/>
    <w:rsid w:val="00D431B0"/>
    <w:rsid w:val="00D51065"/>
    <w:rsid w:val="00D57746"/>
    <w:rsid w:val="00D60799"/>
    <w:rsid w:val="00D61362"/>
    <w:rsid w:val="00D6243F"/>
    <w:rsid w:val="00D6797B"/>
    <w:rsid w:val="00D709C1"/>
    <w:rsid w:val="00D7170C"/>
    <w:rsid w:val="00D75F09"/>
    <w:rsid w:val="00D81642"/>
    <w:rsid w:val="00D81EF8"/>
    <w:rsid w:val="00D84961"/>
    <w:rsid w:val="00D86EF5"/>
    <w:rsid w:val="00D873DF"/>
    <w:rsid w:val="00D9031E"/>
    <w:rsid w:val="00D90A69"/>
    <w:rsid w:val="00D93357"/>
    <w:rsid w:val="00DA120F"/>
    <w:rsid w:val="00DB7B71"/>
    <w:rsid w:val="00DB7ECE"/>
    <w:rsid w:val="00DC313C"/>
    <w:rsid w:val="00DD4940"/>
    <w:rsid w:val="00DD62E7"/>
    <w:rsid w:val="00DE4526"/>
    <w:rsid w:val="00DE48BE"/>
    <w:rsid w:val="00DE4BC2"/>
    <w:rsid w:val="00DF0124"/>
    <w:rsid w:val="00DF1055"/>
    <w:rsid w:val="00DF2986"/>
    <w:rsid w:val="00DF734B"/>
    <w:rsid w:val="00E05B48"/>
    <w:rsid w:val="00E07A3E"/>
    <w:rsid w:val="00E11634"/>
    <w:rsid w:val="00E1300E"/>
    <w:rsid w:val="00E13540"/>
    <w:rsid w:val="00E13E96"/>
    <w:rsid w:val="00E13EA5"/>
    <w:rsid w:val="00E14F3C"/>
    <w:rsid w:val="00E20BB9"/>
    <w:rsid w:val="00E26CCD"/>
    <w:rsid w:val="00E2742E"/>
    <w:rsid w:val="00E34E6E"/>
    <w:rsid w:val="00E365C0"/>
    <w:rsid w:val="00E41EE0"/>
    <w:rsid w:val="00E4384A"/>
    <w:rsid w:val="00E43978"/>
    <w:rsid w:val="00E45063"/>
    <w:rsid w:val="00E46FAD"/>
    <w:rsid w:val="00E5227D"/>
    <w:rsid w:val="00E5263C"/>
    <w:rsid w:val="00E608F7"/>
    <w:rsid w:val="00E60F21"/>
    <w:rsid w:val="00E640C9"/>
    <w:rsid w:val="00E767B4"/>
    <w:rsid w:val="00E76F0E"/>
    <w:rsid w:val="00E80B1C"/>
    <w:rsid w:val="00E862F7"/>
    <w:rsid w:val="00E92500"/>
    <w:rsid w:val="00E934EE"/>
    <w:rsid w:val="00EA3B02"/>
    <w:rsid w:val="00EA6A5D"/>
    <w:rsid w:val="00EB07A4"/>
    <w:rsid w:val="00EB2D29"/>
    <w:rsid w:val="00EC5143"/>
    <w:rsid w:val="00EC58B6"/>
    <w:rsid w:val="00EE07E2"/>
    <w:rsid w:val="00EE2BEF"/>
    <w:rsid w:val="00EE44AE"/>
    <w:rsid w:val="00F052A8"/>
    <w:rsid w:val="00F160DF"/>
    <w:rsid w:val="00F222A5"/>
    <w:rsid w:val="00F257F8"/>
    <w:rsid w:val="00F270E9"/>
    <w:rsid w:val="00F3673E"/>
    <w:rsid w:val="00F44094"/>
    <w:rsid w:val="00F46011"/>
    <w:rsid w:val="00F5032F"/>
    <w:rsid w:val="00F628E7"/>
    <w:rsid w:val="00F70B2F"/>
    <w:rsid w:val="00F74696"/>
    <w:rsid w:val="00F778F0"/>
    <w:rsid w:val="00F93F6E"/>
    <w:rsid w:val="00F941FE"/>
    <w:rsid w:val="00F96C3E"/>
    <w:rsid w:val="00FA228C"/>
    <w:rsid w:val="00FA721F"/>
    <w:rsid w:val="00FB01E6"/>
    <w:rsid w:val="00FB43BE"/>
    <w:rsid w:val="00FB683C"/>
    <w:rsid w:val="00FC7C26"/>
    <w:rsid w:val="00FD12C1"/>
    <w:rsid w:val="00FD18C9"/>
    <w:rsid w:val="00FD3B30"/>
    <w:rsid w:val="00FD4009"/>
    <w:rsid w:val="00FD58A3"/>
    <w:rsid w:val="00FD7113"/>
    <w:rsid w:val="00FD72F9"/>
    <w:rsid w:val="00FE02E9"/>
    <w:rsid w:val="00FE0774"/>
    <w:rsid w:val="00FE2B0B"/>
    <w:rsid w:val="00FE41CD"/>
    <w:rsid w:val="00FF0627"/>
    <w:rsid w:val="00FF3B58"/>
    <w:rsid w:val="00FF4001"/>
    <w:rsid w:val="00FF4E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D3E58"/>
    <w:pPr>
      <w:spacing w:after="200" w:line="276" w:lineRule="auto"/>
    </w:pPr>
    <w:rPr>
      <w:sz w:val="22"/>
      <w:szCs w:val="22"/>
      <w:lang w:eastAsia="en-US"/>
    </w:rPr>
  </w:style>
  <w:style w:type="paragraph" w:styleId="1">
    <w:name w:val="heading 1"/>
    <w:aliases w:val="Заголовок 1 Знак Знак,Заголовок 1 Знак Знак Знак"/>
    <w:basedOn w:val="a"/>
    <w:next w:val="a"/>
    <w:link w:val="10"/>
    <w:qFormat/>
    <w:rsid w:val="00D84961"/>
    <w:pPr>
      <w:keepNext/>
      <w:keepLines/>
      <w:numPr>
        <w:numId w:val="4"/>
      </w:numPr>
      <w:spacing w:before="480" w:after="0" w:line="312" w:lineRule="auto"/>
      <w:jc w:val="both"/>
      <w:outlineLvl w:val="0"/>
    </w:pPr>
    <w:rPr>
      <w:rFonts w:ascii="Cambria" w:eastAsia="Times New Roman" w:hAnsi="Cambria" w:cs="Cambria"/>
      <w:b/>
      <w:bCs/>
      <w:color w:val="365F91"/>
      <w:sz w:val="28"/>
      <w:szCs w:val="28"/>
    </w:rPr>
  </w:style>
  <w:style w:type="paragraph" w:styleId="3">
    <w:name w:val="heading 3"/>
    <w:basedOn w:val="a"/>
    <w:next w:val="a"/>
    <w:link w:val="30"/>
    <w:uiPriority w:val="9"/>
    <w:semiHidden/>
    <w:unhideWhenUsed/>
    <w:qFormat/>
    <w:rsid w:val="00C2708B"/>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F5924"/>
    <w:pPr>
      <w:ind w:left="720"/>
      <w:contextualSpacing/>
    </w:pPr>
  </w:style>
  <w:style w:type="paragraph" w:styleId="a4">
    <w:name w:val="No Spacing"/>
    <w:aliases w:val="с интервалом,Без интервала1,No Spacing"/>
    <w:link w:val="a5"/>
    <w:uiPriority w:val="1"/>
    <w:qFormat/>
    <w:rsid w:val="00B634F1"/>
    <w:rPr>
      <w:rFonts w:eastAsia="Times New Roman"/>
      <w:sz w:val="22"/>
      <w:szCs w:val="22"/>
      <w:lang w:eastAsia="en-US"/>
    </w:rPr>
  </w:style>
  <w:style w:type="character" w:customStyle="1" w:styleId="a5">
    <w:name w:val="Без интервала Знак"/>
    <w:aliases w:val="с интервалом Знак,Без интервала1 Знак,No Spacing Знак1"/>
    <w:basedOn w:val="a0"/>
    <w:link w:val="a4"/>
    <w:uiPriority w:val="1"/>
    <w:rsid w:val="00B634F1"/>
    <w:rPr>
      <w:rFonts w:eastAsia="Times New Roman"/>
      <w:sz w:val="22"/>
      <w:szCs w:val="22"/>
      <w:lang w:val="ru-RU" w:eastAsia="en-US" w:bidi="ar-SA"/>
    </w:rPr>
  </w:style>
  <w:style w:type="paragraph" w:styleId="a6">
    <w:name w:val="Balloon Text"/>
    <w:basedOn w:val="a"/>
    <w:link w:val="a7"/>
    <w:uiPriority w:val="99"/>
    <w:semiHidden/>
    <w:unhideWhenUsed/>
    <w:rsid w:val="00B634F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634F1"/>
    <w:rPr>
      <w:rFonts w:ascii="Tahoma" w:hAnsi="Tahoma" w:cs="Tahoma"/>
      <w:sz w:val="16"/>
      <w:szCs w:val="16"/>
    </w:rPr>
  </w:style>
  <w:style w:type="paragraph" w:styleId="2">
    <w:name w:val="Body Text Indent 2"/>
    <w:basedOn w:val="a"/>
    <w:link w:val="20"/>
    <w:semiHidden/>
    <w:rsid w:val="00D84961"/>
    <w:pPr>
      <w:spacing w:after="0" w:line="240" w:lineRule="auto"/>
      <w:ind w:firstLine="708"/>
    </w:pPr>
    <w:rPr>
      <w:rFonts w:eastAsia="Times New Roman" w:cs="Calibri"/>
      <w:sz w:val="24"/>
      <w:szCs w:val="24"/>
      <w:lang w:eastAsia="ru-RU"/>
    </w:rPr>
  </w:style>
  <w:style w:type="character" w:customStyle="1" w:styleId="20">
    <w:name w:val="Основной текст с отступом 2 Знак"/>
    <w:basedOn w:val="a0"/>
    <w:link w:val="2"/>
    <w:semiHidden/>
    <w:locked/>
    <w:rsid w:val="00D84961"/>
    <w:rPr>
      <w:rFonts w:ascii="Calibri" w:hAnsi="Calibri" w:cs="Calibri"/>
      <w:sz w:val="24"/>
      <w:szCs w:val="24"/>
      <w:lang w:val="ru-RU" w:eastAsia="ru-RU" w:bidi="ar-SA"/>
    </w:rPr>
  </w:style>
  <w:style w:type="character" w:customStyle="1" w:styleId="10">
    <w:name w:val="Заголовок 1 Знак"/>
    <w:aliases w:val="Заголовок 1 Знак Знак Знак1,Заголовок 1 Знак Знак Знак Знак"/>
    <w:basedOn w:val="a0"/>
    <w:link w:val="1"/>
    <w:locked/>
    <w:rsid w:val="00D84961"/>
    <w:rPr>
      <w:rFonts w:ascii="Cambria" w:hAnsi="Cambria" w:cs="Cambria"/>
      <w:b/>
      <w:bCs/>
      <w:color w:val="365F91"/>
      <w:sz w:val="28"/>
      <w:szCs w:val="28"/>
      <w:lang w:val="ru-RU" w:eastAsia="en-US" w:bidi="ar-SA"/>
    </w:rPr>
  </w:style>
  <w:style w:type="paragraph" w:styleId="a8">
    <w:name w:val="Normal (Web)"/>
    <w:basedOn w:val="a"/>
    <w:uiPriority w:val="99"/>
    <w:rsid w:val="00D84961"/>
    <w:pPr>
      <w:spacing w:after="0" w:line="360" w:lineRule="auto"/>
      <w:ind w:left="1080" w:firstLine="709"/>
      <w:jc w:val="both"/>
    </w:pPr>
    <w:rPr>
      <w:rFonts w:eastAsia="Times New Roman" w:cs="Calibri"/>
      <w:spacing w:val="-5"/>
      <w:sz w:val="28"/>
      <w:szCs w:val="28"/>
    </w:rPr>
  </w:style>
  <w:style w:type="paragraph" w:styleId="a9">
    <w:name w:val="caption"/>
    <w:aliases w:val="Название объекта Знак1,Название объекта Знак Знак1,Название объекта Знак Знак Знак Знак,Название объекта Знак Знак Знак1,Название объекта Знак Знак Знак Знак Знак Знак Знак Знак Знак Знак Знак Знак Знак Знак Знак Знак Зна Знак"/>
    <w:basedOn w:val="a"/>
    <w:next w:val="a"/>
    <w:link w:val="aa"/>
    <w:qFormat/>
    <w:rsid w:val="00D84961"/>
    <w:rPr>
      <w:rFonts w:eastAsia="Times New Roman" w:cs="Calibri"/>
      <w:b/>
      <w:bCs/>
      <w:sz w:val="20"/>
      <w:szCs w:val="20"/>
    </w:rPr>
  </w:style>
  <w:style w:type="paragraph" w:styleId="ab">
    <w:name w:val="header"/>
    <w:basedOn w:val="a"/>
    <w:link w:val="ac"/>
    <w:uiPriority w:val="99"/>
    <w:rsid w:val="0081150B"/>
    <w:pPr>
      <w:pBdr>
        <w:bottom w:val="thickThinSmallGap" w:sz="24" w:space="1" w:color="622423"/>
      </w:pBdr>
      <w:tabs>
        <w:tab w:val="center" w:pos="4677"/>
        <w:tab w:val="right" w:pos="9355"/>
      </w:tabs>
      <w:spacing w:after="0" w:line="240" w:lineRule="auto"/>
      <w:jc w:val="center"/>
    </w:pPr>
    <w:rPr>
      <w:rFonts w:ascii="Cambria" w:eastAsia="Times New Roman" w:hAnsi="Cambria"/>
      <w:color w:val="548DD4"/>
      <w:sz w:val="32"/>
      <w:szCs w:val="32"/>
    </w:rPr>
  </w:style>
  <w:style w:type="character" w:customStyle="1" w:styleId="ac">
    <w:name w:val="Верхний колонтитул Знак"/>
    <w:basedOn w:val="a0"/>
    <w:link w:val="ab"/>
    <w:uiPriority w:val="99"/>
    <w:locked/>
    <w:rsid w:val="0081150B"/>
    <w:rPr>
      <w:rFonts w:ascii="Cambria" w:eastAsia="Times New Roman" w:hAnsi="Cambria" w:cs="Times New Roman"/>
      <w:color w:val="548DD4"/>
      <w:sz w:val="32"/>
      <w:szCs w:val="32"/>
      <w:lang w:eastAsia="en-US"/>
    </w:rPr>
  </w:style>
  <w:style w:type="paragraph" w:styleId="21">
    <w:name w:val="Body Text 2"/>
    <w:basedOn w:val="a"/>
    <w:link w:val="22"/>
    <w:semiHidden/>
    <w:rsid w:val="00D84961"/>
    <w:pPr>
      <w:spacing w:after="120" w:line="480" w:lineRule="auto"/>
    </w:pPr>
    <w:rPr>
      <w:rFonts w:eastAsia="Times New Roman" w:cs="Calibri"/>
    </w:rPr>
  </w:style>
  <w:style w:type="character" w:customStyle="1" w:styleId="22">
    <w:name w:val="Основной текст 2 Знак"/>
    <w:basedOn w:val="a0"/>
    <w:link w:val="21"/>
    <w:semiHidden/>
    <w:locked/>
    <w:rsid w:val="00D84961"/>
    <w:rPr>
      <w:rFonts w:ascii="Calibri" w:hAnsi="Calibri" w:cs="Calibri"/>
      <w:sz w:val="22"/>
      <w:szCs w:val="22"/>
      <w:lang w:val="ru-RU" w:eastAsia="en-US" w:bidi="ar-SA"/>
    </w:rPr>
  </w:style>
  <w:style w:type="paragraph" w:customStyle="1" w:styleId="ConsPlusNormal">
    <w:name w:val="ConsPlusNormal"/>
    <w:rsid w:val="00D84961"/>
    <w:pPr>
      <w:widowControl w:val="0"/>
      <w:autoSpaceDE w:val="0"/>
      <w:autoSpaceDN w:val="0"/>
      <w:adjustRightInd w:val="0"/>
      <w:ind w:firstLine="720"/>
    </w:pPr>
    <w:rPr>
      <w:rFonts w:ascii="Arial" w:eastAsia="Times New Roman" w:hAnsi="Arial" w:cs="Arial"/>
    </w:rPr>
  </w:style>
  <w:style w:type="paragraph" w:customStyle="1" w:styleId="ConsPlusNonformat">
    <w:name w:val="ConsPlusNonformat"/>
    <w:uiPriority w:val="99"/>
    <w:rsid w:val="00682C38"/>
    <w:pPr>
      <w:widowControl w:val="0"/>
      <w:autoSpaceDE w:val="0"/>
      <w:autoSpaceDN w:val="0"/>
      <w:adjustRightInd w:val="0"/>
    </w:pPr>
    <w:rPr>
      <w:rFonts w:ascii="Courier New" w:eastAsia="Times New Roman" w:hAnsi="Courier New" w:cs="Courier New"/>
    </w:rPr>
  </w:style>
  <w:style w:type="paragraph" w:customStyle="1" w:styleId="ConsPlusTitle">
    <w:name w:val="ConsPlusTitle"/>
    <w:uiPriority w:val="99"/>
    <w:rsid w:val="00682C38"/>
    <w:pPr>
      <w:widowControl w:val="0"/>
      <w:autoSpaceDE w:val="0"/>
      <w:autoSpaceDN w:val="0"/>
      <w:adjustRightInd w:val="0"/>
    </w:pPr>
    <w:rPr>
      <w:rFonts w:ascii="Times New Roman" w:eastAsia="Times New Roman" w:hAnsi="Times New Roman"/>
      <w:b/>
      <w:bCs/>
      <w:sz w:val="28"/>
      <w:szCs w:val="28"/>
    </w:rPr>
  </w:style>
  <w:style w:type="paragraph" w:styleId="ad">
    <w:name w:val="footer"/>
    <w:basedOn w:val="a"/>
    <w:link w:val="ae"/>
    <w:uiPriority w:val="99"/>
    <w:unhideWhenUsed/>
    <w:rsid w:val="00FC7C26"/>
    <w:pPr>
      <w:tabs>
        <w:tab w:val="center" w:pos="4677"/>
        <w:tab w:val="right" w:pos="9355"/>
      </w:tabs>
    </w:pPr>
  </w:style>
  <w:style w:type="character" w:customStyle="1" w:styleId="ae">
    <w:name w:val="Нижний колонтитул Знак"/>
    <w:basedOn w:val="a0"/>
    <w:link w:val="ad"/>
    <w:uiPriority w:val="99"/>
    <w:rsid w:val="00FC7C26"/>
    <w:rPr>
      <w:sz w:val="22"/>
      <w:szCs w:val="22"/>
      <w:lang w:eastAsia="en-US"/>
    </w:rPr>
  </w:style>
  <w:style w:type="character" w:styleId="af">
    <w:name w:val="Strong"/>
    <w:basedOn w:val="a0"/>
    <w:uiPriority w:val="22"/>
    <w:qFormat/>
    <w:rsid w:val="00DE4BC2"/>
    <w:rPr>
      <w:b/>
      <w:bCs/>
    </w:rPr>
  </w:style>
  <w:style w:type="paragraph" w:styleId="HTML">
    <w:name w:val="HTML Preformatted"/>
    <w:basedOn w:val="a"/>
    <w:link w:val="HTML0"/>
    <w:uiPriority w:val="99"/>
    <w:semiHidden/>
    <w:unhideWhenUsed/>
    <w:rsid w:val="005F77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5F77A0"/>
    <w:rPr>
      <w:rFonts w:ascii="Courier New" w:eastAsia="Times New Roman" w:hAnsi="Courier New" w:cs="Courier New"/>
    </w:rPr>
  </w:style>
  <w:style w:type="paragraph" w:customStyle="1" w:styleId="11">
    <w:name w:val="Цитата1"/>
    <w:basedOn w:val="a"/>
    <w:rsid w:val="003E1E20"/>
    <w:pPr>
      <w:suppressAutoHyphens/>
      <w:spacing w:after="0" w:line="240" w:lineRule="auto"/>
      <w:ind w:left="-851" w:right="-766"/>
    </w:pPr>
    <w:rPr>
      <w:rFonts w:ascii="Times New Roman" w:eastAsia="Times New Roman" w:hAnsi="Times New Roman"/>
      <w:sz w:val="28"/>
      <w:szCs w:val="20"/>
      <w:lang w:val="en-US" w:eastAsia="ar-SA"/>
    </w:rPr>
  </w:style>
  <w:style w:type="paragraph" w:customStyle="1" w:styleId="4">
    <w:name w:val="Цитата4"/>
    <w:basedOn w:val="a"/>
    <w:rsid w:val="00AA2371"/>
    <w:pPr>
      <w:suppressAutoHyphens/>
      <w:spacing w:after="0" w:line="240" w:lineRule="auto"/>
      <w:ind w:left="-851" w:right="-766"/>
    </w:pPr>
    <w:rPr>
      <w:rFonts w:ascii="Times New Roman" w:eastAsia="Times New Roman" w:hAnsi="Times New Roman"/>
      <w:sz w:val="28"/>
      <w:szCs w:val="20"/>
      <w:lang w:val="en-US" w:eastAsia="ar-SA"/>
    </w:rPr>
  </w:style>
  <w:style w:type="table" w:styleId="af0">
    <w:name w:val="Table Grid"/>
    <w:basedOn w:val="a1"/>
    <w:uiPriority w:val="59"/>
    <w:rsid w:val="00D873D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23">
    <w:name w:val="Цитата2"/>
    <w:basedOn w:val="a"/>
    <w:rsid w:val="00064ED8"/>
    <w:pPr>
      <w:suppressAutoHyphens/>
      <w:spacing w:after="0" w:line="240" w:lineRule="auto"/>
      <w:ind w:left="-851" w:right="-766"/>
    </w:pPr>
    <w:rPr>
      <w:rFonts w:ascii="Times New Roman" w:eastAsia="Times New Roman" w:hAnsi="Times New Roman"/>
      <w:sz w:val="28"/>
      <w:szCs w:val="20"/>
      <w:lang w:val="en-US" w:eastAsia="ar-SA"/>
    </w:rPr>
  </w:style>
  <w:style w:type="paragraph" w:customStyle="1" w:styleId="1KGK9">
    <w:name w:val="1KG=K9"/>
    <w:rsid w:val="006B4491"/>
    <w:pPr>
      <w:autoSpaceDE w:val="0"/>
      <w:autoSpaceDN w:val="0"/>
      <w:adjustRightInd w:val="0"/>
    </w:pPr>
    <w:rPr>
      <w:rFonts w:ascii="Arial" w:eastAsia="Times New Roman" w:hAnsi="Arial"/>
      <w:sz w:val="24"/>
      <w:szCs w:val="24"/>
    </w:rPr>
  </w:style>
  <w:style w:type="character" w:styleId="af1">
    <w:name w:val="Emphasis"/>
    <w:basedOn w:val="a0"/>
    <w:uiPriority w:val="20"/>
    <w:qFormat/>
    <w:rsid w:val="007841F5"/>
    <w:rPr>
      <w:i/>
      <w:iCs/>
    </w:rPr>
  </w:style>
  <w:style w:type="paragraph" w:styleId="af2">
    <w:name w:val="Body Text"/>
    <w:basedOn w:val="a"/>
    <w:link w:val="af3"/>
    <w:uiPriority w:val="99"/>
    <w:semiHidden/>
    <w:unhideWhenUsed/>
    <w:rsid w:val="0042481A"/>
    <w:pPr>
      <w:spacing w:after="120"/>
    </w:pPr>
  </w:style>
  <w:style w:type="character" w:customStyle="1" w:styleId="af3">
    <w:name w:val="Основной текст Знак"/>
    <w:basedOn w:val="a0"/>
    <w:link w:val="af2"/>
    <w:uiPriority w:val="99"/>
    <w:semiHidden/>
    <w:rsid w:val="0042481A"/>
    <w:rPr>
      <w:sz w:val="22"/>
      <w:szCs w:val="22"/>
      <w:lang w:eastAsia="en-US"/>
    </w:rPr>
  </w:style>
  <w:style w:type="paragraph" w:styleId="12">
    <w:name w:val="toc 1"/>
    <w:basedOn w:val="a"/>
    <w:next w:val="a"/>
    <w:autoRedefine/>
    <w:uiPriority w:val="39"/>
    <w:rsid w:val="0042481A"/>
    <w:pPr>
      <w:spacing w:after="0" w:line="240" w:lineRule="auto"/>
      <w:ind w:right="20"/>
      <w:jc w:val="both"/>
    </w:pPr>
    <w:rPr>
      <w:rFonts w:ascii="Times New Roman" w:eastAsia="Times New Roman" w:hAnsi="Times New Roman"/>
      <w:sz w:val="24"/>
      <w:szCs w:val="24"/>
      <w:lang w:eastAsia="ru-RU"/>
    </w:rPr>
  </w:style>
  <w:style w:type="character" w:customStyle="1" w:styleId="aa">
    <w:name w:val="Название объекта Знак"/>
    <w:aliases w:val="Название объекта Знак1 Знак,Название объекта Знак Знак1 Знак,Название объекта Знак Знак Знак Знак Знак,Название объекта Знак Знак Знак1 Знак"/>
    <w:link w:val="a9"/>
    <w:rsid w:val="0042481A"/>
    <w:rPr>
      <w:rFonts w:eastAsia="Times New Roman" w:cs="Calibri"/>
      <w:b/>
      <w:bCs/>
      <w:lang w:eastAsia="en-US"/>
    </w:rPr>
  </w:style>
  <w:style w:type="paragraph" w:customStyle="1" w:styleId="13">
    <w:name w:val="Обычный 1"/>
    <w:basedOn w:val="a"/>
    <w:link w:val="14"/>
    <w:rsid w:val="0042481A"/>
    <w:pPr>
      <w:widowControl w:val="0"/>
      <w:spacing w:after="0" w:line="360" w:lineRule="auto"/>
    </w:pPr>
    <w:rPr>
      <w:rFonts w:ascii="Times New Roman" w:eastAsia="Times New Roman" w:hAnsi="Times New Roman"/>
      <w:sz w:val="24"/>
      <w:szCs w:val="20"/>
      <w:lang w:eastAsia="ru-RU"/>
    </w:rPr>
  </w:style>
  <w:style w:type="character" w:customStyle="1" w:styleId="14">
    <w:name w:val="Обычный 1 Знак"/>
    <w:link w:val="13"/>
    <w:rsid w:val="0042481A"/>
    <w:rPr>
      <w:rFonts w:ascii="Times New Roman" w:eastAsia="Times New Roman" w:hAnsi="Times New Roman"/>
      <w:sz w:val="24"/>
    </w:rPr>
  </w:style>
  <w:style w:type="paragraph" w:customStyle="1" w:styleId="24">
    <w:name w:val="Заг 2 Знак"/>
    <w:basedOn w:val="a"/>
    <w:qFormat/>
    <w:rsid w:val="0042481A"/>
    <w:pPr>
      <w:spacing w:before="240" w:after="180" w:line="240" w:lineRule="auto"/>
      <w:contextualSpacing/>
    </w:pPr>
    <w:rPr>
      <w:rFonts w:ascii="Arial" w:eastAsia="Times New Roman" w:hAnsi="Arial" w:cs="Arial"/>
      <w:b/>
      <w:caps/>
      <w:shadow/>
      <w:color w:val="0070C0"/>
      <w:sz w:val="24"/>
      <w:szCs w:val="28"/>
      <w:lang w:eastAsia="ru-RU"/>
    </w:rPr>
  </w:style>
  <w:style w:type="character" w:customStyle="1" w:styleId="NoSpacing">
    <w:name w:val="No Spacing Знак"/>
    <w:rsid w:val="0042481A"/>
    <w:rPr>
      <w:rFonts w:ascii="Calibri" w:hAnsi="Calibri"/>
      <w:sz w:val="22"/>
      <w:szCs w:val="22"/>
      <w:lang w:bidi="ar-SA"/>
    </w:rPr>
  </w:style>
  <w:style w:type="paragraph" w:customStyle="1" w:styleId="Iauiue">
    <w:name w:val="Iau?iue"/>
    <w:rsid w:val="0042481A"/>
    <w:pPr>
      <w:widowControl w:val="0"/>
      <w:suppressAutoHyphens/>
    </w:pPr>
    <w:rPr>
      <w:rFonts w:ascii="Times New Roman" w:eastAsia="Arial" w:hAnsi="Times New Roman"/>
      <w:lang w:eastAsia="ar-SA"/>
    </w:rPr>
  </w:style>
  <w:style w:type="paragraph" w:customStyle="1" w:styleId="nienie">
    <w:name w:val="nienie"/>
    <w:basedOn w:val="a"/>
    <w:rsid w:val="00B81438"/>
    <w:pPr>
      <w:keepLines/>
      <w:widowControl w:val="0"/>
      <w:spacing w:after="0" w:line="240" w:lineRule="auto"/>
      <w:ind w:left="709" w:hanging="284"/>
      <w:jc w:val="both"/>
    </w:pPr>
    <w:rPr>
      <w:rFonts w:ascii="Peterburg" w:eastAsia="Times New Roman" w:hAnsi="Peterburg" w:cs="Peterburg"/>
      <w:sz w:val="24"/>
      <w:szCs w:val="24"/>
      <w:lang w:eastAsia="ru-RU"/>
    </w:rPr>
  </w:style>
  <w:style w:type="paragraph" w:customStyle="1" w:styleId="ConsNormal">
    <w:name w:val="ConsNormal"/>
    <w:rsid w:val="00B81438"/>
    <w:pPr>
      <w:widowControl w:val="0"/>
      <w:autoSpaceDE w:val="0"/>
      <w:autoSpaceDN w:val="0"/>
      <w:adjustRightInd w:val="0"/>
      <w:ind w:right="19772" w:firstLine="720"/>
    </w:pPr>
    <w:rPr>
      <w:rFonts w:ascii="Arial" w:eastAsia="Times New Roman" w:hAnsi="Arial" w:cs="Arial"/>
    </w:rPr>
  </w:style>
  <w:style w:type="character" w:customStyle="1" w:styleId="grame">
    <w:name w:val="grame"/>
    <w:basedOn w:val="a0"/>
    <w:rsid w:val="00B81438"/>
  </w:style>
  <w:style w:type="paragraph" w:customStyle="1" w:styleId="Default">
    <w:name w:val="Default"/>
    <w:rsid w:val="007B20BD"/>
    <w:pPr>
      <w:autoSpaceDE w:val="0"/>
      <w:autoSpaceDN w:val="0"/>
      <w:adjustRightInd w:val="0"/>
    </w:pPr>
    <w:rPr>
      <w:rFonts w:ascii="Times New Roman" w:hAnsi="Times New Roman"/>
      <w:color w:val="000000"/>
      <w:sz w:val="24"/>
      <w:szCs w:val="24"/>
    </w:rPr>
  </w:style>
  <w:style w:type="paragraph" w:styleId="af4">
    <w:name w:val="Body Text Indent"/>
    <w:basedOn w:val="a"/>
    <w:link w:val="af5"/>
    <w:uiPriority w:val="99"/>
    <w:semiHidden/>
    <w:unhideWhenUsed/>
    <w:rsid w:val="0095446D"/>
    <w:pPr>
      <w:spacing w:after="120"/>
      <w:ind w:left="283"/>
    </w:pPr>
  </w:style>
  <w:style w:type="character" w:customStyle="1" w:styleId="af5">
    <w:name w:val="Основной текст с отступом Знак"/>
    <w:basedOn w:val="a0"/>
    <w:link w:val="af4"/>
    <w:uiPriority w:val="99"/>
    <w:semiHidden/>
    <w:rsid w:val="0095446D"/>
    <w:rPr>
      <w:sz w:val="22"/>
      <w:szCs w:val="22"/>
      <w:lang w:eastAsia="en-US"/>
    </w:rPr>
  </w:style>
  <w:style w:type="paragraph" w:customStyle="1" w:styleId="15">
    <w:name w:val="Стиль1 Знак"/>
    <w:basedOn w:val="3"/>
    <w:rsid w:val="00C2708B"/>
    <w:pPr>
      <w:spacing w:before="60" w:after="120" w:line="240" w:lineRule="auto"/>
      <w:jc w:val="both"/>
    </w:pPr>
    <w:rPr>
      <w:rFonts w:ascii="Arial" w:eastAsia="Times New Roman" w:hAnsi="Arial" w:cs="Arial"/>
      <w:color w:val="auto"/>
      <w:lang w:eastAsia="ru-RU"/>
    </w:rPr>
  </w:style>
  <w:style w:type="character" w:customStyle="1" w:styleId="30">
    <w:name w:val="Заголовок 3 Знак"/>
    <w:basedOn w:val="a0"/>
    <w:link w:val="3"/>
    <w:uiPriority w:val="9"/>
    <w:semiHidden/>
    <w:rsid w:val="00C2708B"/>
    <w:rPr>
      <w:rFonts w:asciiTheme="majorHAnsi" w:eastAsiaTheme="majorEastAsia" w:hAnsiTheme="majorHAnsi" w:cstheme="majorBidi"/>
      <w:b/>
      <w:bCs/>
      <w:color w:val="4F81BD" w:themeColor="accent1"/>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5775445">
      <w:bodyDiv w:val="1"/>
      <w:marLeft w:val="0"/>
      <w:marRight w:val="0"/>
      <w:marTop w:val="0"/>
      <w:marBottom w:val="0"/>
      <w:divBdr>
        <w:top w:val="none" w:sz="0" w:space="0" w:color="auto"/>
        <w:left w:val="none" w:sz="0" w:space="0" w:color="auto"/>
        <w:bottom w:val="none" w:sz="0" w:space="0" w:color="auto"/>
        <w:right w:val="none" w:sz="0" w:space="0" w:color="auto"/>
      </w:divBdr>
    </w:div>
    <w:div w:id="675497676">
      <w:bodyDiv w:val="1"/>
      <w:marLeft w:val="0"/>
      <w:marRight w:val="0"/>
      <w:marTop w:val="0"/>
      <w:marBottom w:val="0"/>
      <w:divBdr>
        <w:top w:val="none" w:sz="0" w:space="0" w:color="auto"/>
        <w:left w:val="none" w:sz="0" w:space="0" w:color="auto"/>
        <w:bottom w:val="none" w:sz="0" w:space="0" w:color="auto"/>
        <w:right w:val="none" w:sz="0" w:space="0" w:color="auto"/>
      </w:divBdr>
    </w:div>
    <w:div w:id="920717179">
      <w:bodyDiv w:val="1"/>
      <w:marLeft w:val="0"/>
      <w:marRight w:val="0"/>
      <w:marTop w:val="0"/>
      <w:marBottom w:val="0"/>
      <w:divBdr>
        <w:top w:val="none" w:sz="0" w:space="0" w:color="auto"/>
        <w:left w:val="none" w:sz="0" w:space="0" w:color="auto"/>
        <w:bottom w:val="none" w:sz="0" w:space="0" w:color="auto"/>
        <w:right w:val="none" w:sz="0" w:space="0" w:color="auto"/>
      </w:divBdr>
    </w:div>
    <w:div w:id="2090075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emf"/><Relationship Id="rId22" Type="http://schemas.openxmlformats.org/officeDocument/2006/relationships/footer" Target="footer3.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6DF030-4FAA-4386-8784-9C40DCC11A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9030</TotalTime>
  <Pages>36</Pages>
  <Words>4877</Words>
  <Characters>27803</Characters>
  <Application>Microsoft Office Word</Application>
  <DocSecurity>0</DocSecurity>
  <Lines>231</Lines>
  <Paragraphs>65</Paragraphs>
  <ScaleCrop>false</ScaleCrop>
  <HeadingPairs>
    <vt:vector size="2" baseType="variant">
      <vt:variant>
        <vt:lpstr>Название</vt:lpstr>
      </vt:variant>
      <vt:variant>
        <vt:i4>1</vt:i4>
      </vt:variant>
    </vt:vector>
  </HeadingPairs>
  <TitlesOfParts>
    <vt:vector size="1" baseType="lpstr">
      <vt:lpstr>ПРОЕКТ ПЛАНИРОВКИ ТЕРРИТОРИИ. с.МАТВЕЕВКА</vt:lpstr>
    </vt:vector>
  </TitlesOfParts>
  <Company>ООО «АРХИКАДА» (лицензия № ГС-4-56-03-1026-0-5614043816-006038-1) </Company>
  <LinksUpToDate>false</LinksUpToDate>
  <CharactersWithSpaces>32615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 ПЛАНИРОВКИ ТЕРРИТОРИИ. с.МАТВЕЕВКА</dc:title>
  <dc:subject>К проекту планировки и межевания территории по ул. Краматорская местоположение установлено относительно ориентира «здание школы», расположенного за пределами участка в 57 метрах от ориентира по направлению на юг, адрес ориентира: г. Орск, ул. Школьная, 1</dc:subject>
  <dc:creator>Саура</dc:creator>
  <cp:keywords/>
  <dc:description/>
  <cp:lastModifiedBy>Мария Ионова</cp:lastModifiedBy>
  <cp:revision>197</cp:revision>
  <cp:lastPrinted>2015-06-19T09:41:00Z</cp:lastPrinted>
  <dcterms:created xsi:type="dcterms:W3CDTF">2011-04-25T09:02:00Z</dcterms:created>
  <dcterms:modified xsi:type="dcterms:W3CDTF">2016-12-14T12:00:00Z</dcterms:modified>
</cp:coreProperties>
</file>