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48"/>
        <w:gridCol w:w="360"/>
        <w:gridCol w:w="4961"/>
      </w:tblGrid>
      <w:tr w:rsidR="00EF18C3" w:rsidRPr="00EF18C3" w:rsidTr="00452FE0">
        <w:tblPrEx>
          <w:tblCellMar>
            <w:top w:w="0" w:type="dxa"/>
            <w:bottom w:w="0" w:type="dxa"/>
          </w:tblCellMar>
        </w:tblPrEx>
        <w:trPr>
          <w:cantSplit/>
          <w:trHeight w:val="940"/>
        </w:trPr>
        <w:tc>
          <w:tcPr>
            <w:tcW w:w="4248" w:type="dxa"/>
            <w:tcBorders>
              <w:top w:val="nil"/>
              <w:left w:val="nil"/>
              <w:bottom w:val="nil"/>
              <w:right w:val="nil"/>
            </w:tcBorders>
          </w:tcPr>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rFonts w:ascii="Times New Roman" w:hAnsi="Times New Roman"/>
                <w:b/>
                <w:sz w:val="28"/>
                <w:szCs w:val="28"/>
              </w:rPr>
            </w:pPr>
            <w:bookmarkStart w:id="0" w:name="_GoBack"/>
            <w:bookmarkEnd w:id="0"/>
            <w:r w:rsidRPr="00EF18C3">
              <w:rPr>
                <w:rFonts w:ascii="Times New Roman" w:hAnsi="Times New Roman"/>
                <w:b/>
                <w:sz w:val="28"/>
                <w:szCs w:val="28"/>
              </w:rPr>
              <w:t>АДМИНИСТРАЦИЯ</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z w:val="28"/>
                <w:szCs w:val="28"/>
              </w:rPr>
            </w:pPr>
            <w:r w:rsidRPr="00EF18C3">
              <w:rPr>
                <w:rFonts w:ascii="Times New Roman" w:hAnsi="Times New Roman"/>
                <w:b/>
                <w:sz w:val="28"/>
                <w:szCs w:val="28"/>
              </w:rPr>
              <w:t>муниципального образования</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z w:val="28"/>
                <w:szCs w:val="28"/>
              </w:rPr>
            </w:pPr>
            <w:r w:rsidRPr="00EF18C3">
              <w:rPr>
                <w:rFonts w:ascii="Times New Roman" w:hAnsi="Times New Roman"/>
                <w:b/>
                <w:sz w:val="28"/>
                <w:szCs w:val="28"/>
              </w:rPr>
              <w:t>Переволоцкий поссовет</w:t>
            </w:r>
          </w:p>
          <w:p w:rsidR="00EF18C3" w:rsidRPr="00EF18C3" w:rsidRDefault="00EF18C3" w:rsidP="00EF18C3">
            <w:pPr>
              <w:ind w:firstLine="0"/>
              <w:jc w:val="center"/>
              <w:rPr>
                <w:rFonts w:ascii="Times New Roman" w:hAnsi="Times New Roman"/>
                <w:b/>
                <w:sz w:val="28"/>
                <w:szCs w:val="28"/>
              </w:rPr>
            </w:pPr>
            <w:r w:rsidRPr="00EF18C3">
              <w:rPr>
                <w:rFonts w:ascii="Times New Roman" w:hAnsi="Times New Roman"/>
                <w:b/>
                <w:sz w:val="28"/>
                <w:szCs w:val="28"/>
              </w:rPr>
              <w:t>Переволоцкого района</w:t>
            </w:r>
          </w:p>
          <w:p w:rsidR="00EF18C3" w:rsidRPr="00EF18C3" w:rsidRDefault="00EF18C3" w:rsidP="00EF18C3">
            <w:pPr>
              <w:ind w:firstLine="0"/>
              <w:jc w:val="center"/>
              <w:rPr>
                <w:rFonts w:ascii="Times New Roman" w:hAnsi="Times New Roman"/>
                <w:b/>
                <w:spacing w:val="-2"/>
                <w:sz w:val="28"/>
                <w:szCs w:val="28"/>
              </w:rPr>
            </w:pPr>
            <w:r w:rsidRPr="00EF18C3">
              <w:rPr>
                <w:rFonts w:ascii="Times New Roman" w:hAnsi="Times New Roman"/>
                <w:b/>
                <w:sz w:val="28"/>
                <w:szCs w:val="28"/>
              </w:rPr>
              <w:t>Оренбургской области</w:t>
            </w: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pacing w:val="-2"/>
                <w:sz w:val="28"/>
                <w:szCs w:val="28"/>
              </w:rPr>
            </w:pPr>
          </w:p>
          <w:p w:rsidR="00EF18C3" w:rsidRPr="00EF18C3" w:rsidRDefault="00EF18C3" w:rsidP="00EF18C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0"/>
              <w:jc w:val="center"/>
              <w:rPr>
                <w:rFonts w:ascii="Times New Roman" w:hAnsi="Times New Roman"/>
                <w:b/>
                <w:spacing w:val="-2"/>
                <w:sz w:val="28"/>
                <w:szCs w:val="28"/>
              </w:rPr>
            </w:pPr>
            <w:r w:rsidRPr="00EF18C3">
              <w:rPr>
                <w:rFonts w:ascii="Times New Roman" w:hAnsi="Times New Roman"/>
                <w:b/>
                <w:spacing w:val="-2"/>
                <w:sz w:val="28"/>
                <w:szCs w:val="28"/>
              </w:rPr>
              <w:t>РАСПОРЯЖЕНИЕ</w:t>
            </w:r>
          </w:p>
          <w:p w:rsidR="00EF18C3" w:rsidRPr="00EF18C3" w:rsidRDefault="00EF18C3" w:rsidP="00EF18C3">
            <w:pPr>
              <w:ind w:firstLine="0"/>
              <w:jc w:val="center"/>
              <w:rPr>
                <w:rFonts w:ascii="Times New Roman" w:hAnsi="Times New Roman"/>
                <w:sz w:val="28"/>
                <w:szCs w:val="28"/>
              </w:rPr>
            </w:pPr>
          </w:p>
          <w:p w:rsidR="00EF18C3" w:rsidRPr="00EF18C3" w:rsidRDefault="00EF18C3" w:rsidP="00EF18C3">
            <w:pPr>
              <w:ind w:firstLine="0"/>
              <w:jc w:val="center"/>
              <w:rPr>
                <w:rFonts w:ascii="Times New Roman" w:hAnsi="Times New Roman"/>
                <w:sz w:val="28"/>
                <w:szCs w:val="28"/>
              </w:rPr>
            </w:pPr>
            <w:r w:rsidRPr="00EF18C3">
              <w:rPr>
                <w:rFonts w:ascii="Times New Roman" w:hAnsi="Times New Roman"/>
                <w:sz w:val="28"/>
                <w:szCs w:val="28"/>
              </w:rPr>
              <w:t xml:space="preserve">от 14.04.2016 г. № </w:t>
            </w:r>
            <w:r w:rsidR="00E6622F">
              <w:rPr>
                <w:rFonts w:ascii="Times New Roman" w:hAnsi="Times New Roman"/>
                <w:sz w:val="28"/>
                <w:szCs w:val="28"/>
              </w:rPr>
              <w:t>17-р</w:t>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r>
            <w:r w:rsidRPr="00EF18C3">
              <w:rPr>
                <w:rFonts w:ascii="Times New Roman" w:hAnsi="Times New Roman"/>
                <w:sz w:val="28"/>
                <w:szCs w:val="28"/>
              </w:rPr>
              <w:softHyphen/>
              <w:t xml:space="preserve"> </w:t>
            </w:r>
          </w:p>
          <w:p w:rsidR="00EF18C3" w:rsidRPr="00EF18C3" w:rsidRDefault="00EF18C3" w:rsidP="00EF18C3">
            <w:pPr>
              <w:ind w:firstLine="0"/>
              <w:jc w:val="center"/>
              <w:rPr>
                <w:rFonts w:ascii="Times New Roman" w:hAnsi="Times New Roman"/>
                <w:sz w:val="28"/>
                <w:szCs w:val="28"/>
              </w:rPr>
            </w:pPr>
            <w:r w:rsidRPr="00EF18C3">
              <w:rPr>
                <w:rFonts w:ascii="Times New Roman" w:hAnsi="Times New Roman"/>
                <w:sz w:val="28"/>
                <w:szCs w:val="28"/>
              </w:rPr>
              <w:t>п. Переволоцкий</w:t>
            </w:r>
          </w:p>
          <w:p w:rsidR="00EF18C3" w:rsidRPr="00EF18C3" w:rsidRDefault="00EF18C3" w:rsidP="00EF18C3">
            <w:pPr>
              <w:ind w:firstLine="0"/>
              <w:jc w:val="center"/>
              <w:rPr>
                <w:rFonts w:ascii="Times New Roman" w:hAnsi="Times New Roman"/>
                <w:sz w:val="28"/>
                <w:szCs w:val="28"/>
              </w:rPr>
            </w:pPr>
          </w:p>
          <w:p w:rsidR="00EF18C3" w:rsidRPr="00EF18C3" w:rsidRDefault="00EF18C3" w:rsidP="00EF18C3">
            <w:pPr>
              <w:ind w:firstLine="0"/>
              <w:rPr>
                <w:rFonts w:ascii="Times New Roman" w:hAnsi="Times New Roman"/>
                <w:sz w:val="28"/>
                <w:szCs w:val="28"/>
              </w:rPr>
            </w:pPr>
            <w:r w:rsidRPr="00EF18C3">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Переволоцкий поссовет сведений о доходах, расходах, об имуществе и обязательствах имущественного характера</w:t>
            </w:r>
          </w:p>
        </w:tc>
        <w:tc>
          <w:tcPr>
            <w:tcW w:w="360" w:type="dxa"/>
            <w:tcBorders>
              <w:top w:val="nil"/>
              <w:left w:val="nil"/>
              <w:bottom w:val="nil"/>
              <w:right w:val="nil"/>
            </w:tcBorders>
          </w:tcPr>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tc>
        <w:tc>
          <w:tcPr>
            <w:tcW w:w="4961" w:type="dxa"/>
            <w:tcBorders>
              <w:top w:val="nil"/>
              <w:left w:val="nil"/>
              <w:bottom w:val="nil"/>
              <w:right w:val="nil"/>
            </w:tcBorders>
          </w:tcPr>
          <w:p w:rsidR="00EF18C3" w:rsidRPr="00EF18C3" w:rsidRDefault="00EF18C3" w:rsidP="00452FE0">
            <w:pPr>
              <w:rPr>
                <w:rFonts w:ascii="Times New Roman" w:hAnsi="Times New Roman"/>
                <w:sz w:val="28"/>
                <w:szCs w:val="28"/>
              </w:rPr>
            </w:pPr>
          </w:p>
          <w:p w:rsidR="00EF18C3" w:rsidRPr="00EF18C3" w:rsidRDefault="00EF18C3" w:rsidP="00452FE0">
            <w:pPr>
              <w:rPr>
                <w:rFonts w:ascii="Times New Roman" w:hAnsi="Times New Roman"/>
                <w:sz w:val="28"/>
                <w:szCs w:val="28"/>
              </w:rPr>
            </w:pPr>
          </w:p>
        </w:tc>
      </w:tr>
    </w:tbl>
    <w:p w:rsidR="00082BC6" w:rsidRPr="00EF18C3" w:rsidRDefault="00082BC6">
      <w:pPr>
        <w:rPr>
          <w:rFonts w:ascii="Times New Roman" w:hAnsi="Times New Roman"/>
        </w:rPr>
      </w:pPr>
    </w:p>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В соответствии с </w:t>
      </w:r>
      <w:hyperlink r:id="rId4" w:history="1">
        <w:r w:rsidRPr="00EF18C3">
          <w:rPr>
            <w:rStyle w:val="a4"/>
            <w:rFonts w:ascii="Times New Roman" w:hAnsi="Times New Roman"/>
            <w:color w:val="auto"/>
            <w:sz w:val="28"/>
            <w:szCs w:val="28"/>
          </w:rPr>
          <w:t>Федеральным законом</w:t>
        </w:r>
      </w:hyperlink>
      <w:r w:rsidRPr="00EF18C3">
        <w:rPr>
          <w:rFonts w:ascii="Times New Roman" w:hAnsi="Times New Roman"/>
          <w:sz w:val="28"/>
          <w:szCs w:val="28"/>
        </w:rPr>
        <w:t xml:space="preserve"> от 25.12.2008 N 273-ФЗ "О противодействии коррупции", </w:t>
      </w:r>
      <w:hyperlink r:id="rId5" w:history="1">
        <w:r w:rsidRPr="00EF18C3">
          <w:rPr>
            <w:rStyle w:val="a4"/>
            <w:rFonts w:ascii="Times New Roman" w:hAnsi="Times New Roman"/>
            <w:color w:val="auto"/>
            <w:sz w:val="28"/>
            <w:szCs w:val="28"/>
          </w:rPr>
          <w:t>Федеральным законом</w:t>
        </w:r>
      </w:hyperlink>
      <w:r w:rsidRPr="00EF18C3">
        <w:rPr>
          <w:rFonts w:ascii="Times New Roman" w:hAnsi="Times New Roman"/>
          <w:sz w:val="28"/>
          <w:szCs w:val="28"/>
        </w:rPr>
        <w:t xml:space="preserve"> от 03.12.2012 N 230-ФЗ "О контроле за соответствием расходов лиц, замещающих государственные должности, и иных лиц их доходам", </w:t>
      </w:r>
      <w:hyperlink r:id="rId6"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08.07.2013 N 613 "Вопросы противодействия коррупции", </w:t>
      </w:r>
      <w:hyperlink r:id="rId7"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8"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08.03.2015 N 120 "О некоторых вопросах противодействия коррупции", руководствуясь</w:t>
      </w:r>
      <w:r w:rsidR="00EF18C3">
        <w:rPr>
          <w:rFonts w:ascii="Times New Roman" w:hAnsi="Times New Roman"/>
          <w:sz w:val="28"/>
          <w:szCs w:val="28"/>
        </w:rPr>
        <w:t xml:space="preserve"> Уставом</w:t>
      </w:r>
      <w:r w:rsidRPr="00EF18C3">
        <w:rPr>
          <w:rFonts w:ascii="Times New Roman" w:hAnsi="Times New Roman"/>
          <w:sz w:val="28"/>
          <w:szCs w:val="28"/>
        </w:rPr>
        <w:t xml:space="preserve"> му</w:t>
      </w:r>
      <w:r w:rsidR="00EF18C3">
        <w:rPr>
          <w:rFonts w:ascii="Times New Roman" w:hAnsi="Times New Roman"/>
          <w:sz w:val="28"/>
          <w:szCs w:val="28"/>
        </w:rPr>
        <w:t>ниципального образования Переволоцкий поссовет Переволоцкого района Оренбургской области</w:t>
      </w:r>
      <w:r w:rsidRPr="00EF18C3">
        <w:rPr>
          <w:rFonts w:ascii="Times New Roman" w:hAnsi="Times New Roman"/>
          <w:sz w:val="28"/>
          <w:szCs w:val="28"/>
        </w:rPr>
        <w:t>:</w:t>
      </w:r>
    </w:p>
    <w:p w:rsidR="00082BC6" w:rsidRPr="00EF18C3" w:rsidRDefault="00082BC6">
      <w:pPr>
        <w:rPr>
          <w:rFonts w:ascii="Times New Roman" w:hAnsi="Times New Roman"/>
          <w:sz w:val="28"/>
          <w:szCs w:val="28"/>
        </w:rPr>
      </w:pPr>
      <w:bookmarkStart w:id="1" w:name="sub_1"/>
      <w:r w:rsidRPr="00EF18C3">
        <w:rPr>
          <w:rFonts w:ascii="Times New Roman" w:hAnsi="Times New Roman"/>
          <w:sz w:val="28"/>
          <w:szCs w:val="28"/>
        </w:rPr>
        <w:t>1. Утвердить Положение о представлении гражданами, претендующими на замещение должностей муниципальной службы в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и муниципальными служащими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сведений о доходах, расходах, об имуществе и обязательствах имущественного характера согласно </w:t>
      </w:r>
      <w:hyperlink w:anchor="sub_1000" w:history="1">
        <w:r w:rsidRPr="00EF18C3">
          <w:rPr>
            <w:rStyle w:val="a4"/>
            <w:rFonts w:ascii="Times New Roman" w:hAnsi="Times New Roman"/>
            <w:color w:val="auto"/>
            <w:sz w:val="28"/>
            <w:szCs w:val="28"/>
          </w:rPr>
          <w:t>приложению</w:t>
        </w:r>
      </w:hyperlink>
      <w:r w:rsidRPr="00EF18C3">
        <w:rPr>
          <w:rFonts w:ascii="Times New Roman" w:hAnsi="Times New Roman"/>
          <w:sz w:val="28"/>
          <w:szCs w:val="28"/>
        </w:rPr>
        <w:t>.</w:t>
      </w:r>
    </w:p>
    <w:p w:rsidR="00082BC6" w:rsidRPr="00EF18C3" w:rsidRDefault="00082BC6">
      <w:pPr>
        <w:rPr>
          <w:rFonts w:ascii="Times New Roman" w:hAnsi="Times New Roman"/>
          <w:sz w:val="28"/>
          <w:szCs w:val="28"/>
        </w:rPr>
      </w:pPr>
      <w:bookmarkStart w:id="2" w:name="sub_2"/>
      <w:bookmarkEnd w:id="1"/>
      <w:r w:rsidRPr="00EF18C3">
        <w:rPr>
          <w:rFonts w:ascii="Times New Roman" w:hAnsi="Times New Roman"/>
          <w:sz w:val="28"/>
          <w:szCs w:val="28"/>
        </w:rPr>
        <w:t xml:space="preserve">2. Установить, что граждане, претендующие на замещение муниципальных должностей,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с настоящим Положением и по утвержденной </w:t>
      </w:r>
      <w:hyperlink r:id="rId9"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w:t>
      </w:r>
      <w:r w:rsidRPr="00EF18C3">
        <w:rPr>
          <w:rFonts w:ascii="Times New Roman" w:hAnsi="Times New Roman"/>
          <w:sz w:val="28"/>
          <w:szCs w:val="28"/>
        </w:rPr>
        <w:lastRenderedPageBreak/>
        <w:t xml:space="preserve">имуществе и обязательствах имущественного характера и внесении изменений в некоторые акты Президента Российской Федерации" </w:t>
      </w:r>
      <w:hyperlink r:id="rId10" w:history="1">
        <w:r w:rsidRPr="00EF18C3">
          <w:rPr>
            <w:rStyle w:val="a4"/>
            <w:rFonts w:ascii="Times New Roman" w:hAnsi="Times New Roman"/>
            <w:color w:val="auto"/>
            <w:sz w:val="28"/>
            <w:szCs w:val="28"/>
          </w:rPr>
          <w:t>форме</w:t>
        </w:r>
      </w:hyperlink>
      <w:r w:rsidRPr="00EF18C3">
        <w:rPr>
          <w:rFonts w:ascii="Times New Roman" w:hAnsi="Times New Roman"/>
          <w:sz w:val="28"/>
          <w:szCs w:val="28"/>
        </w:rPr>
        <w:t>,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082BC6" w:rsidRPr="00EF18C3" w:rsidRDefault="00082BC6">
      <w:pPr>
        <w:rPr>
          <w:rFonts w:ascii="Times New Roman" w:hAnsi="Times New Roman"/>
          <w:sz w:val="28"/>
          <w:szCs w:val="28"/>
        </w:rPr>
      </w:pPr>
      <w:bookmarkStart w:id="3" w:name="sub_3"/>
      <w:bookmarkEnd w:id="2"/>
      <w:r w:rsidRPr="00EF18C3">
        <w:rPr>
          <w:rFonts w:ascii="Times New Roman" w:hAnsi="Times New Roman"/>
          <w:sz w:val="28"/>
          <w:szCs w:val="28"/>
        </w:rPr>
        <w:t>3. Установить, что муниципальные служащие, замещающие должности муниципальной службы в администрации муниципальн</w:t>
      </w:r>
      <w:r w:rsidR="00EF18C3">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сведения о сотрудниках которых относятся к </w:t>
      </w:r>
      <w:hyperlink r:id="rId11" w:history="1">
        <w:r w:rsidRPr="00EF18C3">
          <w:rPr>
            <w:rStyle w:val="a4"/>
            <w:rFonts w:ascii="Times New Roman" w:hAnsi="Times New Roman"/>
            <w:color w:val="auto"/>
            <w:sz w:val="28"/>
            <w:szCs w:val="28"/>
          </w:rPr>
          <w:t>государственной тайне</w:t>
        </w:r>
      </w:hyperlink>
      <w:r w:rsidRPr="00EF18C3">
        <w:rPr>
          <w:rFonts w:ascii="Times New Roman" w:hAnsi="Times New Roman"/>
          <w:sz w:val="28"/>
          <w:szCs w:val="28"/>
        </w:rPr>
        <w:t xml:space="preserve">, представляют сведения о доходах, расходах, об имуществе и обязательствах имущественного характера в соответствии с утвержденным настоящим постановлением Положением и по утвержденной </w:t>
      </w:r>
      <w:hyperlink r:id="rId12"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 также с учетом положений </w:t>
      </w:r>
      <w:hyperlink r:id="rId13" w:history="1">
        <w:r w:rsidRPr="00EF18C3">
          <w:rPr>
            <w:rStyle w:val="a4"/>
            <w:rFonts w:ascii="Times New Roman" w:hAnsi="Times New Roman"/>
            <w:color w:val="auto"/>
            <w:sz w:val="28"/>
            <w:szCs w:val="28"/>
          </w:rPr>
          <w:t>законодательства</w:t>
        </w:r>
      </w:hyperlink>
      <w:r w:rsidRPr="00EF18C3">
        <w:rPr>
          <w:rFonts w:ascii="Times New Roman" w:hAnsi="Times New Roman"/>
          <w:sz w:val="28"/>
          <w:szCs w:val="28"/>
        </w:rPr>
        <w:t xml:space="preserve"> Российской Федерации о государственной тайне.</w:t>
      </w:r>
    </w:p>
    <w:p w:rsidR="00082BC6" w:rsidRPr="00EF18C3" w:rsidRDefault="00082BC6">
      <w:pPr>
        <w:rPr>
          <w:rFonts w:ascii="Times New Roman" w:hAnsi="Times New Roman"/>
          <w:sz w:val="28"/>
          <w:szCs w:val="28"/>
        </w:rPr>
      </w:pPr>
      <w:bookmarkStart w:id="4" w:name="sub_4"/>
      <w:bookmarkEnd w:id="3"/>
      <w:r w:rsidRPr="00EF18C3">
        <w:rPr>
          <w:rFonts w:ascii="Times New Roman" w:hAnsi="Times New Roman"/>
          <w:sz w:val="28"/>
          <w:szCs w:val="28"/>
        </w:rPr>
        <w:t xml:space="preserve">4. </w:t>
      </w:r>
      <w:r w:rsidR="00EF18C3">
        <w:rPr>
          <w:rFonts w:ascii="Times New Roman" w:hAnsi="Times New Roman"/>
          <w:sz w:val="28"/>
          <w:szCs w:val="28"/>
        </w:rPr>
        <w:t xml:space="preserve">Ведущему специалисту Лесогор Е.А. </w:t>
      </w:r>
      <w:r w:rsidRPr="00EF18C3">
        <w:rPr>
          <w:rFonts w:ascii="Times New Roman" w:hAnsi="Times New Roman"/>
          <w:sz w:val="28"/>
          <w:szCs w:val="28"/>
        </w:rPr>
        <w:t>ознакомить муниципальных слу</w:t>
      </w:r>
      <w:r w:rsidR="00EF18C3">
        <w:rPr>
          <w:rFonts w:ascii="Times New Roman" w:hAnsi="Times New Roman"/>
          <w:sz w:val="28"/>
          <w:szCs w:val="28"/>
        </w:rPr>
        <w:t xml:space="preserve">жащих </w:t>
      </w:r>
      <w:r w:rsidRPr="00EF18C3">
        <w:rPr>
          <w:rFonts w:ascii="Times New Roman" w:hAnsi="Times New Roman"/>
          <w:sz w:val="28"/>
          <w:szCs w:val="28"/>
        </w:rPr>
        <w:t>администрации муниципально</w:t>
      </w:r>
      <w:r w:rsidR="00EF18C3">
        <w:rPr>
          <w:rFonts w:ascii="Times New Roman" w:hAnsi="Times New Roman"/>
          <w:sz w:val="28"/>
          <w:szCs w:val="28"/>
        </w:rPr>
        <w:t>го образования Переволоцкий поссовет с данным распоряжением</w:t>
      </w:r>
      <w:r w:rsidRPr="00EF18C3">
        <w:rPr>
          <w:rFonts w:ascii="Times New Roman" w:hAnsi="Times New Roman"/>
          <w:sz w:val="28"/>
          <w:szCs w:val="28"/>
        </w:rPr>
        <w:t>.</w:t>
      </w:r>
    </w:p>
    <w:p w:rsidR="00082BC6" w:rsidRPr="00EF18C3" w:rsidRDefault="00E6622F">
      <w:pPr>
        <w:rPr>
          <w:rFonts w:ascii="Times New Roman" w:hAnsi="Times New Roman"/>
          <w:sz w:val="28"/>
          <w:szCs w:val="28"/>
        </w:rPr>
      </w:pPr>
      <w:bookmarkStart w:id="5" w:name="sub_5"/>
      <w:bookmarkEnd w:id="4"/>
      <w:r>
        <w:rPr>
          <w:rFonts w:ascii="Times New Roman" w:hAnsi="Times New Roman"/>
          <w:sz w:val="28"/>
          <w:szCs w:val="28"/>
        </w:rPr>
        <w:t>5. Обязать</w:t>
      </w:r>
      <w:r w:rsidR="00EF18C3">
        <w:rPr>
          <w:rFonts w:ascii="Times New Roman" w:hAnsi="Times New Roman"/>
          <w:sz w:val="28"/>
          <w:szCs w:val="28"/>
        </w:rPr>
        <w:t xml:space="preserve"> </w:t>
      </w:r>
      <w:r>
        <w:rPr>
          <w:rFonts w:ascii="Times New Roman" w:hAnsi="Times New Roman"/>
          <w:sz w:val="28"/>
          <w:szCs w:val="28"/>
        </w:rPr>
        <w:t xml:space="preserve"> муниципальных служащих</w:t>
      </w:r>
      <w:r w:rsidR="00EF18C3">
        <w:rPr>
          <w:rFonts w:ascii="Times New Roman" w:hAnsi="Times New Roman"/>
          <w:sz w:val="28"/>
          <w:szCs w:val="28"/>
        </w:rPr>
        <w:t xml:space="preserve"> предоставить сведения</w:t>
      </w:r>
      <w:r w:rsidR="00082BC6" w:rsidRPr="00EF18C3">
        <w:rPr>
          <w:rFonts w:ascii="Times New Roman" w:hAnsi="Times New Roman"/>
          <w:sz w:val="28"/>
          <w:szCs w:val="28"/>
        </w:rPr>
        <w:t xml:space="preserve"> о доходах, расходах, об имуществе и обязательствах имущественного хар</w:t>
      </w:r>
      <w:r w:rsidR="00500B42">
        <w:rPr>
          <w:rFonts w:ascii="Times New Roman" w:hAnsi="Times New Roman"/>
          <w:sz w:val="28"/>
          <w:szCs w:val="28"/>
        </w:rPr>
        <w:t>актера</w:t>
      </w:r>
      <w:r w:rsidR="00082BC6" w:rsidRPr="00EF18C3">
        <w:rPr>
          <w:rFonts w:ascii="Times New Roman" w:hAnsi="Times New Roman"/>
          <w:sz w:val="28"/>
          <w:szCs w:val="28"/>
        </w:rPr>
        <w:t>.</w:t>
      </w:r>
    </w:p>
    <w:p w:rsidR="00EF18C3" w:rsidRDefault="00EF18C3">
      <w:pPr>
        <w:rPr>
          <w:rFonts w:ascii="Times New Roman" w:hAnsi="Times New Roman"/>
          <w:sz w:val="28"/>
          <w:szCs w:val="28"/>
        </w:rPr>
      </w:pPr>
      <w:bookmarkStart w:id="6" w:name="sub_7"/>
      <w:bookmarkEnd w:id="5"/>
      <w:r>
        <w:rPr>
          <w:rFonts w:ascii="Times New Roman" w:hAnsi="Times New Roman"/>
          <w:sz w:val="28"/>
          <w:szCs w:val="28"/>
        </w:rPr>
        <w:t>6</w:t>
      </w:r>
      <w:r w:rsidR="00082BC6" w:rsidRPr="00EF18C3">
        <w:rPr>
          <w:rFonts w:ascii="Times New Roman" w:hAnsi="Times New Roman"/>
          <w:sz w:val="28"/>
          <w:szCs w:val="28"/>
        </w:rPr>
        <w:t xml:space="preserve">. Контроль за исполнением данного </w:t>
      </w:r>
      <w:bookmarkStart w:id="7" w:name="sub_8"/>
      <w:bookmarkEnd w:id="6"/>
      <w:r>
        <w:rPr>
          <w:rFonts w:ascii="Times New Roman" w:hAnsi="Times New Roman"/>
          <w:sz w:val="28"/>
          <w:szCs w:val="28"/>
        </w:rPr>
        <w:t xml:space="preserve">распоряжения оставляю за собой. </w:t>
      </w:r>
    </w:p>
    <w:p w:rsidR="00082BC6" w:rsidRPr="00EF18C3" w:rsidRDefault="00EF18C3">
      <w:pPr>
        <w:rPr>
          <w:rFonts w:ascii="Times New Roman" w:hAnsi="Times New Roman"/>
          <w:sz w:val="28"/>
          <w:szCs w:val="28"/>
        </w:rPr>
      </w:pPr>
      <w:r>
        <w:rPr>
          <w:rFonts w:ascii="Times New Roman" w:hAnsi="Times New Roman"/>
          <w:sz w:val="28"/>
          <w:szCs w:val="28"/>
        </w:rPr>
        <w:t>7. Распоряжение</w:t>
      </w:r>
      <w:r w:rsidR="00082BC6" w:rsidRPr="00EF18C3">
        <w:rPr>
          <w:rFonts w:ascii="Times New Roman" w:hAnsi="Times New Roman"/>
          <w:sz w:val="28"/>
          <w:szCs w:val="28"/>
        </w:rPr>
        <w:t xml:space="preserve"> вступает в силу </w:t>
      </w:r>
      <w:r w:rsidR="00032EDE">
        <w:rPr>
          <w:rFonts w:ascii="Times New Roman" w:hAnsi="Times New Roman"/>
          <w:sz w:val="28"/>
          <w:szCs w:val="28"/>
        </w:rPr>
        <w:t xml:space="preserve">со дня подписания и подлежит размещении в сети интернет на официальном сайте администрации муниципального образования Переволоцкий поссовет. </w:t>
      </w:r>
    </w:p>
    <w:bookmarkEnd w:id="7"/>
    <w:p w:rsidR="00082BC6" w:rsidRDefault="00082BC6">
      <w:pPr>
        <w:rPr>
          <w:rFonts w:ascii="Times New Roman" w:hAnsi="Times New Roman"/>
          <w:sz w:val="28"/>
          <w:szCs w:val="28"/>
        </w:rPr>
      </w:pPr>
    </w:p>
    <w:p w:rsidR="00032EDE" w:rsidRDefault="00032EDE">
      <w:pPr>
        <w:rPr>
          <w:rFonts w:ascii="Times New Roman" w:hAnsi="Times New Roman"/>
          <w:sz w:val="28"/>
          <w:szCs w:val="28"/>
        </w:rPr>
      </w:pPr>
    </w:p>
    <w:p w:rsidR="00032EDE" w:rsidRPr="00EF18C3" w:rsidRDefault="00032EDE">
      <w:pPr>
        <w:rPr>
          <w:rFonts w:ascii="Times New Roman" w:hAnsi="Times New Roman"/>
          <w:sz w:val="28"/>
          <w:szCs w:val="28"/>
        </w:rPr>
      </w:pPr>
    </w:p>
    <w:tbl>
      <w:tblPr>
        <w:tblW w:w="0" w:type="auto"/>
        <w:tblInd w:w="108" w:type="dxa"/>
        <w:tblLook w:val="0000" w:firstRow="0" w:lastRow="0" w:firstColumn="0" w:lastColumn="0" w:noHBand="0" w:noVBand="0"/>
      </w:tblPr>
      <w:tblGrid>
        <w:gridCol w:w="6336"/>
        <w:gridCol w:w="3171"/>
      </w:tblGrid>
      <w:tr w:rsidR="00082BC6" w:rsidRPr="00EF18C3">
        <w:tblPrEx>
          <w:tblCellMar>
            <w:top w:w="0" w:type="dxa"/>
            <w:bottom w:w="0" w:type="dxa"/>
          </w:tblCellMar>
        </w:tblPrEx>
        <w:tc>
          <w:tcPr>
            <w:tcW w:w="6666" w:type="dxa"/>
            <w:tcBorders>
              <w:top w:val="nil"/>
              <w:left w:val="nil"/>
              <w:bottom w:val="nil"/>
              <w:right w:val="nil"/>
            </w:tcBorders>
          </w:tcPr>
          <w:p w:rsidR="00032EDE" w:rsidRPr="00032EDE" w:rsidRDefault="00082BC6" w:rsidP="00032EDE">
            <w:pPr>
              <w:pStyle w:val="afff1"/>
              <w:rPr>
                <w:rFonts w:ascii="Times New Roman" w:hAnsi="Times New Roman"/>
                <w:sz w:val="28"/>
                <w:szCs w:val="28"/>
              </w:rPr>
            </w:pPr>
            <w:r w:rsidRPr="00032EDE">
              <w:rPr>
                <w:rFonts w:ascii="Times New Roman" w:hAnsi="Times New Roman"/>
                <w:sz w:val="28"/>
                <w:szCs w:val="28"/>
              </w:rPr>
              <w:t xml:space="preserve">Глава </w:t>
            </w:r>
            <w:r w:rsidR="00032EDE" w:rsidRPr="00032EDE">
              <w:rPr>
                <w:rFonts w:ascii="Times New Roman" w:hAnsi="Times New Roman"/>
                <w:sz w:val="28"/>
                <w:szCs w:val="28"/>
              </w:rPr>
              <w:t xml:space="preserve">администрации МО </w:t>
            </w:r>
          </w:p>
          <w:p w:rsidR="00032EDE" w:rsidRPr="00032EDE" w:rsidRDefault="00032EDE" w:rsidP="00032EDE">
            <w:pPr>
              <w:pStyle w:val="afff1"/>
              <w:rPr>
                <w:rFonts w:ascii="Times New Roman" w:hAnsi="Times New Roman"/>
                <w:sz w:val="28"/>
                <w:szCs w:val="28"/>
              </w:rPr>
            </w:pPr>
            <w:r w:rsidRPr="00032EDE">
              <w:rPr>
                <w:rFonts w:ascii="Times New Roman" w:hAnsi="Times New Roman"/>
                <w:sz w:val="28"/>
                <w:szCs w:val="28"/>
              </w:rPr>
              <w:t>Переволоцкий поссовет</w:t>
            </w:r>
            <w:r>
              <w:t xml:space="preserve"> </w:t>
            </w:r>
          </w:p>
        </w:tc>
        <w:tc>
          <w:tcPr>
            <w:tcW w:w="3333" w:type="dxa"/>
            <w:tcBorders>
              <w:top w:val="nil"/>
              <w:left w:val="nil"/>
              <w:bottom w:val="nil"/>
              <w:right w:val="nil"/>
            </w:tcBorders>
          </w:tcPr>
          <w:p w:rsidR="00082BC6" w:rsidRPr="00EF18C3" w:rsidRDefault="00032EDE">
            <w:pPr>
              <w:pStyle w:val="aff8"/>
              <w:jc w:val="right"/>
              <w:rPr>
                <w:rFonts w:ascii="Times New Roman" w:hAnsi="Times New Roman"/>
                <w:sz w:val="28"/>
                <w:szCs w:val="28"/>
              </w:rPr>
            </w:pPr>
            <w:r>
              <w:rPr>
                <w:rFonts w:ascii="Times New Roman" w:hAnsi="Times New Roman"/>
                <w:sz w:val="28"/>
                <w:szCs w:val="28"/>
              </w:rPr>
              <w:t xml:space="preserve">В.А. Чернов </w:t>
            </w:r>
          </w:p>
        </w:tc>
      </w:tr>
    </w:tbl>
    <w:p w:rsidR="00082BC6" w:rsidRPr="00EF18C3" w:rsidRDefault="00082BC6">
      <w:pPr>
        <w:rPr>
          <w:rFonts w:ascii="Times New Roman" w:hAnsi="Times New Roman"/>
          <w:sz w:val="28"/>
          <w:szCs w:val="28"/>
        </w:rPr>
      </w:pPr>
    </w:p>
    <w:p w:rsidR="00032EDE" w:rsidRDefault="00032EDE">
      <w:pPr>
        <w:ind w:firstLine="698"/>
        <w:jc w:val="right"/>
        <w:rPr>
          <w:rStyle w:val="a3"/>
          <w:rFonts w:ascii="Times New Roman" w:hAnsi="Times New Roman"/>
          <w:bCs/>
          <w:color w:val="auto"/>
          <w:sz w:val="28"/>
          <w:szCs w:val="28"/>
        </w:rPr>
      </w:pPr>
      <w:bookmarkStart w:id="8" w:name="sub_1000"/>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Pr="00032EDE" w:rsidRDefault="00032EDE" w:rsidP="00032EDE">
      <w:pPr>
        <w:ind w:firstLine="0"/>
        <w:rPr>
          <w:rStyle w:val="a3"/>
          <w:rFonts w:ascii="Times New Roman" w:hAnsi="Times New Roman"/>
          <w:b w:val="0"/>
          <w:bCs/>
          <w:color w:val="auto"/>
          <w:sz w:val="28"/>
          <w:szCs w:val="28"/>
        </w:rPr>
      </w:pPr>
      <w:r w:rsidRPr="00032EDE">
        <w:rPr>
          <w:rStyle w:val="a3"/>
          <w:rFonts w:ascii="Times New Roman" w:hAnsi="Times New Roman"/>
          <w:b w:val="0"/>
          <w:bCs/>
          <w:color w:val="auto"/>
          <w:sz w:val="28"/>
          <w:szCs w:val="28"/>
        </w:rPr>
        <w:t xml:space="preserve">Разослано: в дело, муниципальным служащим администрации МО Переволоцкий поссовет, прокурору </w:t>
      </w: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32EDE" w:rsidRDefault="00032EDE">
      <w:pPr>
        <w:ind w:firstLine="698"/>
        <w:jc w:val="right"/>
        <w:rPr>
          <w:rStyle w:val="a3"/>
          <w:rFonts w:ascii="Times New Roman" w:hAnsi="Times New Roman"/>
          <w:bCs/>
          <w:color w:val="auto"/>
          <w:sz w:val="28"/>
          <w:szCs w:val="28"/>
        </w:rPr>
      </w:pPr>
    </w:p>
    <w:p w:rsidR="00082BC6" w:rsidRPr="00EF18C3" w:rsidRDefault="00082BC6">
      <w:pPr>
        <w:ind w:firstLine="698"/>
        <w:jc w:val="right"/>
        <w:rPr>
          <w:rFonts w:ascii="Times New Roman" w:hAnsi="Times New Roman"/>
          <w:sz w:val="28"/>
          <w:szCs w:val="28"/>
        </w:rPr>
      </w:pPr>
      <w:r w:rsidRPr="00EF18C3">
        <w:rPr>
          <w:rStyle w:val="a3"/>
          <w:rFonts w:ascii="Times New Roman" w:hAnsi="Times New Roman"/>
          <w:bCs/>
          <w:color w:val="auto"/>
          <w:sz w:val="28"/>
          <w:szCs w:val="28"/>
        </w:rPr>
        <w:lastRenderedPageBreak/>
        <w:t>Приложение</w:t>
      </w:r>
      <w:r w:rsidRPr="00EF18C3">
        <w:rPr>
          <w:rStyle w:val="a3"/>
          <w:rFonts w:ascii="Times New Roman" w:hAnsi="Times New Roman"/>
          <w:bCs/>
          <w:color w:val="auto"/>
          <w:sz w:val="28"/>
          <w:szCs w:val="28"/>
        </w:rPr>
        <w:br/>
        <w:t>к</w:t>
      </w:r>
      <w:r w:rsidR="00E6622F">
        <w:rPr>
          <w:rStyle w:val="a3"/>
          <w:rFonts w:ascii="Times New Roman" w:hAnsi="Times New Roman"/>
          <w:bCs/>
          <w:color w:val="auto"/>
          <w:sz w:val="28"/>
          <w:szCs w:val="28"/>
        </w:rPr>
        <w:t xml:space="preserve"> распоряжению главы </w:t>
      </w:r>
      <w:r w:rsidRPr="00EF18C3">
        <w:rPr>
          <w:rStyle w:val="a3"/>
          <w:rFonts w:ascii="Times New Roman" w:hAnsi="Times New Roman"/>
          <w:bCs/>
          <w:color w:val="auto"/>
          <w:sz w:val="28"/>
          <w:szCs w:val="28"/>
        </w:rPr>
        <w:t>администрации</w:t>
      </w:r>
      <w:r w:rsidRPr="00EF18C3">
        <w:rPr>
          <w:rStyle w:val="a3"/>
          <w:rFonts w:ascii="Times New Roman" w:hAnsi="Times New Roman"/>
          <w:bCs/>
          <w:color w:val="auto"/>
          <w:sz w:val="28"/>
          <w:szCs w:val="28"/>
        </w:rPr>
        <w:br/>
        <w:t>муниципальн</w:t>
      </w:r>
      <w:r w:rsidR="00E6622F">
        <w:rPr>
          <w:rStyle w:val="a3"/>
          <w:rFonts w:ascii="Times New Roman" w:hAnsi="Times New Roman"/>
          <w:bCs/>
          <w:color w:val="auto"/>
          <w:sz w:val="28"/>
          <w:szCs w:val="28"/>
        </w:rPr>
        <w:t>ого образования</w:t>
      </w:r>
      <w:r w:rsidR="00E6622F">
        <w:rPr>
          <w:rStyle w:val="a3"/>
          <w:rFonts w:ascii="Times New Roman" w:hAnsi="Times New Roman"/>
          <w:bCs/>
          <w:color w:val="auto"/>
          <w:sz w:val="28"/>
          <w:szCs w:val="28"/>
        </w:rPr>
        <w:br/>
        <w:t>Переволоцкий поссовет</w:t>
      </w:r>
      <w:r w:rsidR="00976DF1">
        <w:rPr>
          <w:rStyle w:val="a3"/>
          <w:rFonts w:ascii="Times New Roman" w:hAnsi="Times New Roman"/>
          <w:bCs/>
          <w:color w:val="auto"/>
          <w:sz w:val="28"/>
          <w:szCs w:val="28"/>
        </w:rPr>
        <w:br/>
        <w:t>от 17 апреля 2016</w:t>
      </w:r>
      <w:r w:rsidRPr="00EF18C3">
        <w:rPr>
          <w:rStyle w:val="a3"/>
          <w:rFonts w:ascii="Times New Roman" w:hAnsi="Times New Roman"/>
          <w:bCs/>
          <w:color w:val="auto"/>
          <w:sz w:val="28"/>
          <w:szCs w:val="28"/>
        </w:rPr>
        <w:t xml:space="preserve"> г. N </w:t>
      </w:r>
      <w:r w:rsidR="00976DF1">
        <w:rPr>
          <w:rStyle w:val="a3"/>
          <w:rFonts w:ascii="Times New Roman" w:hAnsi="Times New Roman"/>
          <w:bCs/>
          <w:color w:val="auto"/>
          <w:sz w:val="28"/>
          <w:szCs w:val="28"/>
        </w:rPr>
        <w:t>17-р</w:t>
      </w:r>
    </w:p>
    <w:bookmarkEnd w:id="8"/>
    <w:p w:rsidR="00082BC6" w:rsidRPr="00EF18C3" w:rsidRDefault="00082BC6">
      <w:pPr>
        <w:rPr>
          <w:rFonts w:ascii="Times New Roman" w:hAnsi="Times New Roman"/>
          <w:sz w:val="28"/>
          <w:szCs w:val="28"/>
        </w:rPr>
      </w:pPr>
    </w:p>
    <w:p w:rsidR="00082BC6" w:rsidRPr="00EF18C3" w:rsidRDefault="00082BC6">
      <w:pPr>
        <w:pStyle w:val="1"/>
        <w:rPr>
          <w:rFonts w:ascii="Times New Roman" w:hAnsi="Times New Roman"/>
          <w:color w:val="auto"/>
          <w:sz w:val="28"/>
          <w:szCs w:val="28"/>
        </w:rPr>
      </w:pPr>
      <w:r w:rsidRPr="00EF18C3">
        <w:rPr>
          <w:rFonts w:ascii="Times New Roman" w:hAnsi="Times New Roman"/>
          <w:color w:val="auto"/>
          <w:sz w:val="28"/>
          <w:szCs w:val="28"/>
        </w:rPr>
        <w:t>Положение</w:t>
      </w:r>
      <w:r w:rsidRPr="00EF18C3">
        <w:rPr>
          <w:rFonts w:ascii="Times New Roman" w:hAnsi="Times New Roman"/>
          <w:color w:val="auto"/>
          <w:sz w:val="28"/>
          <w:szCs w:val="28"/>
        </w:rPr>
        <w:br/>
        <w:t>о представлении гражданами, претендующими на замещение должностей муниципальной службы, и муниципальными служащими администрации муниципальн</w:t>
      </w:r>
      <w:r w:rsidR="00976DF1">
        <w:rPr>
          <w:rFonts w:ascii="Times New Roman" w:hAnsi="Times New Roman"/>
          <w:color w:val="auto"/>
          <w:sz w:val="28"/>
          <w:szCs w:val="28"/>
        </w:rPr>
        <w:t>ого образования Переволоцкий поссовет</w:t>
      </w:r>
      <w:r w:rsidRPr="00EF18C3">
        <w:rPr>
          <w:rFonts w:ascii="Times New Roman" w:hAnsi="Times New Roman"/>
          <w:color w:val="auto"/>
          <w:sz w:val="28"/>
          <w:szCs w:val="28"/>
        </w:rPr>
        <w:t xml:space="preserve"> сведений о доходах, расходах, об имуществе и обязательствах имущественного характера</w:t>
      </w:r>
    </w:p>
    <w:p w:rsidR="00082BC6" w:rsidRPr="00EF18C3" w:rsidRDefault="00082BC6">
      <w:pPr>
        <w:rPr>
          <w:rFonts w:ascii="Times New Roman" w:hAnsi="Times New Roman"/>
          <w:sz w:val="28"/>
          <w:szCs w:val="28"/>
        </w:rPr>
      </w:pPr>
    </w:p>
    <w:p w:rsidR="00082BC6" w:rsidRPr="00EF18C3" w:rsidRDefault="00082BC6">
      <w:pPr>
        <w:rPr>
          <w:rFonts w:ascii="Times New Roman" w:hAnsi="Times New Roman"/>
          <w:sz w:val="28"/>
          <w:szCs w:val="28"/>
        </w:rPr>
      </w:pPr>
      <w:bookmarkStart w:id="9" w:name="sub_1001"/>
      <w:r w:rsidRPr="00EF18C3">
        <w:rPr>
          <w:rFonts w:ascii="Times New Roman" w:hAnsi="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муниципально</w:t>
      </w:r>
      <w:r w:rsidR="005F42DF">
        <w:rPr>
          <w:rFonts w:ascii="Times New Roman" w:hAnsi="Times New Roman"/>
          <w:sz w:val="28"/>
          <w:szCs w:val="28"/>
        </w:rPr>
        <w:t xml:space="preserve">го образования Переволоцкий поссовет </w:t>
      </w:r>
      <w:r w:rsidRPr="00EF18C3">
        <w:rPr>
          <w:rFonts w:ascii="Times New Roman" w:hAnsi="Times New Roman"/>
          <w:sz w:val="28"/>
          <w:szCs w:val="28"/>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bookmarkEnd w:id="9"/>
    <w:p w:rsidR="00082BC6" w:rsidRPr="00EF18C3" w:rsidRDefault="00082BC6">
      <w:pPr>
        <w:rPr>
          <w:rFonts w:ascii="Times New Roman" w:hAnsi="Times New Roman"/>
          <w:sz w:val="28"/>
          <w:szCs w:val="28"/>
        </w:rPr>
      </w:pPr>
      <w:r w:rsidRPr="00EF18C3">
        <w:rPr>
          <w:rFonts w:ascii="Times New Roman" w:hAnsi="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082BC6" w:rsidRPr="00EF18C3" w:rsidRDefault="00082BC6">
      <w:pPr>
        <w:rPr>
          <w:rFonts w:ascii="Times New Roman" w:hAnsi="Times New Roman"/>
          <w:sz w:val="28"/>
          <w:szCs w:val="28"/>
        </w:rPr>
      </w:pPr>
      <w:bookmarkStart w:id="10" w:name="sub_101"/>
      <w:r w:rsidRPr="00EF18C3">
        <w:rPr>
          <w:rFonts w:ascii="Times New Roman" w:hAnsi="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082BC6" w:rsidRPr="00EF18C3" w:rsidRDefault="00082BC6">
      <w:pPr>
        <w:rPr>
          <w:rFonts w:ascii="Times New Roman" w:hAnsi="Times New Roman"/>
          <w:sz w:val="28"/>
          <w:szCs w:val="28"/>
        </w:rPr>
      </w:pPr>
      <w:bookmarkStart w:id="11" w:name="sub_102"/>
      <w:bookmarkEnd w:id="10"/>
      <w:r w:rsidRPr="00EF18C3">
        <w:rPr>
          <w:rFonts w:ascii="Times New Roman" w:hAnsi="Times New Roman"/>
          <w:sz w:val="28"/>
          <w:szCs w:val="28"/>
        </w:rPr>
        <w:t>б) о муниципальных ценных бумагах иностранных государств, облигациях и акциях иных иностранных эмитентов;</w:t>
      </w:r>
    </w:p>
    <w:p w:rsidR="00082BC6" w:rsidRPr="00EF18C3" w:rsidRDefault="00082BC6">
      <w:pPr>
        <w:rPr>
          <w:rFonts w:ascii="Times New Roman" w:hAnsi="Times New Roman"/>
          <w:sz w:val="28"/>
          <w:szCs w:val="28"/>
        </w:rPr>
      </w:pPr>
      <w:bookmarkStart w:id="12" w:name="sub_103"/>
      <w:bookmarkEnd w:id="11"/>
      <w:r w:rsidRPr="00EF18C3">
        <w:rPr>
          <w:rFonts w:ascii="Times New Roman" w:hAnsi="Times New Roman"/>
          <w:sz w:val="28"/>
          <w:szCs w:val="28"/>
        </w:rPr>
        <w:t>в) о недвижимом имуществе, находящемся за пределами территории Российской Федерации;</w:t>
      </w:r>
    </w:p>
    <w:p w:rsidR="00082BC6" w:rsidRPr="00EF18C3" w:rsidRDefault="00082BC6">
      <w:pPr>
        <w:rPr>
          <w:rFonts w:ascii="Times New Roman" w:hAnsi="Times New Roman"/>
          <w:sz w:val="28"/>
          <w:szCs w:val="28"/>
        </w:rPr>
      </w:pPr>
      <w:bookmarkStart w:id="13" w:name="sub_104"/>
      <w:bookmarkEnd w:id="12"/>
      <w:r w:rsidRPr="00EF18C3">
        <w:rPr>
          <w:rFonts w:ascii="Times New Roman" w:hAnsi="Times New Roman"/>
          <w:sz w:val="28"/>
          <w:szCs w:val="28"/>
        </w:rPr>
        <w:t>г) об обязательствах имущественного характера за пределами территории Российской Федерации;</w:t>
      </w:r>
    </w:p>
    <w:p w:rsidR="00082BC6" w:rsidRPr="00EF18C3" w:rsidRDefault="00082BC6">
      <w:pPr>
        <w:rPr>
          <w:rFonts w:ascii="Times New Roman" w:hAnsi="Times New Roman"/>
          <w:sz w:val="28"/>
          <w:szCs w:val="28"/>
        </w:rPr>
      </w:pPr>
      <w:bookmarkStart w:id="14" w:name="sub_105"/>
      <w:bookmarkEnd w:id="13"/>
      <w:r w:rsidRPr="00EF18C3">
        <w:rPr>
          <w:rFonts w:ascii="Times New Roman" w:hAnsi="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bookmarkEnd w:id="14"/>
    <w:p w:rsidR="00082BC6" w:rsidRPr="00EF18C3" w:rsidRDefault="00082BC6">
      <w:pPr>
        <w:rPr>
          <w:rFonts w:ascii="Times New Roman" w:hAnsi="Times New Roman"/>
          <w:sz w:val="28"/>
          <w:szCs w:val="28"/>
        </w:rPr>
      </w:pPr>
      <w:r w:rsidRPr="00EF18C3">
        <w:rPr>
          <w:rFonts w:ascii="Times New Roman" w:hAnsi="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4" w:history="1">
        <w:r w:rsidRPr="00EF18C3">
          <w:rPr>
            <w:rStyle w:val="a4"/>
            <w:rFonts w:ascii="Times New Roman" w:hAnsi="Times New Roman"/>
            <w:color w:val="auto"/>
            <w:sz w:val="28"/>
            <w:szCs w:val="28"/>
          </w:rPr>
          <w:t>форма</w:t>
        </w:r>
      </w:hyperlink>
      <w:r w:rsidRPr="00EF18C3">
        <w:rPr>
          <w:rFonts w:ascii="Times New Roman" w:hAnsi="Times New Roman"/>
          <w:sz w:val="28"/>
          <w:szCs w:val="28"/>
        </w:rPr>
        <w:t xml:space="preserve"> которой утверждена </w:t>
      </w:r>
      <w:hyperlink r:id="rId15" w:history="1">
        <w:r w:rsidRPr="00EF18C3">
          <w:rPr>
            <w:rStyle w:val="a4"/>
            <w:rFonts w:ascii="Times New Roman" w:hAnsi="Times New Roman"/>
            <w:color w:val="auto"/>
            <w:sz w:val="28"/>
            <w:szCs w:val="28"/>
          </w:rPr>
          <w:t>Указом</w:t>
        </w:r>
      </w:hyperlink>
      <w:r w:rsidRPr="00EF18C3">
        <w:rPr>
          <w:rFonts w:ascii="Times New Roman" w:hAnsi="Times New Roman"/>
          <w:sz w:val="28"/>
          <w:szCs w:val="28"/>
        </w:rPr>
        <w:t xml:space="preserve"> Президента Российской Федерации от 23.06.2014 N 460 "Об утверждении формы справки о доходах, </w:t>
      </w:r>
      <w:r w:rsidRPr="00EF18C3">
        <w:rPr>
          <w:rFonts w:ascii="Times New Roman" w:hAnsi="Times New Roman"/>
          <w:sz w:val="28"/>
          <w:szCs w:val="28"/>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 (далее - по утвержденной Президентом Российской Федерации форме справки) (</w:t>
      </w:r>
      <w:hyperlink w:anchor="sub_1100" w:history="1">
        <w:r w:rsidRPr="00EF18C3">
          <w:rPr>
            <w:rStyle w:val="a4"/>
            <w:rFonts w:ascii="Times New Roman" w:hAnsi="Times New Roman"/>
            <w:color w:val="auto"/>
            <w:sz w:val="28"/>
            <w:szCs w:val="28"/>
          </w:rPr>
          <w:t>приложение</w:t>
        </w:r>
      </w:hyperlink>
      <w:r w:rsidRPr="00EF18C3">
        <w:rPr>
          <w:rFonts w:ascii="Times New Roman" w:hAnsi="Times New Roman"/>
          <w:sz w:val="28"/>
          <w:szCs w:val="28"/>
        </w:rPr>
        <w:t xml:space="preserve"> к Положению).</w:t>
      </w:r>
    </w:p>
    <w:p w:rsidR="005F42DF" w:rsidRDefault="00082BC6">
      <w:pPr>
        <w:rPr>
          <w:rFonts w:ascii="Times New Roman" w:hAnsi="Times New Roman"/>
          <w:sz w:val="28"/>
          <w:szCs w:val="28"/>
        </w:rPr>
      </w:pPr>
      <w:bookmarkStart w:id="15" w:name="sub_1002"/>
      <w:r w:rsidRPr="00EF18C3">
        <w:rPr>
          <w:rFonts w:ascii="Times New Roman" w:hAnsi="Times New Roman"/>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замещающего по состоянию на 31 декабря отчетного года должность муниципальной службы, предусмотренную </w:t>
      </w:r>
      <w:hyperlink r:id="rId16" w:history="1">
        <w:r w:rsidRPr="00EF18C3">
          <w:rPr>
            <w:rStyle w:val="a4"/>
            <w:rFonts w:ascii="Times New Roman" w:hAnsi="Times New Roman"/>
            <w:color w:val="auto"/>
            <w:sz w:val="28"/>
            <w:szCs w:val="28"/>
          </w:rPr>
          <w:t>Перечнем</w:t>
        </w:r>
      </w:hyperlink>
      <w:r w:rsidRPr="00EF18C3">
        <w:rPr>
          <w:rFonts w:ascii="Times New Roman" w:hAnsi="Times New Roman"/>
          <w:sz w:val="28"/>
          <w:szCs w:val="28"/>
        </w:rPr>
        <w:t xml:space="preserve"> должностей муниципальной службы администрации муниципальн</w:t>
      </w:r>
      <w:r w:rsidR="005F42DF">
        <w:rPr>
          <w:rFonts w:ascii="Times New Roman" w:hAnsi="Times New Roman"/>
          <w:sz w:val="28"/>
          <w:szCs w:val="28"/>
        </w:rPr>
        <w:t>ого образования Переволоцкий поссовет</w:t>
      </w:r>
      <w:bookmarkStart w:id="16" w:name="sub_1003"/>
      <w:bookmarkEnd w:id="15"/>
      <w:r w:rsidR="005F42DF">
        <w:rPr>
          <w:rFonts w:ascii="Times New Roman" w:hAnsi="Times New Roman"/>
          <w:sz w:val="28"/>
          <w:szCs w:val="28"/>
        </w:rPr>
        <w:t xml:space="preserve">. </w:t>
      </w:r>
    </w:p>
    <w:p w:rsidR="00082BC6" w:rsidRPr="00EF18C3" w:rsidRDefault="00082BC6">
      <w:pPr>
        <w:rPr>
          <w:rFonts w:ascii="Times New Roman" w:hAnsi="Times New Roman"/>
          <w:sz w:val="28"/>
          <w:szCs w:val="28"/>
        </w:rPr>
      </w:pPr>
      <w:r w:rsidRPr="00EF18C3">
        <w:rPr>
          <w:rFonts w:ascii="Times New Roman" w:hAnsi="Times New Roman"/>
          <w:sz w:val="28"/>
          <w:szCs w:val="28"/>
        </w:rPr>
        <w:t xml:space="preserve">3. Сведения о доходах, расходах, об имуществе и обязательствах имущественного характера по утвержденной Президентом Российской Федерации </w:t>
      </w:r>
      <w:hyperlink w:anchor="sub_1100" w:history="1">
        <w:r w:rsidRPr="00EF18C3">
          <w:rPr>
            <w:rStyle w:val="a4"/>
            <w:rFonts w:ascii="Times New Roman" w:hAnsi="Times New Roman"/>
            <w:color w:val="auto"/>
            <w:sz w:val="28"/>
            <w:szCs w:val="28"/>
          </w:rPr>
          <w:t>форме</w:t>
        </w:r>
      </w:hyperlink>
      <w:r w:rsidRPr="00EF18C3">
        <w:rPr>
          <w:rFonts w:ascii="Times New Roman" w:hAnsi="Times New Roman"/>
          <w:sz w:val="28"/>
          <w:szCs w:val="28"/>
        </w:rPr>
        <w:t xml:space="preserve"> справки представляют:</w:t>
      </w:r>
    </w:p>
    <w:p w:rsidR="00082BC6" w:rsidRPr="00EF18C3" w:rsidRDefault="00082BC6">
      <w:pPr>
        <w:rPr>
          <w:rFonts w:ascii="Times New Roman" w:hAnsi="Times New Roman"/>
          <w:sz w:val="28"/>
          <w:szCs w:val="28"/>
        </w:rPr>
      </w:pPr>
      <w:bookmarkStart w:id="17" w:name="sub_1031"/>
      <w:bookmarkEnd w:id="16"/>
      <w:r w:rsidRPr="00EF18C3">
        <w:rPr>
          <w:rFonts w:ascii="Times New Roman" w:hAnsi="Times New Roman"/>
          <w:sz w:val="28"/>
          <w:szCs w:val="28"/>
        </w:rPr>
        <w:t>а) граждане - при назначении на должности муниципальной службы;</w:t>
      </w:r>
    </w:p>
    <w:p w:rsidR="00082BC6" w:rsidRPr="00EF18C3" w:rsidRDefault="00891208">
      <w:pPr>
        <w:rPr>
          <w:rFonts w:ascii="Times New Roman" w:hAnsi="Times New Roman"/>
          <w:sz w:val="28"/>
          <w:szCs w:val="28"/>
        </w:rPr>
      </w:pPr>
      <w:bookmarkStart w:id="18" w:name="sub_1034"/>
      <w:bookmarkEnd w:id="17"/>
      <w:r>
        <w:rPr>
          <w:rFonts w:ascii="Times New Roman" w:hAnsi="Times New Roman"/>
          <w:sz w:val="28"/>
          <w:szCs w:val="28"/>
        </w:rPr>
        <w:t>б</w:t>
      </w:r>
      <w:r w:rsidR="00082BC6" w:rsidRPr="00EF18C3">
        <w:rPr>
          <w:rFonts w:ascii="Times New Roman" w:hAnsi="Times New Roman"/>
          <w:sz w:val="28"/>
          <w:szCs w:val="28"/>
        </w:rPr>
        <w:t>) муниципальные служащие, замещающие должности муниципальной службы, - ежегодно, не позднее 30 апреля года, следующего за отчетным;</w:t>
      </w:r>
    </w:p>
    <w:p w:rsidR="00082BC6" w:rsidRPr="00EF18C3" w:rsidRDefault="00082BC6">
      <w:pPr>
        <w:rPr>
          <w:rFonts w:ascii="Times New Roman" w:hAnsi="Times New Roman"/>
          <w:sz w:val="28"/>
          <w:szCs w:val="28"/>
        </w:rPr>
      </w:pPr>
      <w:bookmarkStart w:id="19" w:name="sub_1004"/>
      <w:bookmarkEnd w:id="18"/>
      <w:r w:rsidRPr="00EF18C3">
        <w:rPr>
          <w:rFonts w:ascii="Times New Roman" w:hAnsi="Times New Roman"/>
          <w:sz w:val="28"/>
          <w:szCs w:val="28"/>
        </w:rPr>
        <w:t>4. Гражданин при назначении на должность муниципальной службы представляет:</w:t>
      </w:r>
    </w:p>
    <w:p w:rsidR="00082BC6" w:rsidRPr="00EF18C3" w:rsidRDefault="00082BC6">
      <w:pPr>
        <w:rPr>
          <w:rFonts w:ascii="Times New Roman" w:hAnsi="Times New Roman"/>
          <w:sz w:val="28"/>
          <w:szCs w:val="28"/>
        </w:rPr>
      </w:pPr>
      <w:bookmarkStart w:id="20" w:name="sub_1041"/>
      <w:bookmarkEnd w:id="19"/>
      <w:r w:rsidRPr="00EF18C3">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82BC6" w:rsidRPr="00EF18C3" w:rsidRDefault="00082BC6">
      <w:pPr>
        <w:rPr>
          <w:rFonts w:ascii="Times New Roman" w:hAnsi="Times New Roman"/>
          <w:sz w:val="28"/>
          <w:szCs w:val="28"/>
        </w:rPr>
      </w:pPr>
      <w:bookmarkStart w:id="21" w:name="sub_1042"/>
      <w:bookmarkEnd w:id="20"/>
      <w:r w:rsidRPr="00EF18C3">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82BC6" w:rsidRPr="00EF18C3" w:rsidRDefault="00082BC6">
      <w:pPr>
        <w:rPr>
          <w:rFonts w:ascii="Times New Roman" w:hAnsi="Times New Roman"/>
          <w:sz w:val="28"/>
          <w:szCs w:val="28"/>
        </w:rPr>
      </w:pPr>
      <w:bookmarkStart w:id="22" w:name="sub_1005"/>
      <w:bookmarkEnd w:id="21"/>
      <w:r w:rsidRPr="00EF18C3">
        <w:rPr>
          <w:rFonts w:ascii="Times New Roman" w:hAnsi="Times New Roman"/>
          <w:sz w:val="28"/>
          <w:szCs w:val="28"/>
        </w:rPr>
        <w:t>5. Муниципальный служащий представляет ежегодно:</w:t>
      </w:r>
    </w:p>
    <w:p w:rsidR="00082BC6" w:rsidRPr="00EF18C3" w:rsidRDefault="00082BC6">
      <w:pPr>
        <w:rPr>
          <w:rFonts w:ascii="Times New Roman" w:hAnsi="Times New Roman"/>
          <w:sz w:val="28"/>
          <w:szCs w:val="28"/>
        </w:rPr>
      </w:pPr>
      <w:bookmarkStart w:id="23" w:name="sub_1051"/>
      <w:bookmarkEnd w:id="22"/>
      <w:r w:rsidRPr="00EF18C3">
        <w:rPr>
          <w:rFonts w:ascii="Times New Roman" w:hAnsi="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о расходах по каждой сделке, совершенной за отчетный период (с 1 января по 31 декабря), в случаях, установленных </w:t>
      </w:r>
      <w:hyperlink r:id="rId17" w:history="1">
        <w:r w:rsidRPr="00EF18C3">
          <w:rPr>
            <w:rStyle w:val="a4"/>
            <w:rFonts w:ascii="Times New Roman" w:hAnsi="Times New Roman"/>
            <w:color w:val="auto"/>
            <w:sz w:val="28"/>
            <w:szCs w:val="28"/>
          </w:rPr>
          <w:t>статьей 3</w:t>
        </w:r>
      </w:hyperlink>
      <w:r w:rsidRPr="00EF18C3">
        <w:rPr>
          <w:rFonts w:ascii="Times New Roman" w:hAnsi="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2BC6" w:rsidRPr="00EF18C3" w:rsidRDefault="00082BC6">
      <w:pPr>
        <w:rPr>
          <w:rFonts w:ascii="Times New Roman" w:hAnsi="Times New Roman"/>
          <w:sz w:val="28"/>
          <w:szCs w:val="28"/>
        </w:rPr>
      </w:pPr>
      <w:bookmarkStart w:id="24" w:name="sub_1052"/>
      <w:bookmarkEnd w:id="23"/>
      <w:r w:rsidRPr="00EF18C3">
        <w:rPr>
          <w:rFonts w:ascii="Times New Roman" w:hAnsi="Times New Roman"/>
          <w:sz w:val="28"/>
          <w:szCs w:val="28"/>
        </w:rPr>
        <w:t xml:space="preserve">б) сведения о доходах супруги (супруга) и несовершеннолетних детей, </w:t>
      </w:r>
      <w:r w:rsidRPr="00EF18C3">
        <w:rPr>
          <w:rFonts w:ascii="Times New Roman" w:hAnsi="Times New Roman"/>
          <w:sz w:val="28"/>
          <w:szCs w:val="28"/>
        </w:rPr>
        <w:lastRenderedPageBreak/>
        <w:t xml:space="preserve">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8" w:history="1">
        <w:r w:rsidRPr="00EF18C3">
          <w:rPr>
            <w:rStyle w:val="a4"/>
            <w:rFonts w:ascii="Times New Roman" w:hAnsi="Times New Roman"/>
            <w:color w:val="auto"/>
            <w:sz w:val="28"/>
            <w:szCs w:val="28"/>
          </w:rPr>
          <w:t>статьей 3</w:t>
        </w:r>
      </w:hyperlink>
      <w:r w:rsidRPr="00EF18C3">
        <w:rPr>
          <w:rFonts w:ascii="Times New Roman" w:hAnsi="Times New Roman"/>
          <w:sz w:val="28"/>
          <w:szCs w:val="28"/>
        </w:rPr>
        <w:t xml:space="preserve"> Федерального закона от 03.12.2012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03C5" w:rsidRDefault="00DA03C5">
      <w:pPr>
        <w:rPr>
          <w:rFonts w:ascii="Times New Roman" w:hAnsi="Times New Roman"/>
          <w:sz w:val="28"/>
          <w:szCs w:val="28"/>
        </w:rPr>
      </w:pPr>
      <w:bookmarkStart w:id="25" w:name="sub_1007"/>
      <w:bookmarkEnd w:id="24"/>
      <w:r>
        <w:rPr>
          <w:rFonts w:ascii="Times New Roman" w:hAnsi="Times New Roman"/>
          <w:sz w:val="28"/>
          <w:szCs w:val="28"/>
        </w:rPr>
        <w:t>6</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представляются в </w:t>
      </w:r>
      <w:r>
        <w:rPr>
          <w:rFonts w:ascii="Times New Roman" w:hAnsi="Times New Roman"/>
          <w:sz w:val="28"/>
          <w:szCs w:val="28"/>
        </w:rPr>
        <w:t>администрацию</w:t>
      </w:r>
      <w:r w:rsidR="00082BC6" w:rsidRPr="00EF18C3">
        <w:rPr>
          <w:rFonts w:ascii="Times New Roman" w:hAnsi="Times New Roman"/>
          <w:sz w:val="28"/>
          <w:szCs w:val="28"/>
        </w:rPr>
        <w:t xml:space="preserve"> муниципальн</w:t>
      </w:r>
      <w:r>
        <w:rPr>
          <w:rFonts w:ascii="Times New Roman" w:hAnsi="Times New Roman"/>
          <w:sz w:val="28"/>
          <w:szCs w:val="28"/>
        </w:rPr>
        <w:t>ого образования Переволоцкий поссовет</w:t>
      </w:r>
      <w:r w:rsidR="00082BC6" w:rsidRPr="00EF18C3">
        <w:rPr>
          <w:rFonts w:ascii="Times New Roman" w:hAnsi="Times New Roman"/>
          <w:sz w:val="28"/>
          <w:szCs w:val="28"/>
        </w:rPr>
        <w:t xml:space="preserve"> в порядк</w:t>
      </w:r>
      <w:r>
        <w:rPr>
          <w:rFonts w:ascii="Times New Roman" w:hAnsi="Times New Roman"/>
          <w:sz w:val="28"/>
          <w:szCs w:val="28"/>
        </w:rPr>
        <w:t>е, устанавливаемом главой администрацией МО Переволоцкий поссовет</w:t>
      </w:r>
      <w:bookmarkStart w:id="26" w:name="sub_1008"/>
      <w:bookmarkEnd w:id="25"/>
      <w:r>
        <w:rPr>
          <w:rFonts w:ascii="Times New Roman" w:hAnsi="Times New Roman"/>
          <w:sz w:val="28"/>
          <w:szCs w:val="28"/>
        </w:rPr>
        <w:t xml:space="preserve">. </w:t>
      </w:r>
    </w:p>
    <w:p w:rsidR="00082BC6" w:rsidRPr="00EF18C3" w:rsidRDefault="00DA03C5">
      <w:pPr>
        <w:rPr>
          <w:rFonts w:ascii="Times New Roman" w:hAnsi="Times New Roman"/>
          <w:sz w:val="28"/>
          <w:szCs w:val="28"/>
        </w:rPr>
      </w:pPr>
      <w:r>
        <w:rPr>
          <w:rFonts w:ascii="Times New Roman" w:hAnsi="Times New Roman"/>
          <w:sz w:val="28"/>
          <w:szCs w:val="28"/>
        </w:rPr>
        <w:t>7</w:t>
      </w:r>
      <w:r w:rsidR="00082BC6" w:rsidRPr="00EF18C3">
        <w:rPr>
          <w:rFonts w:ascii="Times New Roman" w:hAnsi="Times New Roman"/>
          <w:sz w:val="28"/>
          <w:szCs w:val="28"/>
        </w:rPr>
        <w:t>. В случае если гражданин обнаружил, что в представленных им сведениях о доходах, об имуществе и обязательствах имущественного характера или муниципальный служащий обнаружил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sidR="005D1685">
        <w:rPr>
          <w:rFonts w:ascii="Times New Roman" w:hAnsi="Times New Roman"/>
          <w:sz w:val="28"/>
          <w:szCs w:val="28"/>
        </w:rPr>
        <w:t xml:space="preserve"> </w:t>
      </w:r>
    </w:p>
    <w:bookmarkEnd w:id="26"/>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sub_1003" w:history="1">
        <w:r w:rsidRPr="00EF18C3">
          <w:rPr>
            <w:rStyle w:val="a4"/>
            <w:rFonts w:ascii="Times New Roman" w:hAnsi="Times New Roman"/>
            <w:color w:val="auto"/>
            <w:sz w:val="28"/>
            <w:szCs w:val="28"/>
          </w:rPr>
          <w:t>пункте 3</w:t>
        </w:r>
      </w:hyperlink>
      <w:r w:rsidRPr="00EF18C3">
        <w:rPr>
          <w:rFonts w:ascii="Times New Roman" w:hAnsi="Times New Roman"/>
          <w:sz w:val="28"/>
          <w:szCs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sub_1003" w:history="1">
        <w:r w:rsidRPr="00EF18C3">
          <w:rPr>
            <w:rStyle w:val="a4"/>
            <w:rFonts w:ascii="Times New Roman" w:hAnsi="Times New Roman"/>
            <w:color w:val="auto"/>
            <w:sz w:val="28"/>
            <w:szCs w:val="28"/>
          </w:rPr>
          <w:t>пунктом 3</w:t>
        </w:r>
      </w:hyperlink>
      <w:r w:rsidRPr="00EF18C3">
        <w:rPr>
          <w:rFonts w:ascii="Times New Roman" w:hAnsi="Times New Roman"/>
          <w:sz w:val="28"/>
          <w:szCs w:val="28"/>
        </w:rPr>
        <w:t xml:space="preserve"> настоящего Положения.</w:t>
      </w:r>
    </w:p>
    <w:p w:rsidR="00082BC6" w:rsidRPr="00EF18C3" w:rsidRDefault="005D1685">
      <w:pPr>
        <w:rPr>
          <w:rFonts w:ascii="Times New Roman" w:hAnsi="Times New Roman"/>
          <w:sz w:val="28"/>
          <w:szCs w:val="28"/>
        </w:rPr>
      </w:pPr>
      <w:bookmarkStart w:id="27" w:name="sub_1009"/>
      <w:r>
        <w:rPr>
          <w:rFonts w:ascii="Times New Roman" w:hAnsi="Times New Roman"/>
          <w:sz w:val="28"/>
          <w:szCs w:val="28"/>
        </w:rPr>
        <w:t>8</w:t>
      </w:r>
      <w:r w:rsidR="00082BC6" w:rsidRPr="00EF18C3">
        <w:rPr>
          <w:rFonts w:ascii="Times New Roman" w:hAnsi="Times New Roman"/>
          <w:sz w:val="28"/>
          <w:szCs w:val="28"/>
        </w:rPr>
        <w:t>. В случае непредставления по объективным причинам муниципальным служащим сведений о доходах, расходов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082BC6" w:rsidRPr="00EF18C3" w:rsidRDefault="005D1685">
      <w:pPr>
        <w:rPr>
          <w:rFonts w:ascii="Times New Roman" w:hAnsi="Times New Roman"/>
          <w:sz w:val="28"/>
          <w:szCs w:val="28"/>
        </w:rPr>
      </w:pPr>
      <w:bookmarkStart w:id="28" w:name="sub_1010"/>
      <w:bookmarkEnd w:id="27"/>
      <w:r>
        <w:rPr>
          <w:rFonts w:ascii="Times New Roman" w:hAnsi="Times New Roman"/>
          <w:sz w:val="28"/>
          <w:szCs w:val="28"/>
        </w:rPr>
        <w:t>9</w:t>
      </w:r>
      <w:r w:rsidR="00082BC6" w:rsidRPr="00EF18C3">
        <w:rPr>
          <w:rFonts w:ascii="Times New Roman" w:hAnsi="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 Оренбургской области.</w:t>
      </w:r>
    </w:p>
    <w:p w:rsidR="00082BC6" w:rsidRPr="00EF18C3" w:rsidRDefault="005D1685">
      <w:pPr>
        <w:rPr>
          <w:rFonts w:ascii="Times New Roman" w:hAnsi="Times New Roman"/>
          <w:sz w:val="28"/>
          <w:szCs w:val="28"/>
        </w:rPr>
      </w:pPr>
      <w:bookmarkStart w:id="29" w:name="sub_1011"/>
      <w:bookmarkEnd w:id="28"/>
      <w:r>
        <w:rPr>
          <w:rFonts w:ascii="Times New Roman" w:hAnsi="Times New Roman"/>
          <w:sz w:val="28"/>
          <w:szCs w:val="28"/>
        </w:rPr>
        <w:t>10</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9" w:history="1">
        <w:r w:rsidR="00082BC6" w:rsidRPr="00EF18C3">
          <w:rPr>
            <w:rStyle w:val="a4"/>
            <w:rFonts w:ascii="Times New Roman" w:hAnsi="Times New Roman"/>
            <w:color w:val="auto"/>
            <w:sz w:val="28"/>
            <w:szCs w:val="28"/>
          </w:rPr>
          <w:t>государственную тайну</w:t>
        </w:r>
      </w:hyperlink>
      <w:r w:rsidR="00082BC6" w:rsidRPr="00EF18C3">
        <w:rPr>
          <w:rFonts w:ascii="Times New Roman" w:hAnsi="Times New Roman"/>
          <w:sz w:val="28"/>
          <w:szCs w:val="28"/>
        </w:rPr>
        <w:t>.</w:t>
      </w:r>
    </w:p>
    <w:bookmarkEnd w:id="29"/>
    <w:p w:rsidR="00082BC6" w:rsidRPr="00EF18C3" w:rsidRDefault="00082BC6">
      <w:pPr>
        <w:rPr>
          <w:rFonts w:ascii="Times New Roman" w:hAnsi="Times New Roman"/>
          <w:sz w:val="28"/>
          <w:szCs w:val="28"/>
        </w:rPr>
      </w:pPr>
      <w:r w:rsidRPr="00EF18C3">
        <w:rPr>
          <w:rFonts w:ascii="Times New Roman" w:hAnsi="Times New Roman"/>
          <w:sz w:val="28"/>
          <w:szCs w:val="28"/>
        </w:rPr>
        <w:t>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лицом в случаях, предусмотренных федеральными законами.</w:t>
      </w:r>
    </w:p>
    <w:p w:rsidR="00082BC6" w:rsidRPr="00EF18C3" w:rsidRDefault="005D1685">
      <w:pPr>
        <w:rPr>
          <w:rFonts w:ascii="Times New Roman" w:hAnsi="Times New Roman"/>
          <w:sz w:val="28"/>
          <w:szCs w:val="28"/>
        </w:rPr>
      </w:pPr>
      <w:bookmarkStart w:id="30" w:name="sub_1012"/>
      <w:r>
        <w:rPr>
          <w:rFonts w:ascii="Times New Roman" w:hAnsi="Times New Roman"/>
          <w:sz w:val="28"/>
          <w:szCs w:val="28"/>
        </w:rPr>
        <w:t>11</w:t>
      </w:r>
      <w:r w:rsidR="00082BC6" w:rsidRPr="00EF18C3">
        <w:rPr>
          <w:rFonts w:ascii="Times New Roman" w:hAnsi="Times New Roman"/>
          <w:sz w:val="28"/>
          <w:szCs w:val="28"/>
        </w:rPr>
        <w:t xml:space="preserve">. Сведения о доходах, расходах, об имуществе и обязательствах </w:t>
      </w:r>
      <w:r w:rsidR="00082BC6" w:rsidRPr="00EF18C3">
        <w:rPr>
          <w:rFonts w:ascii="Times New Roman" w:hAnsi="Times New Roman"/>
          <w:sz w:val="28"/>
          <w:szCs w:val="28"/>
        </w:rPr>
        <w:lastRenderedPageBreak/>
        <w:t>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w:t>
      </w:r>
      <w:r>
        <w:rPr>
          <w:rFonts w:ascii="Times New Roman" w:hAnsi="Times New Roman"/>
          <w:sz w:val="28"/>
          <w:szCs w:val="28"/>
        </w:rPr>
        <w:t>ого образования Переволоцкий поссовет</w:t>
      </w:r>
      <w:r w:rsidR="00082BC6" w:rsidRPr="00EF18C3">
        <w:rPr>
          <w:rFonts w:ascii="Times New Roman" w:hAnsi="Times New Roman"/>
          <w:sz w:val="28"/>
          <w:szCs w:val="28"/>
        </w:rPr>
        <w:t xml:space="preserve"> (далее - официальный сайт),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082BC6" w:rsidRPr="00EF18C3" w:rsidRDefault="005D1685">
      <w:pPr>
        <w:rPr>
          <w:rFonts w:ascii="Times New Roman" w:hAnsi="Times New Roman"/>
          <w:sz w:val="28"/>
          <w:szCs w:val="28"/>
        </w:rPr>
      </w:pPr>
      <w:bookmarkStart w:id="31" w:name="sub_1014"/>
      <w:bookmarkEnd w:id="30"/>
      <w:r>
        <w:rPr>
          <w:rFonts w:ascii="Times New Roman" w:hAnsi="Times New Roman"/>
          <w:sz w:val="28"/>
          <w:szCs w:val="28"/>
        </w:rPr>
        <w:t>12</w:t>
      </w:r>
      <w:r w:rsidR="00082BC6" w:rsidRPr="00EF18C3">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006" w:history="1">
        <w:r w:rsidR="00082BC6" w:rsidRPr="00EF18C3">
          <w:rPr>
            <w:rStyle w:val="a4"/>
            <w:rFonts w:ascii="Times New Roman" w:hAnsi="Times New Roman"/>
            <w:color w:val="auto"/>
            <w:sz w:val="28"/>
            <w:szCs w:val="28"/>
          </w:rPr>
          <w:t>пункте 6</w:t>
        </w:r>
      </w:hyperlink>
      <w:r w:rsidR="00082BC6" w:rsidRPr="00EF18C3">
        <w:rPr>
          <w:rFonts w:ascii="Times New Roman" w:hAnsi="Times New Roman"/>
          <w:sz w:val="28"/>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31"/>
    <w:p w:rsidR="00082BC6" w:rsidRPr="00EF18C3" w:rsidRDefault="00082BC6">
      <w:pPr>
        <w:rPr>
          <w:rFonts w:ascii="Times New Roman" w:hAnsi="Times New Roman"/>
          <w:sz w:val="28"/>
          <w:szCs w:val="28"/>
        </w:rPr>
      </w:pPr>
      <w:r w:rsidRPr="00EF18C3">
        <w:rPr>
          <w:rFonts w:ascii="Times New Roman" w:hAnsi="Times New Roman"/>
          <w:sz w:val="28"/>
          <w:szCs w:val="28"/>
        </w:rPr>
        <w:t xml:space="preserve">В случае если гражданин или муниципальный служащий, указанный в </w:t>
      </w:r>
      <w:hyperlink w:anchor="sub_1006" w:history="1">
        <w:r w:rsidRPr="00EF18C3">
          <w:rPr>
            <w:rStyle w:val="a4"/>
            <w:rFonts w:ascii="Times New Roman" w:hAnsi="Times New Roman"/>
            <w:color w:val="auto"/>
            <w:sz w:val="28"/>
            <w:szCs w:val="28"/>
          </w:rPr>
          <w:t>пункте 6</w:t>
        </w:r>
      </w:hyperlink>
      <w:r w:rsidRPr="00EF18C3">
        <w:rPr>
          <w:rFonts w:ascii="Times New Roman" w:hAnsi="Times New Roman"/>
          <w:sz w:val="28"/>
          <w:szCs w:val="28"/>
        </w:rPr>
        <w:t xml:space="preserve"> настоящего Положения, представившие в </w:t>
      </w:r>
      <w:r w:rsidR="005D1685">
        <w:rPr>
          <w:rFonts w:ascii="Times New Roman" w:hAnsi="Times New Roman"/>
          <w:sz w:val="28"/>
          <w:szCs w:val="28"/>
        </w:rPr>
        <w:t>администрацию</w:t>
      </w:r>
      <w:r w:rsidRPr="00EF18C3">
        <w:rPr>
          <w:rFonts w:ascii="Times New Roman" w:hAnsi="Times New Roman"/>
          <w:sz w:val="28"/>
          <w:szCs w:val="28"/>
        </w:rPr>
        <w:t xml:space="preserve"> муниципальн</w:t>
      </w:r>
      <w:r w:rsidR="005D1685">
        <w:rPr>
          <w:rFonts w:ascii="Times New Roman" w:hAnsi="Times New Roman"/>
          <w:sz w:val="28"/>
          <w:szCs w:val="28"/>
        </w:rPr>
        <w:t>ого образования Переволоцкий поссовет</w:t>
      </w:r>
      <w:r w:rsidRPr="00EF18C3">
        <w:rPr>
          <w:rFonts w:ascii="Times New Roman" w:hAnsi="Times New Roman"/>
          <w:sz w:val="28"/>
          <w:szCs w:val="28"/>
        </w:rPr>
        <w:t xml:space="preserve">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0" w:history="1">
        <w:r w:rsidRPr="00EF18C3">
          <w:rPr>
            <w:rStyle w:val="a4"/>
            <w:rFonts w:ascii="Times New Roman" w:hAnsi="Times New Roman"/>
            <w:color w:val="auto"/>
            <w:sz w:val="28"/>
            <w:szCs w:val="28"/>
          </w:rPr>
          <w:t>Перечень</w:t>
        </w:r>
      </w:hyperlink>
      <w:r w:rsidRPr="00EF18C3">
        <w:rPr>
          <w:rFonts w:ascii="Times New Roman" w:hAnsi="Times New Roman"/>
          <w:sz w:val="28"/>
          <w:szCs w:val="28"/>
        </w:rPr>
        <w:t xml:space="preserve"> должностей, эти справки возвращаются им по их письменному заявлению вместе с другими документами.</w:t>
      </w:r>
    </w:p>
    <w:p w:rsidR="00082BC6" w:rsidRPr="00EF18C3" w:rsidRDefault="005D1685">
      <w:pPr>
        <w:rPr>
          <w:rFonts w:ascii="Times New Roman" w:hAnsi="Times New Roman"/>
          <w:sz w:val="28"/>
          <w:szCs w:val="28"/>
        </w:rPr>
      </w:pPr>
      <w:bookmarkStart w:id="32" w:name="sub_1015"/>
      <w:r>
        <w:rPr>
          <w:rFonts w:ascii="Times New Roman" w:hAnsi="Times New Roman"/>
          <w:sz w:val="28"/>
          <w:szCs w:val="28"/>
        </w:rPr>
        <w:t>13</w:t>
      </w:r>
      <w:r w:rsidR="00082BC6" w:rsidRPr="00EF18C3">
        <w:rPr>
          <w:rFonts w:ascii="Times New Roman" w:hAnsi="Times New Roman"/>
          <w:sz w:val="28"/>
          <w:szCs w:val="28"/>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1" w:history="1">
        <w:r w:rsidR="00082BC6" w:rsidRPr="00EF18C3">
          <w:rPr>
            <w:rStyle w:val="a4"/>
            <w:rFonts w:ascii="Times New Roman" w:hAnsi="Times New Roman"/>
            <w:color w:val="auto"/>
            <w:sz w:val="28"/>
            <w:szCs w:val="28"/>
          </w:rPr>
          <w:t>законодательством</w:t>
        </w:r>
      </w:hyperlink>
      <w:r w:rsidR="00082BC6" w:rsidRPr="00EF18C3">
        <w:rPr>
          <w:rFonts w:ascii="Times New Roman" w:hAnsi="Times New Roman"/>
          <w:sz w:val="28"/>
          <w:szCs w:val="28"/>
        </w:rPr>
        <w:t xml:space="preserve"> Российской Федерации.</w:t>
      </w:r>
    </w:p>
    <w:bookmarkEnd w:id="32"/>
    <w:p w:rsidR="00082BC6" w:rsidRPr="00EF18C3" w:rsidRDefault="00082BC6">
      <w:pPr>
        <w:rPr>
          <w:rFonts w:ascii="Times New Roman" w:hAnsi="Times New Roman"/>
          <w:sz w:val="28"/>
          <w:szCs w:val="28"/>
        </w:rPr>
      </w:pPr>
    </w:p>
    <w:p w:rsidR="00082BC6" w:rsidRDefault="00082BC6">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Default="00D05703">
      <w:pPr>
        <w:rPr>
          <w:rFonts w:ascii="Times New Roman" w:hAnsi="Times New Roman"/>
          <w:sz w:val="28"/>
          <w:szCs w:val="28"/>
        </w:rPr>
      </w:pPr>
    </w:p>
    <w:p w:rsidR="00D05703" w:rsidRPr="00EF18C3" w:rsidRDefault="00D05703">
      <w:pPr>
        <w:rPr>
          <w:rFonts w:ascii="Times New Roman" w:hAnsi="Times New Roman"/>
          <w:sz w:val="28"/>
          <w:szCs w:val="28"/>
        </w:rPr>
      </w:pPr>
    </w:p>
    <w:p w:rsidR="00082BC6" w:rsidRPr="00EF18C3" w:rsidRDefault="00082BC6">
      <w:pPr>
        <w:ind w:firstLine="698"/>
        <w:jc w:val="right"/>
        <w:rPr>
          <w:rFonts w:ascii="Times New Roman" w:hAnsi="Times New Roman"/>
          <w:sz w:val="28"/>
          <w:szCs w:val="28"/>
        </w:rPr>
      </w:pPr>
      <w:bookmarkStart w:id="33" w:name="sub_1100"/>
      <w:r w:rsidRPr="00EF18C3">
        <w:rPr>
          <w:rStyle w:val="a3"/>
          <w:rFonts w:ascii="Times New Roman" w:hAnsi="Times New Roman"/>
          <w:bCs/>
          <w:color w:val="auto"/>
          <w:sz w:val="28"/>
          <w:szCs w:val="28"/>
        </w:rPr>
        <w:lastRenderedPageBreak/>
        <w:t>Приложение</w:t>
      </w:r>
      <w:r w:rsidRPr="00EF18C3">
        <w:rPr>
          <w:rStyle w:val="a3"/>
          <w:rFonts w:ascii="Times New Roman" w:hAnsi="Times New Roman"/>
          <w:bCs/>
          <w:color w:val="auto"/>
          <w:sz w:val="28"/>
          <w:szCs w:val="28"/>
        </w:rPr>
        <w:br/>
        <w:t xml:space="preserve">к </w:t>
      </w:r>
      <w:hyperlink w:anchor="sub_1000" w:history="1">
        <w:r w:rsidRPr="00EF18C3">
          <w:rPr>
            <w:rStyle w:val="a4"/>
            <w:rFonts w:ascii="Times New Roman" w:hAnsi="Times New Roman"/>
            <w:color w:val="auto"/>
            <w:sz w:val="28"/>
            <w:szCs w:val="28"/>
          </w:rPr>
          <w:t>Положению</w:t>
        </w:r>
      </w:hyperlink>
      <w:r w:rsidRPr="00EF18C3">
        <w:rPr>
          <w:rStyle w:val="a3"/>
          <w:rFonts w:ascii="Times New Roman" w:hAnsi="Times New Roman"/>
          <w:bCs/>
          <w:color w:val="auto"/>
          <w:sz w:val="28"/>
          <w:szCs w:val="28"/>
        </w:rPr>
        <w:t xml:space="preserve"> о представлении</w:t>
      </w:r>
      <w:r w:rsidRPr="00EF18C3">
        <w:rPr>
          <w:rStyle w:val="a3"/>
          <w:rFonts w:ascii="Times New Roman" w:hAnsi="Times New Roman"/>
          <w:bCs/>
          <w:color w:val="auto"/>
          <w:sz w:val="28"/>
          <w:szCs w:val="28"/>
        </w:rPr>
        <w:br/>
        <w:t>гражданами, претендующими на замещение</w:t>
      </w:r>
      <w:r w:rsidRPr="00EF18C3">
        <w:rPr>
          <w:rStyle w:val="a3"/>
          <w:rFonts w:ascii="Times New Roman" w:hAnsi="Times New Roman"/>
          <w:bCs/>
          <w:color w:val="auto"/>
          <w:sz w:val="28"/>
          <w:szCs w:val="28"/>
        </w:rPr>
        <w:br/>
        <w:t>должностей муниципальной службы в администрации</w:t>
      </w:r>
      <w:r w:rsidRPr="00EF18C3">
        <w:rPr>
          <w:rStyle w:val="a3"/>
          <w:rFonts w:ascii="Times New Roman" w:hAnsi="Times New Roman"/>
          <w:bCs/>
          <w:color w:val="auto"/>
          <w:sz w:val="28"/>
          <w:szCs w:val="28"/>
        </w:rPr>
        <w:br/>
        <w:t>муниципальн</w:t>
      </w:r>
      <w:r w:rsidR="00D05703">
        <w:rPr>
          <w:rStyle w:val="a3"/>
          <w:rFonts w:ascii="Times New Roman" w:hAnsi="Times New Roman"/>
          <w:bCs/>
          <w:color w:val="auto"/>
          <w:sz w:val="28"/>
          <w:szCs w:val="28"/>
        </w:rPr>
        <w:t>ого образования Переволоцкий поссовет</w:t>
      </w:r>
      <w:r w:rsidRPr="00EF18C3">
        <w:rPr>
          <w:rStyle w:val="a3"/>
          <w:rFonts w:ascii="Times New Roman" w:hAnsi="Times New Roman"/>
          <w:bCs/>
          <w:color w:val="auto"/>
          <w:sz w:val="28"/>
          <w:szCs w:val="28"/>
        </w:rPr>
        <w:t>, и</w:t>
      </w:r>
      <w:r w:rsidRPr="00EF18C3">
        <w:rPr>
          <w:rStyle w:val="a3"/>
          <w:rFonts w:ascii="Times New Roman" w:hAnsi="Times New Roman"/>
          <w:bCs/>
          <w:color w:val="auto"/>
          <w:sz w:val="28"/>
          <w:szCs w:val="28"/>
        </w:rPr>
        <w:br/>
        <w:t>муниципальными служащими администрации</w:t>
      </w:r>
      <w:r w:rsidRPr="00EF18C3">
        <w:rPr>
          <w:rStyle w:val="a3"/>
          <w:rFonts w:ascii="Times New Roman" w:hAnsi="Times New Roman"/>
          <w:bCs/>
          <w:color w:val="auto"/>
          <w:sz w:val="28"/>
          <w:szCs w:val="28"/>
        </w:rPr>
        <w:br/>
        <w:t>муниципальн</w:t>
      </w:r>
      <w:r w:rsidR="00D05703">
        <w:rPr>
          <w:rStyle w:val="a3"/>
          <w:rFonts w:ascii="Times New Roman" w:hAnsi="Times New Roman"/>
          <w:bCs/>
          <w:color w:val="auto"/>
          <w:sz w:val="28"/>
          <w:szCs w:val="28"/>
        </w:rPr>
        <w:t>ого образования Переволоцкий поссовет</w:t>
      </w:r>
      <w:r w:rsidRPr="00EF18C3">
        <w:rPr>
          <w:rStyle w:val="a3"/>
          <w:rFonts w:ascii="Times New Roman" w:hAnsi="Times New Roman"/>
          <w:bCs/>
          <w:color w:val="auto"/>
          <w:sz w:val="28"/>
          <w:szCs w:val="28"/>
        </w:rPr>
        <w:br/>
        <w:t>сведений о доходах, расходах, об имуществе и</w:t>
      </w:r>
      <w:r w:rsidRPr="00EF18C3">
        <w:rPr>
          <w:rStyle w:val="a3"/>
          <w:rFonts w:ascii="Times New Roman" w:hAnsi="Times New Roman"/>
          <w:bCs/>
          <w:color w:val="auto"/>
          <w:sz w:val="28"/>
          <w:szCs w:val="28"/>
        </w:rPr>
        <w:br/>
        <w:t>обязательствах имущественного характера</w:t>
      </w:r>
    </w:p>
    <w:bookmarkEnd w:id="33"/>
    <w:p w:rsidR="00082BC6" w:rsidRPr="00EF18C3" w:rsidRDefault="00082BC6">
      <w:pPr>
        <w:rPr>
          <w:rFonts w:ascii="Times New Roman" w:hAnsi="Times New Roman"/>
          <w:sz w:val="28"/>
          <w:szCs w:val="28"/>
        </w:rPr>
      </w:pPr>
    </w:p>
    <w:p w:rsidR="00082BC6" w:rsidRPr="00D05703" w:rsidRDefault="00082BC6">
      <w:pPr>
        <w:ind w:firstLine="698"/>
        <w:jc w:val="right"/>
        <w:rPr>
          <w:rFonts w:ascii="Times New Roman" w:hAnsi="Times New Roman"/>
        </w:rPr>
      </w:pPr>
      <w:r w:rsidRPr="00D05703">
        <w:rPr>
          <w:rStyle w:val="a3"/>
          <w:rFonts w:ascii="Times New Roman" w:hAnsi="Times New Roman"/>
          <w:bCs/>
          <w:color w:val="auto"/>
        </w:rPr>
        <w:t>Утверждена</w:t>
      </w:r>
      <w:r w:rsidRPr="00D05703">
        <w:rPr>
          <w:rStyle w:val="a3"/>
          <w:rFonts w:ascii="Times New Roman" w:hAnsi="Times New Roman"/>
          <w:bCs/>
          <w:color w:val="auto"/>
        </w:rPr>
        <w:br/>
      </w:r>
      <w:hyperlink r:id="rId22" w:history="1">
        <w:r w:rsidRPr="00D05703">
          <w:rPr>
            <w:rStyle w:val="a4"/>
            <w:rFonts w:ascii="Times New Roman" w:hAnsi="Times New Roman"/>
            <w:color w:val="auto"/>
          </w:rPr>
          <w:t>Указом</w:t>
        </w:r>
      </w:hyperlink>
      <w:r w:rsidRPr="00D05703">
        <w:rPr>
          <w:rStyle w:val="a3"/>
          <w:rFonts w:ascii="Times New Roman" w:hAnsi="Times New Roman"/>
          <w:bCs/>
          <w:color w:val="auto"/>
        </w:rPr>
        <w:t xml:space="preserve"> Президента</w:t>
      </w:r>
      <w:r w:rsidRPr="00D05703">
        <w:rPr>
          <w:rStyle w:val="a3"/>
          <w:rFonts w:ascii="Times New Roman" w:hAnsi="Times New Roman"/>
          <w:bCs/>
          <w:color w:val="auto"/>
        </w:rPr>
        <w:br/>
        <w:t>Российской Федерации</w:t>
      </w:r>
      <w:r w:rsidRPr="00D05703">
        <w:rPr>
          <w:rStyle w:val="a3"/>
          <w:rFonts w:ascii="Times New Roman" w:hAnsi="Times New Roman"/>
          <w:bCs/>
          <w:color w:val="auto"/>
        </w:rPr>
        <w:br/>
        <w:t>от 23 июня 2014 г. N 460</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В 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(указывается наименование кадрового подразделения федерального государственного органа, иного органа или организации)</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Справка</w:t>
      </w:r>
      <w:hyperlink w:anchor="sub_1101" w:history="1">
        <w:r w:rsidRPr="00D05703">
          <w:rPr>
            <w:rStyle w:val="a4"/>
            <w:rFonts w:ascii="Times New Roman" w:hAnsi="Times New Roman"/>
            <w:b w:val="0"/>
            <w:bCs w:val="0"/>
            <w:color w:val="auto"/>
          </w:rPr>
          <w:t>*(1)</w:t>
        </w:r>
      </w:hyperlink>
      <w:r w:rsidRPr="00D05703">
        <w:rPr>
          <w:rFonts w:ascii="Times New Roman" w:hAnsi="Times New Roman"/>
          <w:color w:val="auto"/>
        </w:rPr>
        <w:br/>
        <w:t>о доходах, расходах, об имуществе и обязательствах имущественного характера</w:t>
      </w:r>
      <w:hyperlink w:anchor="sub_1102" w:history="1">
        <w:r w:rsidRPr="00D05703">
          <w:rPr>
            <w:rStyle w:val="a4"/>
            <w:rFonts w:ascii="Times New Roman" w:hAnsi="Times New Roman"/>
            <w:b w:val="0"/>
            <w:bCs w:val="0"/>
            <w:color w:val="auto"/>
          </w:rPr>
          <w:t>*(2)</w:t>
        </w:r>
      </w:hyperlink>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Я, ______________________________________________________________</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 дата рождения, серия и номер паспорта, дата выдачи и орган, выдавший паспорт)</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зарегистрированный по адресу: ____________________________________</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(адрес места регистрации)</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сообщаю сведения о доходах, расходах своих, супруги (супруга), несовершеннолетнего ребенка (нужное подчеркнуть)</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 год рождения, серия и номер паспорта, дата выдачи и орган, выдавший паспорт)</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(адрес места регистрации, основное место работы (службы), занимаемая (замещаемая) должность)</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(в случае отсутствия основного места работы (службы) - род занятий)</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за отчетный период с 1 января 20__ г. по 31 декабря 20__ г. об имуществе, принадлежащем</w:t>
      </w:r>
    </w:p>
    <w:p w:rsidR="00082BC6" w:rsidRPr="00D05703" w:rsidRDefault="00082BC6">
      <w:pP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(фамилия, имя, отчество)</w:t>
      </w:r>
    </w:p>
    <w:p w:rsidR="00082BC6" w:rsidRPr="00D05703" w:rsidRDefault="00082BC6">
      <w:pPr>
        <w:rPr>
          <w:rFonts w:ascii="Times New Roman" w:hAnsi="Times New Roman"/>
        </w:rPr>
      </w:pPr>
      <w:r w:rsidRPr="00D05703">
        <w:rPr>
          <w:rFonts w:ascii="Times New Roman" w:hAnsi="Times New Roman"/>
        </w:rPr>
        <w:t xml:space="preserve">на праве собственности, о вкладах в банках, ценных бумагах, об обязательствах </w:t>
      </w:r>
      <w:r w:rsidRPr="00D05703">
        <w:rPr>
          <w:rFonts w:ascii="Times New Roman" w:hAnsi="Times New Roman"/>
        </w:rPr>
        <w:lastRenderedPageBreak/>
        <w:t>имущественного характера по состоянию на "_____"_____________ 20_____ г.</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1. Сведения о доходах</w:t>
      </w:r>
      <w:hyperlink w:anchor="sub_1103" w:history="1">
        <w:r w:rsidRPr="00D05703">
          <w:rPr>
            <w:rStyle w:val="a4"/>
            <w:rFonts w:ascii="Times New Roman" w:hAnsi="Times New Roman"/>
            <w:b w:val="0"/>
            <w:bCs w:val="0"/>
            <w:color w:val="auto"/>
          </w:rPr>
          <w:t>*(3)</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7392"/>
        <w:gridCol w:w="1717"/>
      </w:tblGrid>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дохода</w:t>
            </w:r>
          </w:p>
        </w:tc>
        <w:tc>
          <w:tcPr>
            <w:tcW w:w="1717"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Величина дохода</w:t>
            </w:r>
            <w:hyperlink w:anchor="sub_1104" w:history="1">
              <w:r w:rsidRPr="00D05703">
                <w:rPr>
                  <w:rStyle w:val="a4"/>
                  <w:rFonts w:ascii="Times New Roman" w:hAnsi="Times New Roman"/>
                  <w:color w:val="auto"/>
                </w:rPr>
                <w:t>*(4)</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17"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по основному месту работы</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педагогической и научной деятельности</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иной творческой деятельности</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вкладов в банках и иных кредитных организациях</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7392" w:type="dxa"/>
            <w:tcBorders>
              <w:top w:val="single" w:sz="4" w:space="0" w:color="auto"/>
              <w:left w:val="single" w:sz="4" w:space="0" w:color="auto"/>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Доход от ценных бумаг и долей участия в коммерческих организациях</w:t>
            </w:r>
          </w:p>
        </w:tc>
        <w:tc>
          <w:tcPr>
            <w:tcW w:w="1717" w:type="dxa"/>
            <w:tcBorders>
              <w:top w:val="single" w:sz="4" w:space="0" w:color="auto"/>
              <w:left w:val="single" w:sz="4" w:space="0" w:color="auto"/>
              <w:bottom w:val="nil"/>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Иные доходы (указать вид дохода):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17"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2"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7</w:t>
            </w:r>
          </w:p>
        </w:tc>
        <w:tc>
          <w:tcPr>
            <w:tcW w:w="7392"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Итого доход за отчетный период</w:t>
            </w:r>
          </w:p>
        </w:tc>
        <w:tc>
          <w:tcPr>
            <w:tcW w:w="1717"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2. Сведения о расходах</w:t>
      </w:r>
      <w:hyperlink w:anchor="sub_1105" w:history="1">
        <w:r w:rsidRPr="00D05703">
          <w:rPr>
            <w:rStyle w:val="a4"/>
            <w:rFonts w:ascii="Times New Roman" w:hAnsi="Times New Roman"/>
            <w:b w:val="0"/>
            <w:bCs w:val="0"/>
            <w:color w:val="auto"/>
          </w:rPr>
          <w:t>*(5)</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
        <w:gridCol w:w="3253"/>
        <w:gridCol w:w="1774"/>
        <w:gridCol w:w="2432"/>
        <w:gridCol w:w="1655"/>
      </w:tblGrid>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приобретенного имущества</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Сумма сделки</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Источник получения средств, за счет которых приобретено имущество</w:t>
            </w:r>
          </w:p>
        </w:tc>
        <w:tc>
          <w:tcPr>
            <w:tcW w:w="1655"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приобретения</w:t>
            </w:r>
            <w:hyperlink w:anchor="sub_1106" w:history="1">
              <w:r w:rsidRPr="00D05703">
                <w:rPr>
                  <w:rStyle w:val="a4"/>
                  <w:rFonts w:ascii="Times New Roman" w:hAnsi="Times New Roman"/>
                  <w:color w:val="auto"/>
                </w:rPr>
                <w:t>*(6)</w:t>
              </w:r>
            </w:hyperlink>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655"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Земельные участки: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Иное</w:t>
            </w:r>
          </w:p>
          <w:p w:rsidR="00082BC6" w:rsidRPr="00D05703" w:rsidRDefault="00082BC6">
            <w:pPr>
              <w:pStyle w:val="afff1"/>
              <w:rPr>
                <w:rFonts w:ascii="Times New Roman" w:hAnsi="Times New Roman"/>
              </w:rPr>
            </w:pPr>
            <w:r w:rsidRPr="00D05703">
              <w:rPr>
                <w:rFonts w:ascii="Times New Roman" w:hAnsi="Times New Roman"/>
              </w:rPr>
              <w:t>недвижимое</w:t>
            </w:r>
          </w:p>
          <w:p w:rsidR="00082BC6" w:rsidRPr="00D05703" w:rsidRDefault="00082BC6">
            <w:pPr>
              <w:pStyle w:val="afff1"/>
              <w:rPr>
                <w:rFonts w:ascii="Times New Roman" w:hAnsi="Times New Roman"/>
              </w:rPr>
            </w:pPr>
            <w:r w:rsidRPr="00D05703">
              <w:rPr>
                <w:rFonts w:ascii="Times New Roman" w:hAnsi="Times New Roman"/>
              </w:rPr>
              <w:t>имущество:</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67"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3253"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Ценные бумаги: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p w:rsidR="00082BC6" w:rsidRPr="00D05703" w:rsidRDefault="00082BC6">
            <w:pPr>
              <w:pStyle w:val="afff1"/>
              <w:rPr>
                <w:rFonts w:ascii="Times New Roman" w:hAnsi="Times New Roman"/>
              </w:rPr>
            </w:pPr>
            <w:r w:rsidRPr="00D05703">
              <w:rPr>
                <w:rFonts w:ascii="Times New Roman" w:hAnsi="Times New Roman"/>
              </w:rPr>
              <w:t>3)</w:t>
            </w:r>
          </w:p>
        </w:tc>
        <w:tc>
          <w:tcPr>
            <w:tcW w:w="1774"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43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55"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3. Сведения об имуществе</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3.1. Недвижимое имущество</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2716"/>
        <w:gridCol w:w="1765"/>
        <w:gridCol w:w="2309"/>
        <w:gridCol w:w="1222"/>
        <w:gridCol w:w="1090"/>
      </w:tblGrid>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 наименование имущества</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собственности</w:t>
            </w:r>
            <w:hyperlink w:anchor="sub_1107" w:history="1">
              <w:r w:rsidRPr="00D05703">
                <w:rPr>
                  <w:rStyle w:val="a4"/>
                  <w:rFonts w:ascii="Times New Roman" w:hAnsi="Times New Roman"/>
                  <w:color w:val="auto"/>
                </w:rPr>
                <w:t>*(7)</w:t>
              </w:r>
            </w:hyperlink>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Местонахождение (адрес)</w:t>
            </w: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Площадь</w:t>
            </w:r>
          </w:p>
          <w:p w:rsidR="00082BC6" w:rsidRPr="00D05703" w:rsidRDefault="00082BC6">
            <w:pPr>
              <w:pStyle w:val="aff8"/>
              <w:jc w:val="center"/>
              <w:rPr>
                <w:rFonts w:ascii="Times New Roman" w:hAnsi="Times New Roman"/>
              </w:rPr>
            </w:pPr>
            <w:r w:rsidRPr="00D05703">
              <w:rPr>
                <w:rFonts w:ascii="Times New Roman" w:hAnsi="Times New Roman"/>
              </w:rPr>
              <w:t>(кв. м)</w:t>
            </w:r>
          </w:p>
        </w:tc>
        <w:tc>
          <w:tcPr>
            <w:tcW w:w="1090"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 xml:space="preserve">Основание </w:t>
            </w:r>
            <w:r w:rsidRPr="00D05703">
              <w:rPr>
                <w:rFonts w:ascii="Times New Roman" w:hAnsi="Times New Roman"/>
              </w:rPr>
              <w:lastRenderedPageBreak/>
              <w:t>приобретения и источник средств</w:t>
            </w:r>
            <w:hyperlink w:anchor="sub_1108" w:history="1">
              <w:r w:rsidRPr="00D05703">
                <w:rPr>
                  <w:rStyle w:val="a4"/>
                  <w:rFonts w:ascii="Times New Roman" w:hAnsi="Times New Roman"/>
                  <w:color w:val="auto"/>
                </w:rPr>
                <w:t>*(8)</w:t>
              </w:r>
            </w:hyperlink>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090"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Земельные участки</w:t>
            </w:r>
            <w:hyperlink w:anchor="sub_1109" w:history="1">
              <w:r w:rsidRPr="00D05703">
                <w:rPr>
                  <w:rStyle w:val="a4"/>
                  <w:rFonts w:ascii="Times New Roman" w:hAnsi="Times New Roman"/>
                  <w:color w:val="auto"/>
                </w:rPr>
                <w:t>*(9)</w:t>
              </w:r>
            </w:hyperlink>
            <w:r w:rsidRPr="00D05703">
              <w:rPr>
                <w:rFonts w:ascii="Times New Roman" w:hAnsi="Times New Roman"/>
              </w:rPr>
              <w:t>:</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Жилые дома, дачи: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Квартиры:</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Гаражи:</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79"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27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Иное недвижимое имущество:</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1765"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3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2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090"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3.2. Транспортные средства</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4516"/>
        <w:gridCol w:w="2271"/>
        <w:gridCol w:w="2284"/>
      </w:tblGrid>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марка, модель транспортного средства, год изготовления</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собственности</w:t>
            </w:r>
            <w:hyperlink w:anchor="sub_1110" w:history="1">
              <w:r w:rsidRPr="00D05703">
                <w:rPr>
                  <w:rStyle w:val="a4"/>
                  <w:rFonts w:ascii="Times New Roman" w:hAnsi="Times New Roman"/>
                  <w:color w:val="auto"/>
                </w:rPr>
                <w:t>*(10)</w:t>
              </w:r>
            </w:hyperlink>
          </w:p>
        </w:tc>
        <w:tc>
          <w:tcPr>
            <w:tcW w:w="2284"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Место регистрации</w:t>
            </w: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284"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Автомобили легковые:</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Автомобили грузовые:</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Мототранспортные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Сельскохозяйственная техника: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Водный транспорт:</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Воздушный транспорт:</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710"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7</w:t>
            </w:r>
          </w:p>
        </w:tc>
        <w:tc>
          <w:tcPr>
            <w:tcW w:w="4516" w:type="dxa"/>
            <w:tcBorders>
              <w:top w:val="single" w:sz="4" w:space="0" w:color="auto"/>
              <w:left w:val="single" w:sz="4" w:space="0" w:color="auto"/>
              <w:bottom w:val="single" w:sz="4" w:space="0" w:color="auto"/>
              <w:right w:val="nil"/>
            </w:tcBorders>
          </w:tcPr>
          <w:p w:rsidR="00082BC6" w:rsidRPr="00D05703" w:rsidRDefault="00082BC6">
            <w:pPr>
              <w:pStyle w:val="afff1"/>
              <w:rPr>
                <w:rFonts w:ascii="Times New Roman" w:hAnsi="Times New Roman"/>
              </w:rPr>
            </w:pPr>
            <w:r w:rsidRPr="00D05703">
              <w:rPr>
                <w:rFonts w:ascii="Times New Roman" w:hAnsi="Times New Roman"/>
              </w:rPr>
              <w:t>Иные транспортные средства:</w:t>
            </w:r>
          </w:p>
          <w:p w:rsidR="00082BC6" w:rsidRPr="00D05703" w:rsidRDefault="00082BC6">
            <w:pPr>
              <w:pStyle w:val="afff1"/>
              <w:rPr>
                <w:rFonts w:ascii="Times New Roman" w:hAnsi="Times New Roman"/>
              </w:rPr>
            </w:pPr>
            <w:r w:rsidRPr="00D05703">
              <w:rPr>
                <w:rFonts w:ascii="Times New Roman" w:hAnsi="Times New Roman"/>
              </w:rPr>
              <w:t>1)</w:t>
            </w:r>
          </w:p>
          <w:p w:rsidR="00082BC6" w:rsidRPr="00D05703" w:rsidRDefault="00082BC6">
            <w:pPr>
              <w:pStyle w:val="afff1"/>
              <w:rPr>
                <w:rFonts w:ascii="Times New Roman" w:hAnsi="Times New Roman"/>
              </w:rPr>
            </w:pPr>
            <w:r w:rsidRPr="00D05703">
              <w:rPr>
                <w:rFonts w:ascii="Times New Roman" w:hAnsi="Times New Roman"/>
              </w:rPr>
              <w:t>2)</w:t>
            </w:r>
          </w:p>
        </w:tc>
        <w:tc>
          <w:tcPr>
            <w:tcW w:w="2271"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284"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4. Сведения о счетах в банках и иных кредитных организациях</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3049"/>
        <w:gridCol w:w="1940"/>
        <w:gridCol w:w="1109"/>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lastRenderedPageBreak/>
              <w:t>п/п</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Наименование и адрес </w:t>
            </w:r>
            <w:r w:rsidRPr="00D05703">
              <w:rPr>
                <w:rFonts w:ascii="Times New Roman" w:hAnsi="Times New Roman"/>
              </w:rPr>
              <w:lastRenderedPageBreak/>
              <w:t>банка или иной кредитной организации</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Вид и валюта </w:t>
            </w:r>
            <w:r w:rsidRPr="00D05703">
              <w:rPr>
                <w:rFonts w:ascii="Times New Roman" w:hAnsi="Times New Roman"/>
              </w:rPr>
              <w:lastRenderedPageBreak/>
              <w:t>счета</w:t>
            </w:r>
            <w:hyperlink w:anchor="sub_1111" w:history="1">
              <w:r w:rsidRPr="00D05703">
                <w:rPr>
                  <w:rStyle w:val="a4"/>
                  <w:rFonts w:ascii="Times New Roman" w:hAnsi="Times New Roman"/>
                  <w:color w:val="auto"/>
                </w:rPr>
                <w:t>*(11)</w:t>
              </w:r>
            </w:hyperlink>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Дата </w:t>
            </w:r>
            <w:r w:rsidRPr="00D05703">
              <w:rPr>
                <w:rFonts w:ascii="Times New Roman" w:hAnsi="Times New Roman"/>
              </w:rPr>
              <w:lastRenderedPageBreak/>
              <w:t>открытия счета</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Остаток на </w:t>
            </w:r>
            <w:r w:rsidRPr="00D05703">
              <w:rPr>
                <w:rFonts w:ascii="Times New Roman" w:hAnsi="Times New Roman"/>
              </w:rPr>
              <w:lastRenderedPageBreak/>
              <w:t>счете</w:t>
            </w:r>
            <w:hyperlink w:anchor="sub_1112" w:history="1">
              <w:r w:rsidRPr="00D05703">
                <w:rPr>
                  <w:rStyle w:val="a4"/>
                  <w:rFonts w:ascii="Times New Roman" w:hAnsi="Times New Roman"/>
                  <w:color w:val="auto"/>
                </w:rPr>
                <w:t>*(12)</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 xml:space="preserve">Сумма </w:t>
            </w:r>
            <w:r w:rsidRPr="00D05703">
              <w:rPr>
                <w:rFonts w:ascii="Times New Roman" w:hAnsi="Times New Roman"/>
              </w:rPr>
              <w:lastRenderedPageBreak/>
              <w:t>поступивших на счет денежных средств</w:t>
            </w:r>
            <w:hyperlink w:anchor="sub_1113" w:history="1">
              <w:r w:rsidRPr="00D05703">
                <w:rPr>
                  <w:rStyle w:val="a4"/>
                  <w:rFonts w:ascii="Times New Roman" w:hAnsi="Times New Roman"/>
                  <w:color w:val="auto"/>
                </w:rPr>
                <w:t>*(13)</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0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bookmarkStart w:id="34" w:name="sub_1150"/>
      <w:r w:rsidRPr="00D05703">
        <w:rPr>
          <w:rFonts w:ascii="Times New Roman" w:hAnsi="Times New Roman"/>
          <w:color w:val="auto"/>
        </w:rPr>
        <w:t>Раздел 5. Сведения о ценных бумагах</w:t>
      </w:r>
    </w:p>
    <w:bookmarkEnd w:id="34"/>
    <w:p w:rsidR="00082BC6" w:rsidRPr="00D05703" w:rsidRDefault="00082BC6">
      <w:pPr>
        <w:rPr>
          <w:rFonts w:ascii="Times New Roman" w:hAnsi="Times New Roman"/>
        </w:rPr>
      </w:pPr>
    </w:p>
    <w:p w:rsidR="00082BC6" w:rsidRPr="00D05703" w:rsidRDefault="00082BC6">
      <w:pPr>
        <w:rPr>
          <w:rFonts w:ascii="Times New Roman" w:hAnsi="Times New Roman"/>
        </w:rPr>
      </w:pPr>
      <w:bookmarkStart w:id="35" w:name="sub_1151"/>
      <w:r w:rsidRPr="00D05703">
        <w:rPr>
          <w:rStyle w:val="a3"/>
          <w:rFonts w:ascii="Times New Roman" w:hAnsi="Times New Roman"/>
          <w:bCs/>
          <w:color w:val="auto"/>
        </w:rPr>
        <w:t>5.1. Акции и иное участие в коммерческих организациях и фондах</w:t>
      </w:r>
    </w:p>
    <w:bookmarkEnd w:id="35"/>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3049"/>
        <w:gridCol w:w="1940"/>
        <w:gridCol w:w="1663"/>
        <w:gridCol w:w="1247"/>
        <w:gridCol w:w="1189"/>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Наименование и организационно-правовая форма организации</w:t>
            </w:r>
            <w:hyperlink w:anchor="sub_1114" w:history="1">
              <w:r w:rsidRPr="00D05703">
                <w:rPr>
                  <w:rStyle w:val="a4"/>
                  <w:rFonts w:ascii="Times New Roman" w:hAnsi="Times New Roman"/>
                  <w:color w:val="auto"/>
                </w:rPr>
                <w:t>*(14)</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Местонахождение организации (адрес)</w:t>
            </w: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Уставный</w:t>
            </w:r>
            <w:hyperlink w:anchor="sub_1115" w:history="1">
              <w:r w:rsidRPr="00D05703">
                <w:rPr>
                  <w:rStyle w:val="a4"/>
                  <w:rFonts w:ascii="Times New Roman" w:hAnsi="Times New Roman"/>
                  <w:color w:val="auto"/>
                </w:rPr>
                <w:t>*(15)</w:t>
              </w:r>
            </w:hyperlink>
            <w:r w:rsidRPr="00D05703">
              <w:rPr>
                <w:rFonts w:ascii="Times New Roman" w:hAnsi="Times New Roman"/>
              </w:rPr>
              <w:t xml:space="preserve"> капитал</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 xml:space="preserve">Доля </w:t>
            </w:r>
            <w:hyperlink w:anchor="sub_1116" w:history="1">
              <w:r w:rsidRPr="00D05703">
                <w:rPr>
                  <w:rStyle w:val="a4"/>
                  <w:rFonts w:ascii="Times New Roman" w:hAnsi="Times New Roman"/>
                  <w:color w:val="auto"/>
                </w:rPr>
                <w:t>*(16)</w:t>
              </w:r>
            </w:hyperlink>
            <w:r w:rsidRPr="00D05703">
              <w:rPr>
                <w:rFonts w:ascii="Times New Roman" w:hAnsi="Times New Roman"/>
              </w:rPr>
              <w:t xml:space="preserve"> участия</w:t>
            </w:r>
          </w:p>
        </w:tc>
        <w:tc>
          <w:tcPr>
            <w:tcW w:w="1189"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w:t>
            </w:r>
            <w:hyperlink w:anchor="sub_1117" w:history="1">
              <w:r w:rsidRPr="00D05703">
                <w:rPr>
                  <w:rStyle w:val="a4"/>
                  <w:rFonts w:ascii="Times New Roman" w:hAnsi="Times New Roman"/>
                  <w:color w:val="auto"/>
                </w:rPr>
                <w:t>*(17)</w:t>
              </w:r>
            </w:hyperlink>
            <w:r w:rsidRPr="00D05703">
              <w:rPr>
                <w:rFonts w:ascii="Times New Roman" w:hAnsi="Times New Roman"/>
              </w:rPr>
              <w:t xml:space="preserve"> участия</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9"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304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663"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247"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9"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5.2. Иные ценные бумаги</w:t>
      </w:r>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ценной бумаги</w:t>
            </w:r>
            <w:hyperlink w:anchor="sub_1118" w:history="1">
              <w:r w:rsidRPr="00D05703">
                <w:rPr>
                  <w:rStyle w:val="a4"/>
                  <w:rFonts w:ascii="Times New Roman" w:hAnsi="Times New Roman"/>
                  <w:color w:val="auto"/>
                </w:rPr>
                <w:t>*(18)</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Лицо, выпустившее ценную бумагу</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Номинальная величина обязательства</w:t>
            </w:r>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Общее количество</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Общая стоимость</w:t>
            </w:r>
            <w:hyperlink w:anchor="sub_1119" w:history="1">
              <w:r w:rsidRPr="00D05703">
                <w:rPr>
                  <w:rStyle w:val="a4"/>
                  <w:rFonts w:ascii="Times New Roman" w:hAnsi="Times New Roman"/>
                  <w:color w:val="auto"/>
                </w:rPr>
                <w:t>*(19)</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 xml:space="preserve">Итого по </w:t>
      </w:r>
      <w:hyperlink w:anchor="sub_1150" w:history="1">
        <w:r w:rsidRPr="00D05703">
          <w:rPr>
            <w:rStyle w:val="a4"/>
            <w:rFonts w:ascii="Times New Roman" w:hAnsi="Times New Roman"/>
            <w:color w:val="auto"/>
          </w:rPr>
          <w:t>разделу 5</w:t>
        </w:r>
      </w:hyperlink>
      <w:r w:rsidRPr="00D05703">
        <w:rPr>
          <w:rFonts w:ascii="Times New Roman" w:hAnsi="Times New Roman"/>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w:t>
      </w:r>
    </w:p>
    <w:p w:rsidR="00082BC6" w:rsidRPr="00D05703" w:rsidRDefault="00082BC6">
      <w:pPr>
        <w:rPr>
          <w:rFonts w:ascii="Times New Roman" w:hAnsi="Times New Roman"/>
        </w:rPr>
      </w:pPr>
    </w:p>
    <w:p w:rsidR="00082BC6" w:rsidRPr="00D05703" w:rsidRDefault="00082BC6">
      <w:pPr>
        <w:pStyle w:val="1"/>
        <w:rPr>
          <w:rFonts w:ascii="Times New Roman" w:hAnsi="Times New Roman"/>
          <w:color w:val="auto"/>
        </w:rPr>
      </w:pPr>
      <w:r w:rsidRPr="00D05703">
        <w:rPr>
          <w:rFonts w:ascii="Times New Roman" w:hAnsi="Times New Roman"/>
          <w:color w:val="auto"/>
        </w:rPr>
        <w:t>Раздел 6. Сведения об обязательствах имущественного характера</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6.1. Объекты недвижимого имущества, находящиеся в пользовании</w:t>
      </w:r>
      <w:hyperlink w:anchor="sub_1120" w:history="1">
        <w:r w:rsidRPr="00D05703">
          <w:rPr>
            <w:rStyle w:val="a4"/>
            <w:rFonts w:ascii="Times New Roman" w:hAnsi="Times New Roman"/>
            <w:color w:val="auto"/>
          </w:rPr>
          <w:t>*(20)</w:t>
        </w:r>
      </w:hyperlink>
    </w:p>
    <w:p w:rsidR="00082BC6" w:rsidRPr="00D05703" w:rsidRDefault="00082BC6">
      <w:pPr>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188"/>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имущества</w:t>
            </w:r>
            <w:hyperlink w:anchor="sub_1121" w:history="1">
              <w:r w:rsidRPr="00D05703">
                <w:rPr>
                  <w:rStyle w:val="a4"/>
                  <w:rFonts w:ascii="Times New Roman" w:hAnsi="Times New Roman"/>
                  <w:color w:val="auto"/>
                </w:rPr>
                <w:t>*(21)</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Вид и сроки пользования</w:t>
            </w:r>
            <w:hyperlink w:anchor="sub_1122" w:history="1">
              <w:r w:rsidRPr="00D05703">
                <w:rPr>
                  <w:rStyle w:val="a4"/>
                  <w:rFonts w:ascii="Times New Roman" w:hAnsi="Times New Roman"/>
                  <w:color w:val="auto"/>
                </w:rPr>
                <w:t>*(22)</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пользования</w:t>
            </w:r>
            <w:hyperlink w:anchor="sub_1123" w:history="1">
              <w:r w:rsidRPr="00D05703">
                <w:rPr>
                  <w:rStyle w:val="a4"/>
                  <w:rFonts w:ascii="Times New Roman" w:hAnsi="Times New Roman"/>
                  <w:color w:val="auto"/>
                </w:rPr>
                <w:t>*(23)</w:t>
              </w:r>
            </w:hyperlink>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Местонахождение (адрес)</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Площадь</w:t>
            </w:r>
          </w:p>
          <w:p w:rsidR="00082BC6" w:rsidRPr="00D05703" w:rsidRDefault="00082BC6">
            <w:pPr>
              <w:pStyle w:val="aff8"/>
              <w:jc w:val="center"/>
              <w:rPr>
                <w:rFonts w:ascii="Times New Roman" w:hAnsi="Times New Roman"/>
              </w:rPr>
            </w:pPr>
            <w:r w:rsidRPr="00D05703">
              <w:rPr>
                <w:rFonts w:ascii="Times New Roman" w:hAnsi="Times New Roman"/>
              </w:rPr>
              <w:t>(кв. м)</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188"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lastRenderedPageBreak/>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188"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Style w:val="a3"/>
          <w:rFonts w:ascii="Times New Roman" w:hAnsi="Times New Roman"/>
          <w:bCs/>
          <w:color w:val="auto"/>
        </w:rPr>
        <w:t>6.2. Срочные обязательства финансового характера</w:t>
      </w:r>
      <w:hyperlink w:anchor="sub_1124" w:history="1">
        <w:r w:rsidRPr="00D05703">
          <w:rPr>
            <w:rStyle w:val="a4"/>
            <w:rFonts w:ascii="Times New Roman" w:hAnsi="Times New Roman"/>
            <w:color w:val="auto"/>
          </w:rPr>
          <w:t>*(24)</w:t>
        </w:r>
      </w:hyperlink>
    </w:p>
    <w:p w:rsidR="00082BC6" w:rsidRPr="00D05703" w:rsidRDefault="00082BC6">
      <w:pPr>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
        <w:gridCol w:w="2079"/>
        <w:gridCol w:w="2079"/>
        <w:gridCol w:w="1940"/>
        <w:gridCol w:w="1802"/>
        <w:gridCol w:w="1046"/>
      </w:tblGrid>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N</w:t>
            </w:r>
          </w:p>
          <w:p w:rsidR="00082BC6" w:rsidRPr="00D05703" w:rsidRDefault="00082BC6">
            <w:pPr>
              <w:pStyle w:val="aff8"/>
              <w:jc w:val="center"/>
              <w:rPr>
                <w:rFonts w:ascii="Times New Roman" w:hAnsi="Times New Roman"/>
              </w:rPr>
            </w:pPr>
            <w:r w:rsidRPr="00D05703">
              <w:rPr>
                <w:rFonts w:ascii="Times New Roman" w:hAnsi="Times New Roman"/>
              </w:rPr>
              <w:t>п/п</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Содержание обязательства</w:t>
            </w:r>
            <w:hyperlink w:anchor="sub_1125" w:history="1">
              <w:r w:rsidRPr="00D05703">
                <w:rPr>
                  <w:rStyle w:val="a4"/>
                  <w:rFonts w:ascii="Times New Roman" w:hAnsi="Times New Roman"/>
                  <w:color w:val="auto"/>
                </w:rPr>
                <w:t>*(25)</w:t>
              </w:r>
            </w:hyperlink>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Кредитор (должник)</w:t>
            </w:r>
            <w:hyperlink w:anchor="sub_1126" w:history="1">
              <w:r w:rsidRPr="00D05703">
                <w:rPr>
                  <w:rStyle w:val="a4"/>
                  <w:rFonts w:ascii="Times New Roman" w:hAnsi="Times New Roman"/>
                  <w:color w:val="auto"/>
                </w:rPr>
                <w:t>*(26)</w:t>
              </w:r>
            </w:hyperlink>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Основание возникновения</w:t>
            </w:r>
            <w:hyperlink w:anchor="sub_1127" w:history="1">
              <w:r w:rsidRPr="00D05703">
                <w:rPr>
                  <w:rStyle w:val="a4"/>
                  <w:rFonts w:ascii="Times New Roman" w:hAnsi="Times New Roman"/>
                  <w:color w:val="auto"/>
                </w:rPr>
                <w:t>*(27)</w:t>
              </w:r>
            </w:hyperlink>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Сумма обязательства размер обязательства по состоянию на отчетную дату</w:t>
            </w:r>
            <w:hyperlink w:anchor="sub_1128" w:history="1">
              <w:r w:rsidRPr="00D05703">
                <w:rPr>
                  <w:rStyle w:val="a4"/>
                  <w:rFonts w:ascii="Times New Roman" w:hAnsi="Times New Roman"/>
                  <w:color w:val="auto"/>
                </w:rPr>
                <w:t>*(28)</w:t>
              </w:r>
            </w:hyperlink>
          </w:p>
          <w:p w:rsidR="00082BC6" w:rsidRPr="00D05703" w:rsidRDefault="00082BC6">
            <w:pPr>
              <w:pStyle w:val="aff8"/>
              <w:jc w:val="center"/>
              <w:rPr>
                <w:rFonts w:ascii="Times New Roman" w:hAnsi="Times New Roman"/>
              </w:rPr>
            </w:pPr>
            <w:r w:rsidRPr="00D05703">
              <w:rPr>
                <w:rFonts w:ascii="Times New Roman" w:hAnsi="Times New Roman"/>
              </w:rPr>
              <w:t>(руб.)</w:t>
            </w:r>
          </w:p>
        </w:tc>
        <w:tc>
          <w:tcPr>
            <w:tcW w:w="1046"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Условия обязательства</w:t>
            </w:r>
            <w:hyperlink w:anchor="sub_1129" w:history="1">
              <w:r w:rsidRPr="00D05703">
                <w:rPr>
                  <w:rStyle w:val="a4"/>
                  <w:rFonts w:ascii="Times New Roman" w:hAnsi="Times New Roman"/>
                  <w:color w:val="auto"/>
                </w:rPr>
                <w:t>*(29)</w:t>
              </w:r>
            </w:hyperlink>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4</w:t>
            </w: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5</w:t>
            </w:r>
          </w:p>
        </w:tc>
        <w:tc>
          <w:tcPr>
            <w:tcW w:w="1046" w:type="dxa"/>
            <w:tcBorders>
              <w:top w:val="single" w:sz="4" w:space="0" w:color="auto"/>
              <w:left w:val="single" w:sz="4" w:space="0" w:color="auto"/>
              <w:bottom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6</w:t>
            </w: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1</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2</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r w:rsidR="00082BC6" w:rsidRPr="00D05703" w:rsidTr="00D05703">
        <w:tblPrEx>
          <w:tblCellMar>
            <w:top w:w="0" w:type="dxa"/>
            <w:bottom w:w="0" w:type="dxa"/>
          </w:tblCellMar>
        </w:tblPrEx>
        <w:tc>
          <w:tcPr>
            <w:tcW w:w="693" w:type="dxa"/>
            <w:tcBorders>
              <w:top w:val="single" w:sz="4" w:space="0" w:color="auto"/>
              <w:bottom w:val="single" w:sz="4" w:space="0" w:color="auto"/>
              <w:right w:val="single" w:sz="4" w:space="0" w:color="auto"/>
            </w:tcBorders>
          </w:tcPr>
          <w:p w:rsidR="00082BC6" w:rsidRPr="00D05703" w:rsidRDefault="00082BC6">
            <w:pPr>
              <w:pStyle w:val="aff8"/>
              <w:jc w:val="center"/>
              <w:rPr>
                <w:rFonts w:ascii="Times New Roman" w:hAnsi="Times New Roman"/>
              </w:rPr>
            </w:pPr>
            <w:r w:rsidRPr="00D05703">
              <w:rPr>
                <w:rFonts w:ascii="Times New Roman" w:hAnsi="Times New Roman"/>
              </w:rPr>
              <w:t>3</w:t>
            </w: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2079"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940" w:type="dxa"/>
            <w:tcBorders>
              <w:top w:val="single" w:sz="4" w:space="0" w:color="auto"/>
              <w:left w:val="single" w:sz="4" w:space="0" w:color="auto"/>
              <w:bottom w:val="single" w:sz="4" w:space="0" w:color="auto"/>
              <w:right w:val="nil"/>
            </w:tcBorders>
          </w:tcPr>
          <w:p w:rsidR="00082BC6" w:rsidRPr="00D05703" w:rsidRDefault="00082BC6">
            <w:pPr>
              <w:pStyle w:val="aff8"/>
              <w:rPr>
                <w:rFonts w:ascii="Times New Roman" w:hAnsi="Times New Roman"/>
              </w:rPr>
            </w:pPr>
          </w:p>
        </w:tc>
        <w:tc>
          <w:tcPr>
            <w:tcW w:w="1802" w:type="dxa"/>
            <w:tcBorders>
              <w:top w:val="single" w:sz="4" w:space="0" w:color="auto"/>
              <w:left w:val="single" w:sz="4" w:space="0" w:color="auto"/>
              <w:bottom w:val="single" w:sz="4" w:space="0" w:color="auto"/>
              <w:right w:val="nil"/>
            </w:tcBorders>
          </w:tcPr>
          <w:p w:rsidR="00082BC6" w:rsidRPr="00D05703" w:rsidRDefault="00082BC6">
            <w:pPr>
              <w:pStyle w:val="aff8"/>
              <w:jc w:val="center"/>
              <w:rPr>
                <w:rFonts w:ascii="Times New Roman" w:hAnsi="Times New Roman"/>
              </w:rPr>
            </w:pPr>
            <w:r w:rsidRPr="00D05703">
              <w:rPr>
                <w:rFonts w:ascii="Times New Roman" w:hAnsi="Times New Roman"/>
              </w:rPr>
              <w:t>/</w:t>
            </w:r>
          </w:p>
        </w:tc>
        <w:tc>
          <w:tcPr>
            <w:tcW w:w="1046" w:type="dxa"/>
            <w:tcBorders>
              <w:top w:val="single" w:sz="4" w:space="0" w:color="auto"/>
              <w:left w:val="single" w:sz="4" w:space="0" w:color="auto"/>
              <w:bottom w:val="single" w:sz="4" w:space="0" w:color="auto"/>
            </w:tcBorders>
          </w:tcPr>
          <w:p w:rsidR="00082BC6" w:rsidRPr="00D05703" w:rsidRDefault="00082BC6">
            <w:pPr>
              <w:pStyle w:val="aff8"/>
              <w:rPr>
                <w:rFonts w:ascii="Times New Roman" w:hAnsi="Times New Roman"/>
              </w:rPr>
            </w:pPr>
          </w:p>
        </w:tc>
      </w:tr>
    </w:tbl>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Достоверность и полноту настоящих сведений подтверждаю.</w:t>
      </w:r>
    </w:p>
    <w:p w:rsidR="00082BC6" w:rsidRPr="00D05703" w:rsidRDefault="00082BC6">
      <w:pPr>
        <w:rPr>
          <w:rFonts w:ascii="Times New Roman" w:hAnsi="Times New Roman"/>
        </w:rPr>
      </w:pPr>
    </w:p>
    <w:tbl>
      <w:tblPr>
        <w:tblW w:w="0" w:type="auto"/>
        <w:tblInd w:w="108" w:type="dxa"/>
        <w:tblLook w:val="0000" w:firstRow="0" w:lastRow="0" w:firstColumn="0" w:lastColumn="0" w:noHBand="0" w:noVBand="0"/>
      </w:tblPr>
      <w:tblGrid>
        <w:gridCol w:w="4004"/>
        <w:gridCol w:w="5503"/>
      </w:tblGrid>
      <w:tr w:rsidR="00082BC6" w:rsidRPr="00D05703">
        <w:tblPrEx>
          <w:tblCellMar>
            <w:top w:w="0" w:type="dxa"/>
            <w:bottom w:w="0" w:type="dxa"/>
          </w:tblCellMar>
        </w:tblPrEx>
        <w:tc>
          <w:tcPr>
            <w:tcW w:w="4391" w:type="dxa"/>
            <w:tcBorders>
              <w:top w:val="nil"/>
              <w:left w:val="nil"/>
              <w:bottom w:val="nil"/>
              <w:right w:val="nil"/>
            </w:tcBorders>
          </w:tcPr>
          <w:p w:rsidR="00082BC6" w:rsidRPr="00D05703" w:rsidRDefault="00082BC6">
            <w:pPr>
              <w:pStyle w:val="afff1"/>
              <w:rPr>
                <w:rFonts w:ascii="Times New Roman" w:hAnsi="Times New Roman"/>
              </w:rPr>
            </w:pPr>
            <w:r w:rsidRPr="00D05703">
              <w:rPr>
                <w:rFonts w:ascii="Times New Roman" w:hAnsi="Times New Roman"/>
              </w:rPr>
              <w:t>"____"___________ 20___ г.</w:t>
            </w:r>
          </w:p>
          <w:p w:rsidR="00082BC6" w:rsidRPr="00D05703" w:rsidRDefault="00082BC6">
            <w:pPr>
              <w:pStyle w:val="aff8"/>
              <w:rPr>
                <w:rFonts w:ascii="Times New Roman" w:hAnsi="Times New Roman"/>
              </w:rPr>
            </w:pPr>
          </w:p>
        </w:tc>
        <w:tc>
          <w:tcPr>
            <w:tcW w:w="5608" w:type="dxa"/>
            <w:tcBorders>
              <w:top w:val="nil"/>
              <w:left w:val="nil"/>
              <w:bottom w:val="nil"/>
              <w:right w:val="nil"/>
            </w:tcBorders>
          </w:tcPr>
          <w:p w:rsidR="00082BC6" w:rsidRPr="00D05703" w:rsidRDefault="00082BC6">
            <w:pPr>
              <w:pStyle w:val="aff8"/>
              <w:jc w:val="right"/>
              <w:rPr>
                <w:rFonts w:ascii="Times New Roman" w:hAnsi="Times New Roman"/>
              </w:rPr>
            </w:pPr>
            <w:r w:rsidRPr="00D05703">
              <w:rPr>
                <w:rFonts w:ascii="Times New Roman" w:hAnsi="Times New Roman"/>
              </w:rPr>
              <w:t>________________________________________</w:t>
            </w:r>
          </w:p>
          <w:p w:rsidR="00082BC6" w:rsidRPr="00D05703" w:rsidRDefault="00082BC6">
            <w:pPr>
              <w:pStyle w:val="aff8"/>
              <w:jc w:val="right"/>
              <w:rPr>
                <w:rFonts w:ascii="Times New Roman" w:hAnsi="Times New Roman"/>
              </w:rPr>
            </w:pPr>
            <w:r w:rsidRPr="00D05703">
              <w:rPr>
                <w:rFonts w:ascii="Times New Roman" w:hAnsi="Times New Roman"/>
              </w:rPr>
              <w:t>(подпись лица, представляющего сведения)</w:t>
            </w:r>
          </w:p>
        </w:tc>
      </w:tr>
    </w:tbl>
    <w:p w:rsidR="00082BC6" w:rsidRPr="00D05703" w:rsidRDefault="00082BC6">
      <w:pPr>
        <w:rPr>
          <w:rFonts w:ascii="Times New Roman" w:hAnsi="Times New Roman"/>
        </w:rPr>
      </w:pPr>
    </w:p>
    <w:p w:rsidR="00082BC6" w:rsidRPr="00D05703" w:rsidRDefault="00082BC6">
      <w:pPr>
        <w:ind w:firstLine="698"/>
        <w:jc w:val="center"/>
        <w:rPr>
          <w:rFonts w:ascii="Times New Roman" w:hAnsi="Times New Roman"/>
        </w:rPr>
      </w:pPr>
      <w:r w:rsidRPr="00D05703">
        <w:rPr>
          <w:rFonts w:ascii="Times New Roman" w:hAnsi="Times New Roman"/>
        </w:rPr>
        <w:t>________________________________________________________________</w:t>
      </w:r>
    </w:p>
    <w:p w:rsidR="00082BC6" w:rsidRPr="00D05703" w:rsidRDefault="00082BC6">
      <w:pPr>
        <w:ind w:firstLine="698"/>
        <w:jc w:val="center"/>
        <w:rPr>
          <w:rFonts w:ascii="Times New Roman" w:hAnsi="Times New Roman"/>
        </w:rPr>
      </w:pPr>
      <w:r w:rsidRPr="00D05703">
        <w:rPr>
          <w:rFonts w:ascii="Times New Roman" w:hAnsi="Times New Roman"/>
        </w:rPr>
        <w:t>(Ф.И.О. и подпись лица, принявшего справку)</w:t>
      </w:r>
    </w:p>
    <w:p w:rsidR="00082BC6" w:rsidRPr="00D05703" w:rsidRDefault="00082BC6">
      <w:pPr>
        <w:rPr>
          <w:rFonts w:ascii="Times New Roman" w:hAnsi="Times New Roman"/>
        </w:rPr>
      </w:pPr>
    </w:p>
    <w:p w:rsidR="00082BC6" w:rsidRPr="00D05703" w:rsidRDefault="00082BC6">
      <w:pPr>
        <w:rPr>
          <w:rFonts w:ascii="Times New Roman" w:hAnsi="Times New Roman"/>
        </w:rPr>
      </w:pPr>
      <w:r w:rsidRPr="00D05703">
        <w:rPr>
          <w:rFonts w:ascii="Times New Roman" w:hAnsi="Times New Roman"/>
        </w:rPr>
        <w:t>____________________________________</w:t>
      </w:r>
    </w:p>
    <w:p w:rsidR="00082BC6" w:rsidRPr="00D05703" w:rsidRDefault="00082BC6">
      <w:pPr>
        <w:rPr>
          <w:rFonts w:ascii="Times New Roman" w:hAnsi="Times New Roman"/>
        </w:rPr>
      </w:pPr>
      <w:bookmarkStart w:id="36" w:name="sub_1101"/>
      <w:r w:rsidRPr="00D05703">
        <w:rPr>
          <w:rFonts w:ascii="Times New Roman" w:hAnsi="Times New Roman"/>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82BC6" w:rsidRPr="00D05703" w:rsidRDefault="00082BC6">
      <w:pPr>
        <w:rPr>
          <w:rFonts w:ascii="Times New Roman" w:hAnsi="Times New Roman"/>
        </w:rPr>
      </w:pPr>
      <w:bookmarkStart w:id="37" w:name="sub_1102"/>
      <w:bookmarkEnd w:id="36"/>
      <w:r w:rsidRPr="00D05703">
        <w:rPr>
          <w:rFonts w:ascii="Times New Roman" w:hAnsi="Times New Roman"/>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82BC6" w:rsidRPr="00D05703" w:rsidRDefault="00082BC6">
      <w:pPr>
        <w:rPr>
          <w:rFonts w:ascii="Times New Roman" w:hAnsi="Times New Roman"/>
        </w:rPr>
      </w:pPr>
      <w:bookmarkStart w:id="38" w:name="sub_1103"/>
      <w:bookmarkEnd w:id="37"/>
      <w:r w:rsidRPr="00D05703">
        <w:rPr>
          <w:rFonts w:ascii="Times New Roman" w:hAnsi="Times New Roman"/>
        </w:rPr>
        <w:t>*(3) Указываются доходы (включая пенсии, пособия, иные выплаты) за отчетный период.</w:t>
      </w:r>
    </w:p>
    <w:p w:rsidR="00082BC6" w:rsidRPr="00D05703" w:rsidRDefault="00082BC6">
      <w:pPr>
        <w:rPr>
          <w:rFonts w:ascii="Times New Roman" w:hAnsi="Times New Roman"/>
        </w:rPr>
      </w:pPr>
      <w:bookmarkStart w:id="39" w:name="sub_1104"/>
      <w:bookmarkEnd w:id="38"/>
      <w:r w:rsidRPr="00D05703">
        <w:rPr>
          <w:rFonts w:ascii="Times New Roman" w:hAnsi="Times New Roman"/>
        </w:rPr>
        <w:t xml:space="preserve">*(4) Доход, полученный в иностранной валюте, указывается в рублях по </w:t>
      </w:r>
      <w:hyperlink r:id="rId23"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дату получения дохода.</w:t>
      </w:r>
    </w:p>
    <w:p w:rsidR="00082BC6" w:rsidRPr="00D05703" w:rsidRDefault="00082BC6">
      <w:pPr>
        <w:rPr>
          <w:rFonts w:ascii="Times New Roman" w:hAnsi="Times New Roman"/>
        </w:rPr>
      </w:pPr>
      <w:bookmarkStart w:id="40" w:name="sub_1105"/>
      <w:bookmarkEnd w:id="39"/>
      <w:r w:rsidRPr="00D05703">
        <w:rPr>
          <w:rFonts w:ascii="Times New Roman" w:hAnsi="Times New Roman"/>
        </w:rPr>
        <w:t xml:space="preserve">*(5) Сведения о расходах представляются в случаях, установленных </w:t>
      </w:r>
      <w:hyperlink r:id="rId24" w:history="1">
        <w:r w:rsidRPr="00D05703">
          <w:rPr>
            <w:rStyle w:val="a4"/>
            <w:rFonts w:ascii="Times New Roman" w:hAnsi="Times New Roman"/>
            <w:color w:val="auto"/>
          </w:rPr>
          <w:t>статьей 3</w:t>
        </w:r>
      </w:hyperlink>
      <w:r w:rsidRPr="00D05703">
        <w:rPr>
          <w:rFonts w:ascii="Times New Roman" w:hAnsi="Times New Roman"/>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82BC6" w:rsidRPr="00D05703" w:rsidRDefault="00082BC6">
      <w:pPr>
        <w:rPr>
          <w:rFonts w:ascii="Times New Roman" w:hAnsi="Times New Roman"/>
        </w:rPr>
      </w:pPr>
      <w:bookmarkStart w:id="41" w:name="sub_1106"/>
      <w:bookmarkEnd w:id="40"/>
      <w:r w:rsidRPr="00D05703">
        <w:rPr>
          <w:rFonts w:ascii="Times New Roman" w:hAnsi="Times New Roman"/>
        </w:rPr>
        <w:t>*(6)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82BC6" w:rsidRPr="00D05703" w:rsidRDefault="00082BC6">
      <w:pPr>
        <w:rPr>
          <w:rFonts w:ascii="Times New Roman" w:hAnsi="Times New Roman"/>
        </w:rPr>
      </w:pPr>
      <w:bookmarkStart w:id="42" w:name="sub_1107"/>
      <w:bookmarkEnd w:id="41"/>
      <w:r w:rsidRPr="00D05703">
        <w:rPr>
          <w:rFonts w:ascii="Times New Roman" w:hAnsi="Times New Roman"/>
        </w:rPr>
        <w:t>*(7)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82BC6" w:rsidRPr="00D05703" w:rsidRDefault="00082BC6">
      <w:pPr>
        <w:rPr>
          <w:rFonts w:ascii="Times New Roman" w:hAnsi="Times New Roman"/>
        </w:rPr>
      </w:pPr>
      <w:bookmarkStart w:id="43" w:name="sub_1108"/>
      <w:bookmarkEnd w:id="42"/>
      <w:r w:rsidRPr="00D05703">
        <w:rPr>
          <w:rFonts w:ascii="Times New Roman" w:hAnsi="Times New Roman"/>
        </w:rPr>
        <w:t xml:space="preserve">*(8)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5" w:history="1">
        <w:r w:rsidRPr="00D05703">
          <w:rPr>
            <w:rStyle w:val="a4"/>
            <w:rFonts w:ascii="Times New Roman" w:hAnsi="Times New Roman"/>
            <w:color w:val="auto"/>
          </w:rPr>
          <w:t>частью 1 статьи 4</w:t>
        </w:r>
      </w:hyperlink>
      <w:r w:rsidRPr="00D05703">
        <w:rPr>
          <w:rFonts w:ascii="Times New Roman" w:hAnsi="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w:t>
      </w:r>
      <w:r w:rsidRPr="00D05703">
        <w:rPr>
          <w:rFonts w:ascii="Times New Roman" w:hAnsi="Times New Roman"/>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82BC6" w:rsidRPr="00D05703" w:rsidRDefault="00082BC6">
      <w:pPr>
        <w:rPr>
          <w:rFonts w:ascii="Times New Roman" w:hAnsi="Times New Roman"/>
        </w:rPr>
      </w:pPr>
      <w:bookmarkStart w:id="44" w:name="sub_1109"/>
      <w:bookmarkEnd w:id="43"/>
      <w:r w:rsidRPr="00D05703">
        <w:rPr>
          <w:rFonts w:ascii="Times New Roman" w:hAnsi="Times New Roman"/>
        </w:rPr>
        <w:t>*(9) Указывается вид земельного участка (пая, доли): под индивидуальное жилищное строительство, дачный, садовый, приусадебный, огородный и другие.</w:t>
      </w:r>
    </w:p>
    <w:p w:rsidR="00082BC6" w:rsidRPr="00D05703" w:rsidRDefault="00082BC6">
      <w:pPr>
        <w:rPr>
          <w:rFonts w:ascii="Times New Roman" w:hAnsi="Times New Roman"/>
        </w:rPr>
      </w:pPr>
      <w:bookmarkStart w:id="45" w:name="sub_1110"/>
      <w:bookmarkEnd w:id="44"/>
      <w:r w:rsidRPr="00D05703">
        <w:rPr>
          <w:rFonts w:ascii="Times New Roman" w:hAnsi="Times New Roman"/>
        </w:rPr>
        <w:t>*(10)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82BC6" w:rsidRPr="00D05703" w:rsidRDefault="00082BC6">
      <w:pPr>
        <w:rPr>
          <w:rFonts w:ascii="Times New Roman" w:hAnsi="Times New Roman"/>
        </w:rPr>
      </w:pPr>
      <w:bookmarkStart w:id="46" w:name="sub_1111"/>
      <w:bookmarkEnd w:id="45"/>
      <w:r w:rsidRPr="00D05703">
        <w:rPr>
          <w:rFonts w:ascii="Times New Roman" w:hAnsi="Times New Roman"/>
        </w:rPr>
        <w:t>*(11) Указываются вид счета (депозитный, текущий, расчетный, ссудный и другие) и валюта счета.</w:t>
      </w:r>
    </w:p>
    <w:p w:rsidR="00082BC6" w:rsidRPr="00D05703" w:rsidRDefault="00082BC6">
      <w:pPr>
        <w:rPr>
          <w:rFonts w:ascii="Times New Roman" w:hAnsi="Times New Roman"/>
        </w:rPr>
      </w:pPr>
      <w:bookmarkStart w:id="47" w:name="sub_1112"/>
      <w:bookmarkEnd w:id="46"/>
      <w:r w:rsidRPr="00D05703">
        <w:rPr>
          <w:rFonts w:ascii="Times New Roman" w:hAnsi="Times New Roman"/>
        </w:rPr>
        <w:t xml:space="preserve">*(12) Остаток на счете указывается по состоянию на отчетную дату. Для счетов в иностранной валюте остаток указывается в рублях по </w:t>
      </w:r>
      <w:hyperlink r:id="rId26"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48" w:name="sub_1113"/>
      <w:bookmarkEnd w:id="47"/>
      <w:r w:rsidRPr="00D05703">
        <w:rPr>
          <w:rFonts w:ascii="Times New Roman" w:hAnsi="Times New Roman"/>
        </w:rPr>
        <w:t xml:space="preserve">*(13)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w:t>
      </w:r>
      <w:hyperlink r:id="rId27"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49" w:name="sub_1114"/>
      <w:bookmarkEnd w:id="48"/>
      <w:r w:rsidRPr="00D05703">
        <w:rPr>
          <w:rFonts w:ascii="Times New Roman" w:hAnsi="Times New Roman"/>
        </w:rPr>
        <w:t>*(14)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82BC6" w:rsidRPr="00D05703" w:rsidRDefault="00082BC6">
      <w:pPr>
        <w:rPr>
          <w:rFonts w:ascii="Times New Roman" w:hAnsi="Times New Roman"/>
        </w:rPr>
      </w:pPr>
      <w:bookmarkStart w:id="50" w:name="sub_1115"/>
      <w:bookmarkEnd w:id="49"/>
      <w:r w:rsidRPr="00D05703">
        <w:rPr>
          <w:rFonts w:ascii="Times New Roman" w:hAnsi="Times New Roman"/>
        </w:rPr>
        <w:t xml:space="preserve">*(15)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hyperlink r:id="rId28"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51" w:name="sub_1116"/>
      <w:bookmarkEnd w:id="50"/>
      <w:r w:rsidRPr="00D05703">
        <w:rPr>
          <w:rFonts w:ascii="Times New Roman" w:hAnsi="Times New Roman"/>
        </w:rPr>
        <w:t>*(16)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82BC6" w:rsidRPr="00D05703" w:rsidRDefault="00082BC6">
      <w:pPr>
        <w:rPr>
          <w:rFonts w:ascii="Times New Roman" w:hAnsi="Times New Roman"/>
        </w:rPr>
      </w:pPr>
      <w:bookmarkStart w:id="52" w:name="sub_1117"/>
      <w:bookmarkEnd w:id="51"/>
      <w:r w:rsidRPr="00D05703">
        <w:rPr>
          <w:rFonts w:ascii="Times New Roman" w:hAnsi="Times New Roman"/>
        </w:rPr>
        <w:t>*(17)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82BC6" w:rsidRPr="00D05703" w:rsidRDefault="00082BC6">
      <w:pPr>
        <w:rPr>
          <w:rFonts w:ascii="Times New Roman" w:hAnsi="Times New Roman"/>
        </w:rPr>
      </w:pPr>
      <w:bookmarkStart w:id="53" w:name="sub_1118"/>
      <w:bookmarkEnd w:id="52"/>
      <w:r w:rsidRPr="00D05703">
        <w:rPr>
          <w:rFonts w:ascii="Times New Roman" w:hAnsi="Times New Roman"/>
        </w:rPr>
        <w:t xml:space="preserve">*(18) Указываются все ценные бумаги по видам (облигации, векселя и другие), за исключением акций, указанных в </w:t>
      </w:r>
      <w:hyperlink w:anchor="sub_1151" w:history="1">
        <w:r w:rsidRPr="00D05703">
          <w:rPr>
            <w:rStyle w:val="a4"/>
            <w:rFonts w:ascii="Times New Roman" w:hAnsi="Times New Roman"/>
            <w:color w:val="auto"/>
          </w:rPr>
          <w:t>подразделе</w:t>
        </w:r>
      </w:hyperlink>
      <w:r w:rsidRPr="00D05703">
        <w:rPr>
          <w:rFonts w:ascii="Times New Roman" w:hAnsi="Times New Roman"/>
        </w:rPr>
        <w:t xml:space="preserve"> "Акции и иное участие в коммерческих организациях и фондах".</w:t>
      </w:r>
    </w:p>
    <w:p w:rsidR="00082BC6" w:rsidRPr="00D05703" w:rsidRDefault="00082BC6">
      <w:pPr>
        <w:rPr>
          <w:rFonts w:ascii="Times New Roman" w:hAnsi="Times New Roman"/>
        </w:rPr>
      </w:pPr>
      <w:bookmarkStart w:id="54" w:name="sub_1119"/>
      <w:bookmarkEnd w:id="53"/>
      <w:r w:rsidRPr="00D05703">
        <w:rPr>
          <w:rFonts w:ascii="Times New Roman" w:hAnsi="Times New Roman"/>
        </w:rPr>
        <w:t xml:space="preserve">*(19)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hyperlink r:id="rId29"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55" w:name="sub_1120"/>
      <w:bookmarkEnd w:id="54"/>
      <w:r w:rsidRPr="00D05703">
        <w:rPr>
          <w:rFonts w:ascii="Times New Roman" w:hAnsi="Times New Roman"/>
        </w:rPr>
        <w:t>*(20) Указываются по состоянию на отчетную дату</w:t>
      </w:r>
    </w:p>
    <w:p w:rsidR="00082BC6" w:rsidRPr="00D05703" w:rsidRDefault="00082BC6">
      <w:pPr>
        <w:rPr>
          <w:rFonts w:ascii="Times New Roman" w:hAnsi="Times New Roman"/>
        </w:rPr>
      </w:pPr>
      <w:bookmarkStart w:id="56" w:name="sub_1121"/>
      <w:bookmarkEnd w:id="55"/>
      <w:r w:rsidRPr="00D05703">
        <w:rPr>
          <w:rFonts w:ascii="Times New Roman" w:hAnsi="Times New Roman"/>
        </w:rPr>
        <w:t>*(21) Указывается вид недвижимого имущества (земельный участок, жилой дом, дача и другие).</w:t>
      </w:r>
    </w:p>
    <w:p w:rsidR="00082BC6" w:rsidRPr="00D05703" w:rsidRDefault="00082BC6">
      <w:pPr>
        <w:rPr>
          <w:rFonts w:ascii="Times New Roman" w:hAnsi="Times New Roman"/>
        </w:rPr>
      </w:pPr>
      <w:bookmarkStart w:id="57" w:name="sub_1122"/>
      <w:bookmarkEnd w:id="56"/>
      <w:r w:rsidRPr="00D05703">
        <w:rPr>
          <w:rFonts w:ascii="Times New Roman" w:hAnsi="Times New Roman"/>
        </w:rPr>
        <w:t>*(22) Указываются вид пользования (аренда, безвозмездное пользование и другие) и сроки пользования.</w:t>
      </w:r>
    </w:p>
    <w:p w:rsidR="00082BC6" w:rsidRPr="00D05703" w:rsidRDefault="00082BC6">
      <w:pPr>
        <w:rPr>
          <w:rFonts w:ascii="Times New Roman" w:hAnsi="Times New Roman"/>
        </w:rPr>
      </w:pPr>
      <w:bookmarkStart w:id="58" w:name="sub_1123"/>
      <w:bookmarkEnd w:id="57"/>
      <w:r w:rsidRPr="00D05703">
        <w:rPr>
          <w:rFonts w:ascii="Times New Roman" w:hAnsi="Times New Roman"/>
        </w:rPr>
        <w:t>*(23)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82BC6" w:rsidRPr="00D05703" w:rsidRDefault="00082BC6">
      <w:pPr>
        <w:rPr>
          <w:rFonts w:ascii="Times New Roman" w:hAnsi="Times New Roman"/>
        </w:rPr>
      </w:pPr>
      <w:bookmarkStart w:id="59" w:name="sub_1124"/>
      <w:bookmarkEnd w:id="58"/>
      <w:r w:rsidRPr="00D05703">
        <w:rPr>
          <w:rFonts w:ascii="Times New Roman" w:hAnsi="Times New Roman"/>
        </w:rPr>
        <w:t>*(24)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82BC6" w:rsidRPr="00D05703" w:rsidRDefault="00082BC6">
      <w:pPr>
        <w:rPr>
          <w:rFonts w:ascii="Times New Roman" w:hAnsi="Times New Roman"/>
        </w:rPr>
      </w:pPr>
      <w:bookmarkStart w:id="60" w:name="sub_1125"/>
      <w:bookmarkEnd w:id="59"/>
      <w:r w:rsidRPr="00D05703">
        <w:rPr>
          <w:rFonts w:ascii="Times New Roman" w:hAnsi="Times New Roman"/>
        </w:rPr>
        <w:t>*(25) Указывается существо обязательства (заем, кредит и другие).</w:t>
      </w:r>
    </w:p>
    <w:p w:rsidR="00082BC6" w:rsidRPr="00D05703" w:rsidRDefault="00082BC6">
      <w:pPr>
        <w:rPr>
          <w:rFonts w:ascii="Times New Roman" w:hAnsi="Times New Roman"/>
        </w:rPr>
      </w:pPr>
      <w:bookmarkStart w:id="61" w:name="sub_1126"/>
      <w:bookmarkEnd w:id="60"/>
      <w:r w:rsidRPr="00D05703">
        <w:rPr>
          <w:rFonts w:ascii="Times New Roman" w:hAnsi="Times New Roman"/>
        </w:rPr>
        <w:t>*(26) Указывается вторая сторона обязательства: кредитор или должник, его фамилия, имя и отчество (наименование юридического лица), адрес.</w:t>
      </w:r>
    </w:p>
    <w:p w:rsidR="00082BC6" w:rsidRPr="00D05703" w:rsidRDefault="00082BC6">
      <w:pPr>
        <w:rPr>
          <w:rFonts w:ascii="Times New Roman" w:hAnsi="Times New Roman"/>
        </w:rPr>
      </w:pPr>
      <w:bookmarkStart w:id="62" w:name="sub_1127"/>
      <w:bookmarkEnd w:id="61"/>
      <w:r w:rsidRPr="00D05703">
        <w:rPr>
          <w:rFonts w:ascii="Times New Roman" w:hAnsi="Times New Roman"/>
        </w:rPr>
        <w:t>*(27) Указываются основание возникновения обязательства, а также реквизиты (дата, номер) соответствующего договора или акта.</w:t>
      </w:r>
    </w:p>
    <w:p w:rsidR="00082BC6" w:rsidRPr="00D05703" w:rsidRDefault="00082BC6">
      <w:pPr>
        <w:rPr>
          <w:rFonts w:ascii="Times New Roman" w:hAnsi="Times New Roman"/>
        </w:rPr>
      </w:pPr>
      <w:bookmarkStart w:id="63" w:name="sub_1128"/>
      <w:bookmarkEnd w:id="62"/>
      <w:r w:rsidRPr="00D05703">
        <w:rPr>
          <w:rFonts w:ascii="Times New Roman" w:hAnsi="Times New Roman"/>
        </w:rPr>
        <w:lastRenderedPageBreak/>
        <w:t xml:space="preserve">*(28)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hyperlink r:id="rId30" w:history="1">
        <w:r w:rsidRPr="00D05703">
          <w:rPr>
            <w:rStyle w:val="a4"/>
            <w:rFonts w:ascii="Times New Roman" w:hAnsi="Times New Roman"/>
            <w:color w:val="auto"/>
          </w:rPr>
          <w:t>курсу</w:t>
        </w:r>
      </w:hyperlink>
      <w:r w:rsidRPr="00D05703">
        <w:rPr>
          <w:rFonts w:ascii="Times New Roman" w:hAnsi="Times New Roman"/>
        </w:rPr>
        <w:t xml:space="preserve"> Банка России на отчетную дату.</w:t>
      </w:r>
    </w:p>
    <w:p w:rsidR="00082BC6" w:rsidRPr="00D05703" w:rsidRDefault="00082BC6">
      <w:pPr>
        <w:rPr>
          <w:rFonts w:ascii="Times New Roman" w:hAnsi="Times New Roman"/>
        </w:rPr>
      </w:pPr>
      <w:bookmarkStart w:id="64" w:name="sub_1129"/>
      <w:bookmarkEnd w:id="63"/>
      <w:r w:rsidRPr="00D05703">
        <w:rPr>
          <w:rFonts w:ascii="Times New Roman" w:hAnsi="Times New Roman"/>
        </w:rPr>
        <w:t>*(29)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64"/>
    <w:p w:rsidR="00082BC6" w:rsidRDefault="004244CA">
      <w:pPr>
        <w:rPr>
          <w:rFonts w:ascii="Times New Roman" w:hAnsi="Times New Roman"/>
        </w:rPr>
      </w:pPr>
      <w:r>
        <w:rPr>
          <w:rFonts w:ascii="Times New Roman" w:hAnsi="Times New Roman"/>
        </w:rPr>
        <w:t xml:space="preserve"> </w:t>
      </w: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r>
        <w:rPr>
          <w:rFonts w:ascii="Times New Roman" w:hAnsi="Times New Roman"/>
        </w:rPr>
        <w:t xml:space="preserve"> </w:t>
      </w: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rPr>
      </w:pPr>
    </w:p>
    <w:p w:rsidR="004244CA" w:rsidRDefault="004244CA">
      <w:pPr>
        <w:rPr>
          <w:rFonts w:ascii="Times New Roman" w:hAnsi="Times New Roman"/>
          <w:sz w:val="28"/>
          <w:szCs w:val="28"/>
        </w:rPr>
      </w:pPr>
    </w:p>
    <w:p w:rsidR="004244CA" w:rsidRPr="004244CA" w:rsidRDefault="004244CA" w:rsidP="004244CA">
      <w:pPr>
        <w:ind w:firstLine="0"/>
        <w:jc w:val="center"/>
        <w:rPr>
          <w:rFonts w:ascii="Times New Roman" w:hAnsi="Times New Roman"/>
          <w:b/>
          <w:sz w:val="28"/>
          <w:szCs w:val="28"/>
        </w:rPr>
      </w:pPr>
      <w:r w:rsidRPr="004244CA">
        <w:rPr>
          <w:rFonts w:ascii="Times New Roman" w:hAnsi="Times New Roman"/>
          <w:b/>
          <w:sz w:val="28"/>
          <w:szCs w:val="28"/>
        </w:rPr>
        <w:lastRenderedPageBreak/>
        <w:t>Лист ознакомления</w:t>
      </w:r>
    </w:p>
    <w:p w:rsidR="004244CA" w:rsidRDefault="004244CA" w:rsidP="004244CA">
      <w:pPr>
        <w:ind w:firstLine="0"/>
        <w:jc w:val="center"/>
        <w:rPr>
          <w:rFonts w:ascii="Times New Roman" w:hAnsi="Times New Roman"/>
        </w:rPr>
      </w:pPr>
    </w:p>
    <w:p w:rsidR="004244CA" w:rsidRDefault="004244CA" w:rsidP="004244CA">
      <w:pPr>
        <w:ind w:firstLine="0"/>
        <w:jc w:val="center"/>
        <w:rPr>
          <w:rFonts w:ascii="Times New Roman" w:hAnsi="Times New Roman"/>
          <w:sz w:val="28"/>
          <w:szCs w:val="28"/>
        </w:rPr>
      </w:pPr>
      <w:r>
        <w:rPr>
          <w:rFonts w:ascii="Times New Roman" w:hAnsi="Times New Roman"/>
          <w:sz w:val="28"/>
          <w:szCs w:val="28"/>
        </w:rPr>
        <w:t>с распоряжением от 14.04.2016 г. № 17-р «</w:t>
      </w:r>
      <w:r w:rsidRPr="00EF18C3">
        <w:rPr>
          <w:rFonts w:ascii="Times New Roman" w:hAnsi="Times New Roman"/>
          <w:sz w:val="28"/>
          <w:szCs w:val="28"/>
        </w:rPr>
        <w:t>О представлении гражданами, претендующими на замещение должностей муниципальной службы и муниципальными служащими администрации муниципального образования Переволоцкий поссовет сведений о доходах, расходах, об имуществе и обязательствах имущественного характера</w:t>
      </w:r>
      <w:r>
        <w:rPr>
          <w:rFonts w:ascii="Times New Roman" w:hAnsi="Times New Roman"/>
          <w:sz w:val="28"/>
          <w:szCs w:val="28"/>
        </w:rPr>
        <w:t>»</w:t>
      </w:r>
    </w:p>
    <w:p w:rsidR="004244CA" w:rsidRDefault="004244CA">
      <w:pPr>
        <w:rPr>
          <w:rFonts w:ascii="Times New Roman" w:hAnsi="Times New Roman"/>
          <w:sz w:val="28"/>
          <w:szCs w:val="28"/>
        </w:rPr>
      </w:pPr>
    </w:p>
    <w:p w:rsidR="004244CA" w:rsidRDefault="004244CA">
      <w:pPr>
        <w:rPr>
          <w:rFonts w:ascii="Times New Roman" w:hAnsi="Times New Roman"/>
        </w:rPr>
      </w:pPr>
    </w:p>
    <w:tbl>
      <w:tblPr>
        <w:tblStyle w:val="affff1"/>
        <w:tblW w:w="0" w:type="auto"/>
        <w:tblLook w:val="01E0" w:firstRow="1" w:lastRow="1" w:firstColumn="1" w:lastColumn="1" w:noHBand="0" w:noVBand="0"/>
      </w:tblPr>
      <w:tblGrid>
        <w:gridCol w:w="634"/>
        <w:gridCol w:w="2593"/>
        <w:gridCol w:w="2642"/>
        <w:gridCol w:w="1740"/>
        <w:gridCol w:w="2006"/>
      </w:tblGrid>
      <w:tr w:rsidR="004244CA" w:rsidTr="004244CA">
        <w:tc>
          <w:tcPr>
            <w:tcW w:w="634"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 п/п</w:t>
            </w:r>
          </w:p>
        </w:tc>
        <w:tc>
          <w:tcPr>
            <w:tcW w:w="2593"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Ф.И.О.</w:t>
            </w:r>
          </w:p>
        </w:tc>
        <w:tc>
          <w:tcPr>
            <w:tcW w:w="2642"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Должность</w:t>
            </w:r>
          </w:p>
        </w:tc>
        <w:tc>
          <w:tcPr>
            <w:tcW w:w="1740"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Дата</w:t>
            </w:r>
          </w:p>
        </w:tc>
        <w:tc>
          <w:tcPr>
            <w:tcW w:w="2006" w:type="dxa"/>
          </w:tcPr>
          <w:p w:rsidR="004244CA" w:rsidRPr="004244CA" w:rsidRDefault="004244CA" w:rsidP="004244CA">
            <w:pPr>
              <w:ind w:firstLine="0"/>
              <w:jc w:val="center"/>
              <w:rPr>
                <w:rFonts w:ascii="Times New Roman" w:hAnsi="Times New Roman"/>
                <w:b/>
              </w:rPr>
            </w:pPr>
            <w:r w:rsidRPr="004244CA">
              <w:rPr>
                <w:rFonts w:ascii="Times New Roman" w:hAnsi="Times New Roman"/>
                <w:b/>
              </w:rPr>
              <w:t>Подпись</w:t>
            </w: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r w:rsidR="004244CA" w:rsidTr="004244CA">
        <w:tc>
          <w:tcPr>
            <w:tcW w:w="634" w:type="dxa"/>
          </w:tcPr>
          <w:p w:rsidR="004244CA" w:rsidRDefault="004244CA">
            <w:pPr>
              <w:ind w:firstLine="0"/>
              <w:rPr>
                <w:rFonts w:ascii="Times New Roman" w:hAnsi="Times New Roman"/>
              </w:rPr>
            </w:pPr>
          </w:p>
        </w:tc>
        <w:tc>
          <w:tcPr>
            <w:tcW w:w="2593" w:type="dxa"/>
          </w:tcPr>
          <w:p w:rsidR="004244CA" w:rsidRDefault="004244CA">
            <w:pPr>
              <w:ind w:firstLine="0"/>
              <w:rPr>
                <w:rFonts w:ascii="Times New Roman" w:hAnsi="Times New Roman"/>
              </w:rPr>
            </w:pPr>
          </w:p>
        </w:tc>
        <w:tc>
          <w:tcPr>
            <w:tcW w:w="2642" w:type="dxa"/>
          </w:tcPr>
          <w:p w:rsidR="004244CA" w:rsidRDefault="004244CA">
            <w:pPr>
              <w:ind w:firstLine="0"/>
              <w:rPr>
                <w:rFonts w:ascii="Times New Roman" w:hAnsi="Times New Roman"/>
              </w:rPr>
            </w:pPr>
          </w:p>
        </w:tc>
        <w:tc>
          <w:tcPr>
            <w:tcW w:w="1740" w:type="dxa"/>
          </w:tcPr>
          <w:p w:rsidR="004244CA" w:rsidRDefault="004244CA">
            <w:pPr>
              <w:ind w:firstLine="0"/>
              <w:rPr>
                <w:rFonts w:ascii="Times New Roman" w:hAnsi="Times New Roman"/>
              </w:rPr>
            </w:pPr>
          </w:p>
        </w:tc>
        <w:tc>
          <w:tcPr>
            <w:tcW w:w="2006" w:type="dxa"/>
          </w:tcPr>
          <w:p w:rsidR="004244CA" w:rsidRDefault="004244CA">
            <w:pPr>
              <w:ind w:firstLine="0"/>
              <w:rPr>
                <w:rFonts w:ascii="Times New Roman" w:hAnsi="Times New Roman"/>
              </w:rPr>
            </w:pPr>
          </w:p>
        </w:tc>
      </w:tr>
    </w:tbl>
    <w:p w:rsidR="004244CA" w:rsidRPr="00D05703" w:rsidRDefault="004244CA">
      <w:pPr>
        <w:rPr>
          <w:rFonts w:ascii="Times New Roman" w:hAnsi="Times New Roman"/>
        </w:rPr>
      </w:pPr>
    </w:p>
    <w:sectPr w:rsidR="004244CA" w:rsidRPr="00D05703" w:rsidSect="00EF18C3">
      <w:pgSz w:w="11900" w:h="16800"/>
      <w:pgMar w:top="709" w:right="80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C6"/>
    <w:rsid w:val="00032EDE"/>
    <w:rsid w:val="00082BC6"/>
    <w:rsid w:val="004244CA"/>
    <w:rsid w:val="00452FE0"/>
    <w:rsid w:val="00500B42"/>
    <w:rsid w:val="005352DB"/>
    <w:rsid w:val="005D1685"/>
    <w:rsid w:val="005F42DF"/>
    <w:rsid w:val="00891208"/>
    <w:rsid w:val="009118B3"/>
    <w:rsid w:val="00976DF1"/>
    <w:rsid w:val="00B469B9"/>
    <w:rsid w:val="00C8608B"/>
    <w:rsid w:val="00D05703"/>
    <w:rsid w:val="00DA03C5"/>
    <w:rsid w:val="00E6622F"/>
    <w:rsid w:val="00EF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C14737-E58E-41B3-B070-BA2E08DC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val="0"/>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f1">
    <w:name w:val="Table Grid"/>
    <w:basedOn w:val="a1"/>
    <w:uiPriority w:val="99"/>
    <w:rsid w:val="004244CA"/>
    <w:pPr>
      <w:widowControl w:val="0"/>
      <w:autoSpaceDE w:val="0"/>
      <w:autoSpaceDN w:val="0"/>
      <w:adjustRightInd w:val="0"/>
      <w:spacing w:after="0" w:line="240" w:lineRule="auto"/>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85282.0" TargetMode="External"/><Relationship Id="rId13" Type="http://schemas.openxmlformats.org/officeDocument/2006/relationships/hyperlink" Target="garantF1://10002673.0" TargetMode="External"/><Relationship Id="rId18" Type="http://schemas.openxmlformats.org/officeDocument/2006/relationships/hyperlink" Target="garantF1://70171682.3" TargetMode="External"/><Relationship Id="rId26" Type="http://schemas.openxmlformats.org/officeDocument/2006/relationships/hyperlink" Target="garantF1://455501.0" TargetMode="External"/><Relationship Id="rId3" Type="http://schemas.openxmlformats.org/officeDocument/2006/relationships/webSettings" Target="webSettings.xml"/><Relationship Id="rId21" Type="http://schemas.openxmlformats.org/officeDocument/2006/relationships/hyperlink" Target="garantF1://27441525.1000" TargetMode="External"/><Relationship Id="rId7" Type="http://schemas.openxmlformats.org/officeDocument/2006/relationships/hyperlink" Target="garantF1://70581384.0" TargetMode="External"/><Relationship Id="rId12" Type="http://schemas.openxmlformats.org/officeDocument/2006/relationships/hyperlink" Target="garantF1://70581384.0" TargetMode="External"/><Relationship Id="rId17" Type="http://schemas.openxmlformats.org/officeDocument/2006/relationships/hyperlink" Target="garantF1://70171682.3" TargetMode="External"/><Relationship Id="rId25" Type="http://schemas.openxmlformats.org/officeDocument/2006/relationships/hyperlink" Target="garantF1://70272954.41" TargetMode="External"/><Relationship Id="rId2" Type="http://schemas.openxmlformats.org/officeDocument/2006/relationships/settings" Target="settings.xml"/><Relationship Id="rId16" Type="http://schemas.openxmlformats.org/officeDocument/2006/relationships/hyperlink" Target="garantF1://27442972.2000" TargetMode="External"/><Relationship Id="rId20" Type="http://schemas.openxmlformats.org/officeDocument/2006/relationships/hyperlink" Target="garantF1://27442972.2000" TargetMode="External"/><Relationship Id="rId29" Type="http://schemas.openxmlformats.org/officeDocument/2006/relationships/hyperlink" Target="garantF1://455501.0" TargetMode="External"/><Relationship Id="rId1" Type="http://schemas.openxmlformats.org/officeDocument/2006/relationships/styles" Target="styles.xml"/><Relationship Id="rId6" Type="http://schemas.openxmlformats.org/officeDocument/2006/relationships/hyperlink" Target="garantF1://70308644.0" TargetMode="External"/><Relationship Id="rId11" Type="http://schemas.openxmlformats.org/officeDocument/2006/relationships/hyperlink" Target="garantF1://10002673.5" TargetMode="External"/><Relationship Id="rId24" Type="http://schemas.openxmlformats.org/officeDocument/2006/relationships/hyperlink" Target="garantF1://70171682.3" TargetMode="External"/><Relationship Id="rId32" Type="http://schemas.openxmlformats.org/officeDocument/2006/relationships/theme" Target="theme/theme1.xml"/><Relationship Id="rId5" Type="http://schemas.openxmlformats.org/officeDocument/2006/relationships/hyperlink" Target="garantF1://70171682.0" TargetMode="External"/><Relationship Id="rId15" Type="http://schemas.openxmlformats.org/officeDocument/2006/relationships/hyperlink" Target="garantF1://70581384.0" TargetMode="External"/><Relationship Id="rId23" Type="http://schemas.openxmlformats.org/officeDocument/2006/relationships/hyperlink" Target="garantF1://455501.0" TargetMode="External"/><Relationship Id="rId28" Type="http://schemas.openxmlformats.org/officeDocument/2006/relationships/hyperlink" Target="garantF1://455501.0" TargetMode="External"/><Relationship Id="rId10" Type="http://schemas.openxmlformats.org/officeDocument/2006/relationships/hyperlink" Target="garantF1://70581384.1000" TargetMode="External"/><Relationship Id="rId19" Type="http://schemas.openxmlformats.org/officeDocument/2006/relationships/hyperlink" Target="garantF1://10002673.5" TargetMode="External"/><Relationship Id="rId31" Type="http://schemas.openxmlformats.org/officeDocument/2006/relationships/fontTable" Target="fontTable.xml"/><Relationship Id="rId4" Type="http://schemas.openxmlformats.org/officeDocument/2006/relationships/hyperlink" Target="garantF1://12064203.0" TargetMode="External"/><Relationship Id="rId9" Type="http://schemas.openxmlformats.org/officeDocument/2006/relationships/hyperlink" Target="garantF1://70581384.0" TargetMode="External"/><Relationship Id="rId14" Type="http://schemas.openxmlformats.org/officeDocument/2006/relationships/hyperlink" Target="garantF1://70581384.1000" TargetMode="External"/><Relationship Id="rId22" Type="http://schemas.openxmlformats.org/officeDocument/2006/relationships/hyperlink" Target="garantF1://70581384.0" TargetMode="External"/><Relationship Id="rId27" Type="http://schemas.openxmlformats.org/officeDocument/2006/relationships/hyperlink" Target="garantF1://455501.0" TargetMode="External"/><Relationship Id="rId30" Type="http://schemas.openxmlformats.org/officeDocument/2006/relationships/hyperlink" Target="garantF1://455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4219</Words>
  <Characters>24052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г</vt:lpstr>
    </vt:vector>
  </TitlesOfParts>
  <Company>НПП "Гарант-Сервис"</Company>
  <LinksUpToDate>false</LinksUpToDate>
  <CharactersWithSpaces>28215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dc:title>
  <dc:subject/>
  <dc:creator>НПП "Гарант-Сервис"</dc:creator>
  <cp:keywords/>
  <dc:description>Документ экспортирован из системы ГАРАНТ</dc:description>
  <cp:lastModifiedBy>1</cp:lastModifiedBy>
  <cp:revision>2</cp:revision>
  <cp:lastPrinted>2016-04-14T09:13:00Z</cp:lastPrinted>
  <dcterms:created xsi:type="dcterms:W3CDTF">2021-02-19T06:13:00Z</dcterms:created>
  <dcterms:modified xsi:type="dcterms:W3CDTF">2021-02-19T06:13:00Z</dcterms:modified>
</cp:coreProperties>
</file>