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C6" w:rsidRPr="005517D8" w:rsidRDefault="00BA52C6" w:rsidP="00386AE4">
      <w:pPr>
        <w:tabs>
          <w:tab w:val="left" w:pos="5430"/>
        </w:tabs>
        <w:spacing w:line="240" w:lineRule="auto"/>
        <w:rPr>
          <w:rFonts w:ascii="Times New Roman" w:hAnsi="Times New Roman"/>
          <w:b/>
          <w:sz w:val="44"/>
          <w:szCs w:val="44"/>
          <w:u w:val="single"/>
        </w:rPr>
      </w:pPr>
      <w:r w:rsidRPr="005517D8">
        <w:rPr>
          <w:rFonts w:ascii="Times New Roman" w:hAnsi="Times New Roman"/>
          <w:b/>
          <w:sz w:val="44"/>
          <w:szCs w:val="44"/>
          <w:u w:val="single"/>
        </w:rPr>
        <w:t>ПРОЕКТ</w:t>
      </w:r>
    </w:p>
    <w:p w:rsidR="00BA52C6" w:rsidRPr="005517D8" w:rsidRDefault="00BA52C6" w:rsidP="00386AE4">
      <w:pPr>
        <w:spacing w:line="240" w:lineRule="auto"/>
        <w:rPr>
          <w:rFonts w:ascii="Times New Roman" w:hAnsi="Times New Roman"/>
          <w:sz w:val="36"/>
          <w:szCs w:val="36"/>
        </w:rPr>
      </w:pPr>
      <w:r w:rsidRPr="005517D8">
        <w:rPr>
          <w:rFonts w:ascii="Times New Roman" w:hAnsi="Times New Roman"/>
          <w:sz w:val="36"/>
          <w:szCs w:val="36"/>
        </w:rPr>
        <w:t>Правила благоустройства территории муниципального образования –  Переволоцкий поссовет Переволоцкого района Оренбургской области</w:t>
      </w:r>
    </w:p>
    <w:p w:rsidR="00BA52C6" w:rsidRPr="005517D8" w:rsidRDefault="00BA52C6" w:rsidP="00386AE4">
      <w:pPr>
        <w:spacing w:line="240" w:lineRule="auto"/>
        <w:rPr>
          <w:rFonts w:ascii="Times New Roman" w:hAnsi="Times New Roman"/>
          <w:sz w:val="28"/>
          <w:szCs w:val="28"/>
        </w:rPr>
      </w:pPr>
      <w:r w:rsidRPr="005517D8">
        <w:rPr>
          <w:rFonts w:ascii="Times New Roman" w:hAnsi="Times New Roman"/>
          <w:sz w:val="28"/>
          <w:szCs w:val="28"/>
        </w:rPr>
        <w:t>РАЗДЕЛ 1</w:t>
      </w:r>
    </w:p>
    <w:p w:rsidR="00BA52C6" w:rsidRPr="005517D8" w:rsidRDefault="00BA52C6" w:rsidP="00386AE4">
      <w:pPr>
        <w:spacing w:line="240" w:lineRule="auto"/>
        <w:rPr>
          <w:rFonts w:ascii="Times New Roman" w:hAnsi="Times New Roman"/>
          <w:sz w:val="28"/>
          <w:szCs w:val="28"/>
        </w:rPr>
      </w:pPr>
      <w:r w:rsidRPr="005517D8">
        <w:rPr>
          <w:rFonts w:ascii="Times New Roman" w:hAnsi="Times New Roman"/>
          <w:sz w:val="28"/>
          <w:szCs w:val="28"/>
        </w:rPr>
        <w:t>ОБЩИЕ ПОЛОЖЕНИЯ</w:t>
      </w:r>
    </w:p>
    <w:p w:rsidR="00BA52C6" w:rsidRDefault="00BA52C6" w:rsidP="00386AE4">
      <w:pPr>
        <w:spacing w:line="240" w:lineRule="auto"/>
        <w:rPr>
          <w:rFonts w:ascii="Times New Roman" w:hAnsi="Times New Roman"/>
          <w:sz w:val="28"/>
          <w:szCs w:val="28"/>
        </w:rPr>
      </w:pPr>
      <w:r w:rsidRPr="005517D8">
        <w:rPr>
          <w:rFonts w:ascii="Times New Roman" w:hAnsi="Times New Roman"/>
          <w:sz w:val="28"/>
          <w:szCs w:val="28"/>
        </w:rPr>
        <w:t xml:space="preserve">1. Правила благоустройства территории муниципального образования –  Переволоцкий поссовет Переволоцкого района Оренбургской области   (далее - Правила) разработаны  в соответствии с Гражданским кодексом РФ, Земельным кодексом РФ, Федеральным законом от 30.03.1999 г. №52-ФЗ « О санитарно-эпидемиологическом благополучии населения», Федеральным законом от 10.01.2002г.№ 7-ФЗ «Об охране окружающей среды»,  Федеральным законом от 06.10.2003 г. №131 «Об общих принципах организации местного самоуправления в Российской Федерации», Федеральным законом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нормативными правовыми актами по разделам санитарной очистки, благоустройства, постановления Государственного комитета Совета Министров СССР по делам строительства от 25.09.1975 № 158 «Об утверждении главы СНиПIII-10-75 «Благоустройство территорий», Приказа Министерства регионального развития Российской Федерации от28.12.2010 № 820 «Об утверждении свода правил«СНиП 2.07.01-89* «Градостроительство. Планировка и застройка городских и сельских поселений»,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постановления Государственного комитета Российской Федерации по строительству и жилищно-коммунальному комплексу от27.09.2003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СанПиН42-128-4690-88. Санитарные правила содержания территорий населенных мест»,  Приказа Минтранса России от 16.11.2012 № 402 «Об утверждении Классификации работ по капитальному ремонту, ремонту и содержанию автомобильных дорог», постановления Государственного стандарта Российской Федерации от 11.10.93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Приказа министерства строительства и ЖКХ РФ № 711/пр от 13 апреля 2017г.,Устава муниципального образования – Переволоцкий поссовет Переволоцкого района Оренбургской области </w:t>
      </w:r>
      <w:r w:rsidRPr="00C03E1F">
        <w:rPr>
          <w:rFonts w:ascii="Times New Roman" w:hAnsi="Times New Roman"/>
          <w:sz w:val="28"/>
          <w:szCs w:val="28"/>
        </w:rPr>
        <w:t>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w:t>
      </w:r>
      <w:r w:rsidRPr="005517D8">
        <w:rPr>
          <w:rFonts w:ascii="Times New Roman" w:hAnsi="Times New Roman"/>
          <w:sz w:val="28"/>
          <w:szCs w:val="28"/>
        </w:rPr>
        <w:t xml:space="preserve"> муниципального образования Переволоцкий поссовет Переволоцкого района Оренбургской области  </w:t>
      </w:r>
      <w:r w:rsidRPr="00C03E1F">
        <w:rPr>
          <w:rFonts w:ascii="Times New Roman" w:hAnsi="Times New Roman"/>
          <w:sz w:val="28"/>
          <w:szCs w:val="28"/>
        </w:rPr>
        <w:t xml:space="preserve">(далее – поселение). </w:t>
      </w:r>
    </w:p>
    <w:p w:rsidR="00BA52C6" w:rsidRDefault="00BA52C6" w:rsidP="00386AE4">
      <w:pPr>
        <w:spacing w:line="240" w:lineRule="auto"/>
        <w:rPr>
          <w:rFonts w:ascii="Times New Roman" w:hAnsi="Times New Roman"/>
          <w:sz w:val="28"/>
          <w:szCs w:val="28"/>
        </w:rPr>
      </w:pPr>
      <w:r w:rsidRPr="005517D8">
        <w:rPr>
          <w:rFonts w:ascii="Times New Roman" w:hAnsi="Times New Roman"/>
          <w:sz w:val="28"/>
          <w:szCs w:val="28"/>
        </w:rPr>
        <w:t xml:space="preserve"> </w:t>
      </w:r>
      <w:r w:rsidRPr="00C03E1F">
        <w:rPr>
          <w:rFonts w:ascii="Times New Roman" w:hAnsi="Times New Roman"/>
          <w:sz w:val="28"/>
          <w:szCs w:val="28"/>
        </w:rPr>
        <w:t xml:space="preserve">1.2.В настоящих Правилах изложены основные принципы, подходы, качественные характеристики и показатели в целях формирования безопасной, комфортной и привлекательной городской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1.3.Настоящие Правила действуют на всей территории поселения и обязательны для исполнения всеми физическими и юридическими лицами независимо от их организационно-правовой формы.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1.4.Настоящие Правила устанавливают:</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1)требования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2)перечень работ по благоустройству и периодичность их выполнения; 3)требования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1.5.Координация деятельности и методическое обеспечение в области благоустройства территории поселения, координация работ по уборке и санитарному содержанию территории населенных пунктов поселения, поддержанию чистоты и порядка возлагаются на </w:t>
      </w:r>
      <w:r>
        <w:rPr>
          <w:rFonts w:ascii="Times New Roman" w:hAnsi="Times New Roman"/>
          <w:sz w:val="28"/>
          <w:szCs w:val="28"/>
        </w:rPr>
        <w:t>администрацию поссовета.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II. Основные понятия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В целях реализации настоящих Правил используются следующие понятия: благоустройство территории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 детские площадки, спортивные и другие площадки отдыха и досуга; - площадки для выгула и дрессировки собак;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площадки автостоянок;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улицы (в том числе пешеходные) и дороги;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парки, скверы, иные зеленые зоны;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площади, набережные и другие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технические зоны транспортных, инженерных коммуникаций, водоохранные зоны;</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 контейнерные площадки и площадки для складирования отдельных групп коммунальных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к элементам благоустройства в настоящих Правилах относятся, в том числе: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элементы озеленения;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 покрытия;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ограждения (заборы);</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 водные 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уличное коммунально-бытовое и техническое оборудование;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игровое и спортивное оборудование;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элементы освещения;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средства размещения информации и рекламные конструкции;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малые архитектурные формы и </w:t>
      </w:r>
      <w:r>
        <w:rPr>
          <w:rFonts w:ascii="Times New Roman" w:hAnsi="Times New Roman"/>
          <w:sz w:val="28"/>
          <w:szCs w:val="28"/>
        </w:rPr>
        <w:t>муниципальная</w:t>
      </w:r>
      <w:r w:rsidRPr="00C03E1F">
        <w:rPr>
          <w:rFonts w:ascii="Times New Roman" w:hAnsi="Times New Roman"/>
          <w:sz w:val="28"/>
          <w:szCs w:val="28"/>
        </w:rPr>
        <w:t xml:space="preserve"> мебель;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некапитальные нестационарные сооружения;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элементы объектов капитального строительства;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восстановление благоустройства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домовладение - индивидуальный жилой дом с дворовыми постройками и земельный участок, на котором данный дом расположен;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дворовые постройки - временные подсобные сооружения, расположенные на земельном участке (погреба, голубятни, сараи и т.п.);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ливневая канализация (ливневка)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устройством специализированных садов и т.д.;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поселения на основании заключенных муниципальных контрактов;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придомовая территория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 </w:t>
      </w:r>
    </w:p>
    <w:p w:rsidR="00BA52C6" w:rsidRDefault="00BA52C6" w:rsidP="00386AE4">
      <w:pPr>
        <w:autoSpaceDE w:val="0"/>
        <w:autoSpaceDN w:val="0"/>
        <w:adjustRightInd w:val="0"/>
        <w:spacing w:line="240" w:lineRule="auto"/>
        <w:ind w:firstLine="540"/>
        <w:jc w:val="both"/>
        <w:rPr>
          <w:rFonts w:ascii="Times New Roman" w:hAnsi="Times New Roman"/>
          <w:sz w:val="28"/>
          <w:szCs w:val="28"/>
        </w:rPr>
      </w:pPr>
      <w:r w:rsidRPr="00C03E1F">
        <w:rPr>
          <w:rFonts w:ascii="Times New Roman" w:hAnsi="Times New Roman"/>
          <w:sz w:val="28"/>
          <w:szCs w:val="28"/>
        </w:rPr>
        <w:t xml:space="preserve">прилегающая территория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w:t>
      </w:r>
    </w:p>
    <w:p w:rsidR="00BA52C6"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Границы прилегающих территорий:</w:t>
      </w:r>
    </w:p>
    <w:p w:rsidR="00BA52C6"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 на улицах с двухсторонней застройкой по длине занимаемого участка, по ширине - до оси проезжей части улицы;</w:t>
      </w:r>
    </w:p>
    <w:p w:rsidR="00BA52C6" w:rsidRPr="009F0C81"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A52C6" w:rsidRPr="009F0C81"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A52C6" w:rsidRPr="009F0C81"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 на строительных площадках - территория не менее 15 метров от ограждения стройки по всему периметру;</w:t>
      </w:r>
    </w:p>
    <w:p w:rsidR="00BA52C6" w:rsidRPr="009F0C81" w:rsidRDefault="00BA52C6" w:rsidP="00386AE4">
      <w:pPr>
        <w:autoSpaceDE w:val="0"/>
        <w:autoSpaceDN w:val="0"/>
        <w:adjustRightInd w:val="0"/>
        <w:spacing w:line="240" w:lineRule="auto"/>
        <w:ind w:firstLine="540"/>
        <w:jc w:val="both"/>
        <w:rPr>
          <w:rFonts w:ascii="Times New Roman" w:hAnsi="Times New Roman"/>
          <w:sz w:val="28"/>
          <w:szCs w:val="28"/>
        </w:rPr>
      </w:pPr>
      <w:r w:rsidRPr="009F0C81">
        <w:rPr>
          <w:rFonts w:ascii="Times New Roman" w:hAnsi="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BA52C6" w:rsidRPr="009F0C81" w:rsidRDefault="00BA52C6" w:rsidP="00386AE4">
      <w:pPr>
        <w:spacing w:line="240" w:lineRule="auto"/>
        <w:rPr>
          <w:rFonts w:ascii="Times New Roman" w:hAnsi="Times New Roman"/>
          <w:sz w:val="28"/>
          <w:szCs w:val="28"/>
        </w:rPr>
      </w:pPr>
      <w:r w:rsidRPr="009F0C81">
        <w:rPr>
          <w:rFonts w:ascii="Times New Roman" w:hAnsi="Times New Roman"/>
          <w:sz w:val="28"/>
          <w:szCs w:val="28"/>
        </w:rPr>
        <w:t xml:space="preserve">фасад - наружная сторона здания (главный, боковой, дворовый). Основной фасад здания имеет наибольшую зону видимости с территорий поселения, как правило, ориентирован на восприятие со стороны магистральных и/или иного значения улиц; </w:t>
      </w:r>
    </w:p>
    <w:p w:rsidR="00BA52C6" w:rsidRDefault="00BA52C6" w:rsidP="00386AE4">
      <w:pPr>
        <w:spacing w:line="240" w:lineRule="auto"/>
        <w:rPr>
          <w:rFonts w:ascii="Times New Roman" w:hAnsi="Times New Roman"/>
          <w:sz w:val="28"/>
          <w:szCs w:val="28"/>
        </w:rPr>
      </w:pPr>
      <w:r w:rsidRPr="009F0C81">
        <w:rPr>
          <w:rFonts w:ascii="Times New Roman" w:hAnsi="Times New Roman"/>
          <w:sz w:val="28"/>
          <w:szCs w:val="28"/>
        </w:rPr>
        <w:t>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w:t>
      </w:r>
      <w:r w:rsidRPr="00C03E1F">
        <w:rPr>
          <w:rFonts w:ascii="Times New Roman" w:hAnsi="Times New Roman"/>
          <w:sz w:val="28"/>
          <w:szCs w:val="28"/>
        </w:rPr>
        <w:t xml:space="preserve">ется обязательным в силу статьи 9 Закон Российской Федерации от 7 февраля 1992 года №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III. Общие принципы и подходы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3.1.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3.2.В целях настоящих Правил под проектной документацией по благоустройству территорий понимается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социально- экономической оценки эффективности проектных решений.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3.3. Развитие городской среды следует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3.5.Участниками деятельности по благоустройству выступают: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а)</w:t>
      </w:r>
      <w:r>
        <w:rPr>
          <w:rFonts w:ascii="Times New Roman" w:hAnsi="Times New Roman"/>
          <w:sz w:val="28"/>
          <w:szCs w:val="28"/>
        </w:rPr>
        <w:t xml:space="preserve"> </w:t>
      </w:r>
      <w:r w:rsidRPr="00C03E1F">
        <w:rPr>
          <w:rFonts w:ascii="Times New Roman" w:hAnsi="Times New Roman"/>
          <w:sz w:val="28"/>
          <w:szCs w:val="28"/>
        </w:rPr>
        <w:t xml:space="preserve">население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б)</w:t>
      </w:r>
      <w:r>
        <w:rPr>
          <w:rFonts w:ascii="Times New Roman" w:hAnsi="Times New Roman"/>
          <w:sz w:val="28"/>
          <w:szCs w:val="28"/>
        </w:rPr>
        <w:t xml:space="preserve"> </w:t>
      </w:r>
      <w:r w:rsidRPr="00C03E1F">
        <w:rPr>
          <w:rFonts w:ascii="Times New Roman" w:hAnsi="Times New Roman"/>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е) иные лица.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3.6.Органы местного самоуправления поселения обеспечивают участие жителей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3.8.</w:t>
      </w:r>
      <w:r>
        <w:rPr>
          <w:rFonts w:ascii="Times New Roman" w:hAnsi="Times New Roman"/>
          <w:sz w:val="28"/>
          <w:szCs w:val="28"/>
        </w:rPr>
        <w:t xml:space="preserve"> </w:t>
      </w:r>
      <w:r w:rsidRPr="00C03E1F">
        <w:rPr>
          <w:rFonts w:ascii="Times New Roman" w:hAnsi="Times New Roman"/>
          <w:sz w:val="28"/>
          <w:szCs w:val="28"/>
        </w:rPr>
        <w:t xml:space="preserve">Концепцию благоустройства для каждой территории следует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Pr>
          <w:rFonts w:ascii="Times New Roman" w:hAnsi="Times New Roman"/>
          <w:sz w:val="28"/>
          <w:szCs w:val="28"/>
        </w:rPr>
        <w:t>поселка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3.9. Территории поселения, удобно расположенные и </w:t>
      </w:r>
      <w:r>
        <w:rPr>
          <w:rFonts w:ascii="Times New Roman" w:hAnsi="Times New Roman"/>
          <w:sz w:val="28"/>
          <w:szCs w:val="28"/>
        </w:rPr>
        <w:t xml:space="preserve"> </w:t>
      </w:r>
      <w:r w:rsidRPr="00C03E1F">
        <w:rPr>
          <w:rFonts w:ascii="Times New Roman" w:hAnsi="Times New Roman"/>
          <w:sz w:val="28"/>
          <w:szCs w:val="28"/>
        </w:rPr>
        <w:t xml:space="preserve">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 Обеспечение качества городской среды при реализации проектов благоустройства территорий может достигаться путем реализации следующих принципов: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3.10.4. Принцип комфортной среды для общения - гармоничное размещение в населенном пункте территории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3.13.Реализацию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w:t>
      </w:r>
      <w:r>
        <w:rPr>
          <w:rFonts w:ascii="Times New Roman" w:hAnsi="Times New Roman"/>
          <w:sz w:val="28"/>
          <w:szCs w:val="28"/>
        </w:rPr>
        <w:t xml:space="preserve"> </w:t>
      </w:r>
      <w:r w:rsidRPr="00C03E1F">
        <w:rPr>
          <w:rFonts w:ascii="Times New Roman" w:hAnsi="Times New Roman"/>
          <w:sz w:val="28"/>
          <w:szCs w:val="28"/>
        </w:rPr>
        <w:t>-</w:t>
      </w:r>
      <w:r>
        <w:rPr>
          <w:rFonts w:ascii="Times New Roman" w:hAnsi="Times New Roman"/>
          <w:sz w:val="28"/>
          <w:szCs w:val="28"/>
        </w:rPr>
        <w:t xml:space="preserve"> </w:t>
      </w:r>
      <w:r w:rsidRPr="00C03E1F">
        <w:rPr>
          <w:rFonts w:ascii="Times New Roman" w:hAnsi="Times New Roman"/>
          <w:sz w:val="28"/>
          <w:szCs w:val="28"/>
        </w:rPr>
        <w:t xml:space="preserve">частного партнерства. Рекомендуется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3.14.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IV. Порядок содержания и эксплуатации объектов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примагистральные и специализированные общественные зоны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В состав настоящих Правил включены разделы (подразделы), регулирующие: - общие требования к состоянию общественных пространств, состоянию и облику зданий различного назначения и разной формы собственности, к имеющимся в поселении объектам благоустройства и их отдельным элементам;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порядок содержания и эксплуатации объектов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особые требования к доступности среды для маломобильных групп населения;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порядок контроля за соблюдением настоящих Правил.</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4.1. Благоустройство территорий общественного назначения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w:t>
      </w:r>
      <w:r>
        <w:rPr>
          <w:rFonts w:ascii="Times New Roman" w:hAnsi="Times New Roman"/>
          <w:sz w:val="28"/>
          <w:szCs w:val="28"/>
        </w:rPr>
        <w:t>поселкового</w:t>
      </w:r>
      <w:r w:rsidRPr="00C03E1F">
        <w:rPr>
          <w:rFonts w:ascii="Times New Roman" w:hAnsi="Times New Roman"/>
          <w:sz w:val="28"/>
          <w:szCs w:val="28"/>
        </w:rPr>
        <w:t xml:space="preserve"> и локального значения, многофункциональные</w:t>
      </w:r>
      <w:r>
        <w:rPr>
          <w:rFonts w:ascii="Times New Roman" w:hAnsi="Times New Roman"/>
          <w:sz w:val="28"/>
          <w:szCs w:val="28"/>
        </w:rPr>
        <w:t xml:space="preserve"> и</w:t>
      </w:r>
      <w:r w:rsidRPr="00C03E1F">
        <w:rPr>
          <w:rFonts w:ascii="Times New Roman" w:hAnsi="Times New Roman"/>
          <w:sz w:val="28"/>
          <w:szCs w:val="28"/>
        </w:rPr>
        <w:t xml:space="preserve"> специализированные общественные зоны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4.1.3.Проекты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4.1.4.Как правило,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4.2. Благоустройство на территориях жилого назначения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4.2.2.Общественные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4.2.4.Возможно размещение средств наружной рекламы, некапитальных нестационарных сооружений.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4.2.5.Территорию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Pr="00C03E1F">
        <w:rPr>
          <w:sz w:val="28"/>
          <w:szCs w:val="28"/>
        </w:rPr>
        <w:t>ѐ</w:t>
      </w:r>
      <w:r w:rsidRPr="00C03E1F">
        <w:rPr>
          <w:rFonts w:ascii="Times New Roman" w:hAnsi="Times New Roman"/>
          <w:sz w:val="28"/>
          <w:szCs w:val="28"/>
        </w:rPr>
        <w:t xml:space="preserve">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4.2.9.На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4.2.10.Необходимо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4.2.11.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4.2.12. При озеленении территории детских садов и школ не допускается использовать растения с ядовитыми плодами, а также с колючками и шипами.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4.2.13.Необходимо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4.2.14. Благоустройство участка территории, автостоянок необходимо представлять твердым видом покрытия дорожек и проездов, осветительным оборудованием.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 Благоустройство территорий рекреационного назначения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4.3.3. При реконструкции объектов рекреации необходимо предусматривать: -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 лиственные и красивоцветущие формы деревьев и кустарников, организация площадок отдыха, детских площадок; -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4.3.6. При проектировании озеленения территории объектов рекомендуется: - произвести оценку существующей растительности, состояния древесных растений и травянистого покрова; - произвести выявление сухих поврежденных вредителями древесных растений, разработать мероприятия по их удалению с объектов; - обеспечивать сохранение травяного покрова, древесно-кустарниковой и прибрежной растительности не менее, чем на 80% общей площади зоны отдыха; - обеспечивать озеленение и формирование берегов водоема (берегоукрепительный пояс , склоновые водозадерживающие пояса - головной дренаж и пр.); - обеспечивать недопущение использования территории зоны отдыха для иных целей (выгуливания собак, устройства игровых городков, аттракционов и т.п.).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4.3.9. По ландшафтно-климатическим условиям - парки на пересеченном рельефе, парки по берегам водоемов, рек, парки на территориях, занятых лесными насаждениями.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4.3.13.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4.3.14.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 выставки (экспозиционная территория, действующая как самостоятельный объект или как часть городского парка) и др.</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4.3.15.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4.3.16.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4.3.17. Возможно</w:t>
      </w:r>
      <w:r>
        <w:rPr>
          <w:rFonts w:ascii="Times New Roman" w:hAnsi="Times New Roman"/>
          <w:sz w:val="28"/>
          <w:szCs w:val="28"/>
        </w:rPr>
        <w:t xml:space="preserve"> </w:t>
      </w:r>
      <w:r w:rsidRPr="00C03E1F">
        <w:rPr>
          <w:rFonts w:ascii="Times New Roman" w:hAnsi="Times New Roman"/>
          <w:sz w:val="28"/>
          <w:szCs w:val="28"/>
        </w:rPr>
        <w:t xml:space="preserve"> предусматривать размещение ограждения, некапитальных нестационарных сооружений питания (летние кафе).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4.3.18. Планировочная организация сада-выставки, как правило, направлена на выгодное представление экспозиции и создание удобного движения при ее осмотре.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4.3.19. Бульвары и скверы - важнейшие объекты пространственной городской среды и структурные элементы системы озеленения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4.4. Благоустройство на территориях транспортной и инженерной инфраструктуры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4.4.2.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 Оформление поселения и информации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 Оформление и размещение вывесок, рекламы и витрин.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муниципальными правовыми актами, разработанными с учетом части 5.8 статьи 19 Федерального закона от 13 марта 2006 года №38-ФЗ «О рекламе».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4.5.1.3.Не допускается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допускается размещать на глухих фасадах зданий (брандмауэрах) в количестве не более 4-х.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4.5.1.4.Допускается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4.5.1.7. Размещение и эксплуатацию рекламных конструкций необходимо осуществлять в порядке, установленном решением </w:t>
      </w:r>
      <w:r>
        <w:rPr>
          <w:rFonts w:ascii="Times New Roman" w:hAnsi="Times New Roman"/>
          <w:sz w:val="28"/>
          <w:szCs w:val="28"/>
        </w:rPr>
        <w:t xml:space="preserve">районного </w:t>
      </w:r>
      <w:r w:rsidRPr="00C03E1F">
        <w:rPr>
          <w:rFonts w:ascii="Times New Roman" w:hAnsi="Times New Roman"/>
          <w:sz w:val="28"/>
          <w:szCs w:val="28"/>
        </w:rPr>
        <w:t xml:space="preserve">Совета </w:t>
      </w:r>
      <w:r>
        <w:rPr>
          <w:rFonts w:ascii="Times New Roman" w:hAnsi="Times New Roman"/>
          <w:sz w:val="28"/>
          <w:szCs w:val="28"/>
        </w:rPr>
        <w:t xml:space="preserve"> депутатов МО Переволоцкий район Оренбургской области.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4.5.1.8. Рекламные конструкции не допускается располагать отдельно от оборудования (за исключением, например, конструкций культурных и спортивных объектов, а также афишных тумб).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4.5.1.9. Крупноформатные рекламные конструкции (билборды, суперсайты и прочие) не допускается располагать ближе 100 метров от жилых, общественных и офисных зданий.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4.5.2. Организация навигации.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4.5.2.1. Навигацию рекомендуется размещать в удобных местах, не вызывая визуальный шум и не перекрывая архитектурные элементы зданий.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4.6.Содержание объектов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эпидемиологического благополучия населения и охрану окружающей среды (далее - уборка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4.6.1.1.В каждом </w:t>
      </w:r>
      <w:r>
        <w:rPr>
          <w:rFonts w:ascii="Times New Roman" w:hAnsi="Times New Roman"/>
          <w:sz w:val="28"/>
          <w:szCs w:val="28"/>
        </w:rPr>
        <w:t xml:space="preserve"> </w:t>
      </w:r>
      <w:r w:rsidRPr="00C03E1F">
        <w:rPr>
          <w:rFonts w:ascii="Times New Roman" w:hAnsi="Times New Roman"/>
          <w:sz w:val="28"/>
          <w:szCs w:val="28"/>
        </w:rPr>
        <w:t>насел</w:t>
      </w:r>
      <w:r w:rsidRPr="00C03E1F">
        <w:rPr>
          <w:sz w:val="28"/>
          <w:szCs w:val="28"/>
        </w:rPr>
        <w:t>ѐ</w:t>
      </w:r>
      <w:r w:rsidRPr="00C03E1F">
        <w:rPr>
          <w:rFonts w:ascii="Times New Roman" w:hAnsi="Times New Roman"/>
          <w:sz w:val="28"/>
          <w:szCs w:val="28"/>
        </w:rPr>
        <w:t xml:space="preserve">нном </w:t>
      </w:r>
      <w:r>
        <w:rPr>
          <w:rFonts w:ascii="Times New Roman" w:hAnsi="Times New Roman"/>
          <w:sz w:val="28"/>
          <w:szCs w:val="28"/>
        </w:rPr>
        <w:t xml:space="preserve"> </w:t>
      </w:r>
      <w:r w:rsidRPr="00C03E1F">
        <w:rPr>
          <w:rFonts w:ascii="Times New Roman" w:hAnsi="Times New Roman"/>
          <w:sz w:val="28"/>
          <w:szCs w:val="28"/>
        </w:rPr>
        <w:t xml:space="preserve">пункте </w:t>
      </w:r>
      <w:r>
        <w:rPr>
          <w:rFonts w:ascii="Times New Roman" w:hAnsi="Times New Roman"/>
          <w:sz w:val="28"/>
          <w:szCs w:val="28"/>
        </w:rPr>
        <w:t xml:space="preserve"> </w:t>
      </w:r>
      <w:r w:rsidRPr="00C03E1F">
        <w:rPr>
          <w:rFonts w:ascii="Times New Roman" w:hAnsi="Times New Roman"/>
          <w:sz w:val="28"/>
          <w:szCs w:val="28"/>
        </w:rPr>
        <w:t xml:space="preserve">поселения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w:t>
      </w:r>
      <w:r>
        <w:rPr>
          <w:rFonts w:ascii="Times New Roman" w:hAnsi="Times New Roman"/>
          <w:sz w:val="28"/>
          <w:szCs w:val="28"/>
        </w:rPr>
        <w:t>администрацией поссовета</w:t>
      </w:r>
      <w:r w:rsidRPr="00C03E1F">
        <w:rPr>
          <w:rFonts w:ascii="Times New Roman" w:hAnsi="Times New Roman"/>
          <w:sz w:val="28"/>
          <w:szCs w:val="28"/>
        </w:rPr>
        <w:t xml:space="preserve">) с указанием мест сбора твердых коммунальных отходов (далее – ТКО).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4.6.1.2.В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а также планируемые объекты. В карте можно предусмотреть несколько слоев, отражающих:</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а) текущее состояние территории с закреплением ответственных за текущее содержание;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б) проекты благоустройства дворов и общественных зон (парков, скверов, бульваров);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в) ход реализации проектов. Карты подлежат размещению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4.6.1.3. Планирование уборки территории поселения осуществляется таким образом, чтобы каждая часть территории поселения была закреплена за определенным лицом,</w:t>
      </w:r>
      <w:r>
        <w:rPr>
          <w:rFonts w:ascii="Times New Roman" w:hAnsi="Times New Roman"/>
          <w:sz w:val="28"/>
          <w:szCs w:val="28"/>
        </w:rPr>
        <w:t xml:space="preserve"> </w:t>
      </w:r>
      <w:r w:rsidRPr="00C03E1F">
        <w:rPr>
          <w:rFonts w:ascii="Times New Roman" w:hAnsi="Times New Roman"/>
          <w:sz w:val="28"/>
          <w:szCs w:val="28"/>
        </w:rPr>
        <w:t xml:space="preserve"> ответственными за уборку этой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4.6.1.4.</w:t>
      </w:r>
      <w:r>
        <w:rPr>
          <w:rFonts w:ascii="Times New Roman" w:hAnsi="Times New Roman"/>
          <w:sz w:val="28"/>
          <w:szCs w:val="28"/>
        </w:rPr>
        <w:t xml:space="preserve"> </w:t>
      </w:r>
      <w:r w:rsidRPr="00C03E1F">
        <w:rPr>
          <w:rFonts w:ascii="Times New Roman" w:hAnsi="Times New Roman"/>
          <w:sz w:val="28"/>
          <w:szCs w:val="28"/>
        </w:rPr>
        <w:t xml:space="preserve">К </w:t>
      </w:r>
      <w:r>
        <w:rPr>
          <w:rFonts w:ascii="Times New Roman" w:hAnsi="Times New Roman"/>
          <w:sz w:val="28"/>
          <w:szCs w:val="28"/>
        </w:rPr>
        <w:t xml:space="preserve"> </w:t>
      </w:r>
      <w:r w:rsidRPr="00C03E1F">
        <w:rPr>
          <w:rFonts w:ascii="Times New Roman" w:hAnsi="Times New Roman"/>
          <w:sz w:val="28"/>
          <w:szCs w:val="28"/>
        </w:rPr>
        <w:t xml:space="preserve">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Физические</w:t>
      </w:r>
      <w:r>
        <w:rPr>
          <w:rFonts w:ascii="Times New Roman" w:hAnsi="Times New Roman"/>
          <w:sz w:val="28"/>
          <w:szCs w:val="28"/>
        </w:rPr>
        <w:t xml:space="preserve"> </w:t>
      </w:r>
      <w:r w:rsidRPr="00C03E1F">
        <w:rPr>
          <w:rFonts w:ascii="Times New Roman" w:hAnsi="Times New Roman"/>
          <w:sz w:val="28"/>
          <w:szCs w:val="28"/>
        </w:rPr>
        <w:t xml:space="preserve">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принадлежащих им на праве собственности, ином вещном либо обязательственном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В случае если здание, сооружение принадлежат на праве собственности или ином вещном</w:t>
      </w:r>
      <w:r>
        <w:rPr>
          <w:rFonts w:ascii="Times New Roman" w:hAnsi="Times New Roman"/>
          <w:sz w:val="28"/>
          <w:szCs w:val="28"/>
        </w:rPr>
        <w:t xml:space="preserve"> </w:t>
      </w:r>
      <w:r w:rsidRPr="00C03E1F">
        <w:rPr>
          <w:rFonts w:ascii="Times New Roman" w:hAnsi="Times New Roman"/>
          <w:sz w:val="28"/>
          <w:szCs w:val="28"/>
        </w:rPr>
        <w:t xml:space="preserve"> либо обязательственном праве нескольким лицам, содержание фасада может определяться соглашением сторон. 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4.6.1.5.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 Граждане (владельцы индивидуальных жилых домов), управляющие организации, осуществляющие управление многоквартирными домами, индивидуальные предприниматели, юридические лица, осуществляющие свою деятельность на территории поселения, производят сбор твердых и крупногабаритных отходов в следующие объекты для накопления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а) контейнеры, установленные в мусороприемную камеру;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б) контейнеры (в том числе при разделении отходов на виды (текстиль, бумага, стекло, пластмасса, полимерные, пищевые, несортируемые отходы), установленные на оборудованных площадках;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в)специальные контейнеры (бункеры) или площадки для крупногабаритных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г) бункеры, установленные на оборудованных площадках;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д) специальный автотранспорт, работающий по установленному графику либо по вызову, в случаях, предусмотренных договором, и в случаях, установленных настоящими Правилами;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е) урны для мусора;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ж) места временного накопления отходов для их последующего вывоза.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4.6.1.6.Установка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4.6.1.7. Вывоз твердых бытовых и крупногабаритных отходов осуществляют: - из многоквартирных домов - юридические или физические лица, осуществляющие в установленном порядке деятельность в сфере обращения с отходами;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из индивидуальных жилых домов - владельцы жилых домов самостоятельно либо по договору с юридическим или физическим лицом, осуществляющими в установленном порядке деятельность в сфере обращения с отходами;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с территорий общего пользования и мест временного накопления отходов – юридические или физические лица, осуществляющие в установленном порядке деятельность в сфере обращения с отходами;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с иных территорий - индивидуальные предприниматели, юридические лица, правообладатели данных территорий самостоятельно при условии соблюдения природоохранных и санитарных требований либо по договору с юридическим или физическим лицом, осуществляющими в установленном порядке деятельность в сфере обращения с отходами.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4.6.1.8.Самостоятельный вывоз твердых бытовых и крупногабаритных отходов осуществляется на специализированные организации по сортировке отходов или на объекты размещения отходов. 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4.6.1.9.Удаление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производиться работниками организации, осуществляющей транспортирование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4.6.1.10.Транспортирование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4.6.1.11.При уборке в ночное время необходимо принимать меры, предупреждающие шум.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4.6.1.12.Запрещается установка устройств наливных помоек, разлив помоев и нечистот за территорией домов и улиц, вынос отходов на уличные проезды.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4.6.1.13.Необходимо обеспечивать свободный подъезд непосредственно к мусоросборникам и выгребным ямам.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4.6.1.14.В соответствии с частью 2 статьи 17 Федерального закона от 6 октября 2003 года №131-ФЗ «Об общих принципах организации местного самоуправления в Российской Федерации» </w:t>
      </w:r>
      <w:r>
        <w:rPr>
          <w:rFonts w:ascii="Times New Roman" w:hAnsi="Times New Roman"/>
          <w:sz w:val="28"/>
          <w:szCs w:val="28"/>
        </w:rPr>
        <w:t>администрация поссовета</w:t>
      </w:r>
      <w:r w:rsidRPr="00C03E1F">
        <w:rPr>
          <w:rFonts w:ascii="Times New Roman" w:hAnsi="Times New Roman"/>
          <w:sz w:val="28"/>
          <w:szCs w:val="28"/>
        </w:rPr>
        <w:t xml:space="preserve"> может на добровольной основе привлекать граждан для выполнения работ по уборке, благоустройству и озеленению территории поселения. К выполнению работ по уборке, благоустройству и озеленению территории поселения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работ по уборке, благоустройству и озеленению территории поселения не может составлять более четырех часов подряд. Привлечение граждан к выполнению работ по уборке, благоустройству и озеленению территории поселения осуществляется на основании постановления </w:t>
      </w:r>
      <w:r>
        <w:rPr>
          <w:rFonts w:ascii="Times New Roman" w:hAnsi="Times New Roman"/>
          <w:sz w:val="28"/>
          <w:szCs w:val="28"/>
        </w:rPr>
        <w:t>главы администрации поссовета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4.6.2. Особенности уборки территории в весенне-летний период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4.6.2.1. Весенне-летняя уборка территории производится с 15 апреля по 14 октября и предусматривает мойку, полив и подметание проезжей части улиц, тротуаров, площадей. В зависимости от климатических условий постановлением </w:t>
      </w:r>
      <w:r>
        <w:rPr>
          <w:rFonts w:ascii="Times New Roman" w:hAnsi="Times New Roman"/>
          <w:sz w:val="28"/>
          <w:szCs w:val="28"/>
        </w:rPr>
        <w:t>главы администрации поссовета</w:t>
      </w:r>
      <w:r w:rsidRPr="00C03E1F">
        <w:rPr>
          <w:rFonts w:ascii="Times New Roman" w:hAnsi="Times New Roman"/>
          <w:sz w:val="28"/>
          <w:szCs w:val="28"/>
        </w:rPr>
        <w:t xml:space="preserve"> период весенне-летней уборки может быть изменен.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4.6.2.2. Мойке следует подвергать всю ширину проезжей части улиц и площадей.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4.6.2.3. Уборку лотков и бордюр от песка, пыли, мусора после мойки рекомендуется заканчивать к 7 часам утра.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4.6.2.4. Мойка и поливка тротуаров и дворовых территорий, зеленых насаждений и газонов производится силами организаций и собственниками помещений.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4.6.2.5.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4.6.2.6.В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или ином вещном праве, необходимо осуществлять выкос сорной травы.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 Особенности уборки территории в осенне-зимний период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4.6.3.1. Осенне-зимняя уборка территории проводится с 15 октября по 14 апреля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следует отказаться от использования (или свести к минимуму) химических реагентов, наносящих ущерб здоровью человека и животных, растениям, обуви. В зависимости от климатических условий постановлением </w:t>
      </w:r>
      <w:r>
        <w:rPr>
          <w:rFonts w:ascii="Times New Roman" w:hAnsi="Times New Roman"/>
          <w:sz w:val="28"/>
          <w:szCs w:val="28"/>
        </w:rPr>
        <w:t xml:space="preserve">главы администрации поссовета </w:t>
      </w:r>
      <w:r w:rsidRPr="00C03E1F">
        <w:rPr>
          <w:rFonts w:ascii="Times New Roman" w:hAnsi="Times New Roman"/>
          <w:sz w:val="28"/>
          <w:szCs w:val="28"/>
        </w:rPr>
        <w:t xml:space="preserve">период осенне-зимней уборки может быть изменен.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4.6.3.2. Разрешается укладка свежевыпавшего снега в валы и кучи на всех улицах, площадях, набережных и скверах с последующей вывозкой.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4.6.3.3. Запрещено складирование снега на территории зеленых насаждений, если это наносит ущерб зеленым насаждениям.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4.6.3.4.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4.6.3.5. Посыпку песком с примесью хлоридов, как правило, следует начинать немедленно с начала снегопада или появления гололеда.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4.6.3.6. В первую очередь при гололеде целесообразно посыпать спуски, подъемы, перекрестки, места остановок общественного транспорта, пешеходные переходы.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4.6.3.7. Тротуары необходимо посыпать сухим песком без хлоридов.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4.6.3.8.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4.6.3.9.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BA52C6" w:rsidRDefault="00BA52C6" w:rsidP="00386AE4">
      <w:pPr>
        <w:spacing w:line="240" w:lineRule="auto"/>
        <w:rPr>
          <w:rFonts w:ascii="Times New Roman" w:hAnsi="Times New Roman"/>
          <w:sz w:val="28"/>
          <w:szCs w:val="28"/>
        </w:rPr>
      </w:pPr>
      <w:r w:rsidRPr="008C39CC">
        <w:rPr>
          <w:rFonts w:ascii="Times New Roman" w:hAnsi="Times New Roman"/>
          <w:sz w:val="28"/>
          <w:szCs w:val="28"/>
        </w:rPr>
        <w:t xml:space="preserve"> 4.6.3.10.</w:t>
      </w:r>
      <w:r w:rsidRPr="00C03E1F">
        <w:rPr>
          <w:rFonts w:ascii="Times New Roman" w:hAnsi="Times New Roman"/>
          <w:sz w:val="28"/>
          <w:szCs w:val="28"/>
        </w:rPr>
        <w:t xml:space="preserve">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4.6.3.12. Вывоз снега разрешается только на специально отведенные места отвала.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4.6.3.13.Места отвала снега оснащаются удобными подъездами, необходимыми механизмами для складирования снега.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4.6.3.14.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4.6.3.15.При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w:t>
      </w:r>
      <w:r>
        <w:rPr>
          <w:rFonts w:ascii="Times New Roman" w:hAnsi="Times New Roman"/>
          <w:sz w:val="28"/>
          <w:szCs w:val="28"/>
        </w:rPr>
        <w:t xml:space="preserve"> </w:t>
      </w:r>
      <w:r w:rsidRPr="00C03E1F">
        <w:rPr>
          <w:rFonts w:ascii="Times New Roman" w:hAnsi="Times New Roman"/>
          <w:sz w:val="28"/>
          <w:szCs w:val="28"/>
        </w:rPr>
        <w:t xml:space="preserve"> прибордюрных лотков и расчистку въездов, пешеходных </w:t>
      </w:r>
      <w:r>
        <w:rPr>
          <w:rFonts w:ascii="Times New Roman" w:hAnsi="Times New Roman"/>
          <w:sz w:val="28"/>
          <w:szCs w:val="28"/>
        </w:rPr>
        <w:t xml:space="preserve"> </w:t>
      </w:r>
      <w:r w:rsidRPr="00C03E1F">
        <w:rPr>
          <w:rFonts w:ascii="Times New Roman" w:hAnsi="Times New Roman"/>
          <w:sz w:val="28"/>
          <w:szCs w:val="28"/>
        </w:rPr>
        <w:t xml:space="preserve">переходов как со стороны строений, так и с противоположной стороны проезда, если там нет других строений.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 Содержание территорий жилой, смешанной и промышленной застроек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 Содержание территорий жилой, смешанной и промышленной застроек включает: содержание фасадов зданий, строений, сооружений и ограждений; содержание территорий многоэтажной жилой застройки; содержание территорий индивидуальной жилой застройки; содержание смешанной и промышленной застроек; содержание озелененных территорий и естественной растительности; содержание малых архитектурных форм.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4.6.4.2. Содержание фасадов зданий, строений, сооружений и ограждений осуществляется ответственными лицами в соответствии с действующими правилами и нормами, а также настоящими Правилами.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4.6.4.3. Содержание</w:t>
      </w:r>
      <w:r>
        <w:rPr>
          <w:rFonts w:ascii="Times New Roman" w:hAnsi="Times New Roman"/>
          <w:sz w:val="28"/>
          <w:szCs w:val="28"/>
        </w:rPr>
        <w:t xml:space="preserve"> </w:t>
      </w:r>
      <w:r w:rsidRPr="00C03E1F">
        <w:rPr>
          <w:rFonts w:ascii="Times New Roman" w:hAnsi="Times New Roman"/>
          <w:sz w:val="28"/>
          <w:szCs w:val="28"/>
        </w:rPr>
        <w:t xml:space="preserve"> фасадов зданий, строений, сооружений и ограждений включает: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проекту, согласованному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обеспечение наличия и содержание в исправном состоянии водостоков, водосточных труб и сливов; своевременную очистку кровли от снега, льда и сосулек с обеспечением мер безопасности (назначением дежурных, ограждением тротуаров, оснащением страховочным оборудованием лиц, работающих на высоте); своевременную очистку от снега и льда кровли и козырьков, козырьков входных узлов,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 герметизацию, заделку и расшивку швов, трещин и выбоин; восстановление, ремонт и своевременную очистку отмосток, приямков цокольных окон и входов в подвалы; поддержание в исправном состоянии размещенного на фасаде электроосвещения и включение его с наступлением темноты; своевременную покраску, очистку и промывку поверхностей фасадов в зависимости от их состояния и условий эксплуатации, а ограждения не менее 1 раза в год </w:t>
      </w:r>
      <w:r>
        <w:rPr>
          <w:rFonts w:ascii="Times New Roman" w:hAnsi="Times New Roman"/>
          <w:sz w:val="28"/>
          <w:szCs w:val="28"/>
        </w:rPr>
        <w:t xml:space="preserve"> </w:t>
      </w:r>
      <w:r w:rsidRPr="00C03E1F">
        <w:rPr>
          <w:rFonts w:ascii="Times New Roman" w:hAnsi="Times New Roman"/>
          <w:sz w:val="28"/>
          <w:szCs w:val="28"/>
        </w:rPr>
        <w:t xml:space="preserve">до 1 мая; своевременное мытье окон и витрин, вывесок и указателей; очистку от надписей, рисунков, объявлений, плакатов и иной информационно- печатной продукции; выполнение иных требований, предусмотренных правилами и нормами технической эксплуатации зданий, строений и сооружений.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4.6.4.4.В зимнее время владельцами (арендаторами) зданий и управляющими организациями, осуществляющими управление жилым фондом, должна быть организована своевременная очистка кровель зданий и козырьков входных узлов от снега, наледи, сосулек, а также снежных навесов по мере их образования, накопления. Кровли с наружным водоотводом необходимо периодически очищать от снега, не допуская образования снежного слоя толщиной более 30 см, а при температуре 0 градусов и выше – более 10 см. Очистка кровель зданий и козырьков входных узлов от снега, наледи, сосулек, а также снежных навесов должна осуществляться с уч</w:t>
      </w:r>
      <w:r w:rsidRPr="00C03E1F">
        <w:rPr>
          <w:sz w:val="28"/>
          <w:szCs w:val="28"/>
        </w:rPr>
        <w:t>ѐ</w:t>
      </w:r>
      <w:r w:rsidRPr="00C03E1F">
        <w:rPr>
          <w:rFonts w:ascii="Times New Roman" w:hAnsi="Times New Roman"/>
          <w:sz w:val="28"/>
          <w:szCs w:val="28"/>
        </w:rPr>
        <w:t xml:space="preserve">том требований пункта 4.6.3.8 настоящих Правил.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4.6.4.5.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 Аншлаги и номерные знаки должны содержаться в чистоте и в исправном состоянии.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4.6.4.6. </w:t>
      </w:r>
      <w:r>
        <w:rPr>
          <w:rFonts w:ascii="Times New Roman" w:hAnsi="Times New Roman"/>
          <w:sz w:val="28"/>
          <w:szCs w:val="28"/>
        </w:rPr>
        <w:t xml:space="preserve"> </w:t>
      </w:r>
      <w:r w:rsidRPr="00C03E1F">
        <w:rPr>
          <w:rFonts w:ascii="Times New Roman" w:hAnsi="Times New Roman"/>
          <w:sz w:val="28"/>
          <w:szCs w:val="28"/>
        </w:rPr>
        <w:t xml:space="preserve">Запрещается: всякие изменения фасадов зданий, связанные с ликвидацией или изменением отдельных деталей,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и получения разрешения в установленном порядке; крепление к стенам зданий, строений и сооружений различных растяжек, подвесок, вывесок, указателей, флагштоков, средств наружной информации без согласования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размещение и эксплуатация указателей наименования улицы, номера здания, строения или сооружения без согласования с </w:t>
      </w:r>
      <w:r>
        <w:rPr>
          <w:rFonts w:ascii="Times New Roman" w:hAnsi="Times New Roman"/>
          <w:sz w:val="28"/>
          <w:szCs w:val="28"/>
        </w:rPr>
        <w:t xml:space="preserve"> Администрацией МО Переволоцкий поссовет</w:t>
      </w:r>
      <w:r w:rsidRPr="00C03E1F">
        <w:rPr>
          <w:rFonts w:ascii="Times New Roman" w:hAnsi="Times New Roman"/>
          <w:sz w:val="28"/>
          <w:szCs w:val="28"/>
        </w:rPr>
        <w:t xml:space="preserve">; размещение и эксплуатация на фасаде и (или) крыше здания, строения или сооружения держателей флагов, флагштоков без наличия проекта, согласованного с </w:t>
      </w:r>
      <w:r>
        <w:rPr>
          <w:rFonts w:ascii="Times New Roman" w:hAnsi="Times New Roman"/>
          <w:sz w:val="28"/>
          <w:szCs w:val="28"/>
        </w:rPr>
        <w:t xml:space="preserve"> Администрацией поссовета</w:t>
      </w:r>
      <w:r w:rsidRPr="00C03E1F">
        <w:rPr>
          <w:rFonts w:ascii="Times New Roman" w:hAnsi="Times New Roman"/>
          <w:sz w:val="28"/>
          <w:szCs w:val="28"/>
        </w:rPr>
        <w:t xml:space="preserve">; размещение вывесок, объявлений, листовок и иных средств наружной информации на фасадах зданий, строений и сооружений без согласования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сбрасывать с кровель зданий лед, снег и мусор в воронки водосточных труб.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4.6.4.7.Содержание дворовой и многоэтажной жилой застройки осуществляется ответственными лицами в соответствии с Правилами и нормами технической эксплуатации жилищного фонда, а также настоящими Правилами.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4.6.4.8. Содержание дворовой территории многоэтажной жилой застройки включает: регулярную уборку, ремонт и очистку люков и решеток смотровых и ливнеприемных колодцев, дренажей, лотков, перепускных труб; обеспечение беспрепятственного доступа к смотровым колодцам инженерных сетей, источникам пожарного водоснабжения (гидрантам, водоемам и т.д.); озеленение и уход за существующими зелеными насаждениями, а при необходимости проведение санитарной обрезки и вырубки в соответствии с действующими нормами и правилами; содержание, текущий и капитальный ремонт малых архитектурных форм.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4.6.4.9. Ответственные за содержание дворовой территории </w:t>
      </w:r>
      <w:r>
        <w:rPr>
          <w:rFonts w:ascii="Times New Roman" w:hAnsi="Times New Roman"/>
          <w:sz w:val="28"/>
          <w:szCs w:val="28"/>
        </w:rPr>
        <w:t xml:space="preserve"> </w:t>
      </w:r>
      <w:r w:rsidRPr="00C03E1F">
        <w:rPr>
          <w:rFonts w:ascii="Times New Roman" w:hAnsi="Times New Roman"/>
          <w:sz w:val="28"/>
          <w:szCs w:val="28"/>
        </w:rPr>
        <w:t>многоэтажной жилой застройки лица обязаны обеспечить: регулярную уборку и систематическое наблюдение за санитарным состоянием дворовой территории; осмотр дворовой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принимать меры по их устранению; установку в неканализированных зданиях сборников для жидких бытовых отходов; ежедневную уборку и очистку фасадов зданий и иных объектов, расположенных на дворовой территории, от расклеенных объявлений в неустановленных местах; установку информационных табличек на точках сбора твердых коммунальных отходов от населения с указанием графика вывоза мусора;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 обработку скользких участков песком и (или) специальными противогололедными смесями; сохранность и надлежащий уход за зелеными насаждениями своими силами или по договорам со специализированными организациями; поддержание в исправном состоянии электроосвещения и включения его с наступлением темноты; следить за недопущением: -расклеивания объявлений в неустановленных местах; -вывешивания белья, одежды, ковров и прочих предметов на свободных земельных участках, выходящих на проезд; -мытья транспортных средств на дворовой территории; -самовольного строительства мелких дворовых построек; -переоборудования балконов и лоджий без получения соответствующего разрешения и согласования в установленном порядке; -загромождения дворовой территории металлическим ломом, строительным мусором, крупногабаритным мусором, шлаком, золой и другими отходами производства и потребления; -выливания во дворы помоев, выбрасывания пищевых отходов и мусора, а также закапывания или сжигания их во дворах; выполнение иных требований, предусмотренных Правилами.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4.6.4.10. На придомовой территории многоэтажной жилой застройки запрещается: организовывать платные стоянки автотранспортных средств, строительство гаражей без соответствующих правоустанавливающих документов;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4.6.4.12. Собственники и (или) наниматели индивидуальных жилых домов, если иное не предусмотрено законом или договором, обязаны: обеспечить надлежащее состояние фасадов жилых</w:t>
      </w:r>
      <w:r>
        <w:rPr>
          <w:rFonts w:ascii="Times New Roman" w:hAnsi="Times New Roman"/>
          <w:sz w:val="28"/>
          <w:szCs w:val="28"/>
        </w:rPr>
        <w:t xml:space="preserve"> </w:t>
      </w:r>
      <w:r w:rsidRPr="00C03E1F">
        <w:rPr>
          <w:rFonts w:ascii="Times New Roman" w:hAnsi="Times New Roman"/>
          <w:sz w:val="28"/>
          <w:szCs w:val="28"/>
        </w:rPr>
        <w:t xml:space="preserve"> домов, ограждений (заборов), а также прочих сооружений в границах домовладения, своевременно производить поддерживающий их ремонт и окраску; обеспечить уход за зелеными насаждениями в границах домовладения своими силами или по договорам</w:t>
      </w:r>
      <w:r>
        <w:rPr>
          <w:rFonts w:ascii="Times New Roman" w:hAnsi="Times New Roman"/>
          <w:sz w:val="28"/>
          <w:szCs w:val="28"/>
        </w:rPr>
        <w:t xml:space="preserve"> </w:t>
      </w:r>
      <w:r w:rsidRPr="00C03E1F">
        <w:rPr>
          <w:rFonts w:ascii="Times New Roman" w:hAnsi="Times New Roman"/>
          <w:sz w:val="28"/>
          <w:szCs w:val="28"/>
        </w:rPr>
        <w:t xml:space="preserve"> со специализированными организациями; размещать на фасадах индивидуальных жилых домов по согласованию с </w:t>
      </w:r>
      <w:r>
        <w:rPr>
          <w:rFonts w:ascii="Times New Roman" w:hAnsi="Times New Roman"/>
          <w:sz w:val="28"/>
          <w:szCs w:val="28"/>
        </w:rPr>
        <w:t xml:space="preserve"> администрацией поссовета</w:t>
      </w:r>
      <w:r w:rsidRPr="00C03E1F">
        <w:rPr>
          <w:rFonts w:ascii="Times New Roman" w:hAnsi="Times New Roman"/>
          <w:sz w:val="28"/>
          <w:szCs w:val="28"/>
        </w:rPr>
        <w:t xml:space="preserve"> указатели наименования проспекта или улицы, переулка, а также номера дома;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 складировать отходы производства и потребления только в специально отведенных местах (контейнерных площадках).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4.6.4.13. На территориях индивидуальной жилой застройки запрещается: выталкивать снег,  сливать жидкие бытовые отходы за территорию домовладения; обустраивать выгребные ямы за территорией домовладения; размещать на уличных проездах заграждения, затрудняющие или препятствующие доступу специального транспорта и уборочной техники.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4.6.4.14. Осуществление уборки объектов озеленения (парки, скверы, бульвары, газоны, сады), в том числе расположенных на них тротуаров, пешеходных зон, лестничных сходов, является обязанностью лиц, обслуживающих данные объекты озеленения, а дворовых территорий – организаций по обслуживанию жилищного фонда или лиц, закрепленных за содержанием зеленых насаждений.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населенных пунктов. Сооружения необходимо устанавливать на твердые виды покрытия, оборудовать осветительным оборудованием, урнами для мусора, сооружения питания - туалетными кабинами.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4.6.4.16. Входные группы зданий жилого (нежилого)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случае отсутствия озеленения площадки с твердым покрытием при входной группе необходимо предусмотреть различные виды озеленения.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4.6.4.17. Содержание малых архитектурных форм осуществляется ответственными лицами в соответствии с действующими правилами и нормами, а также настоящими Правилами.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4.6.4.18. Ответственные лица обязаны: содержать малые архитектурные формы в чистоте и в исправном состоянии; производить покраску малых архитектурных форм (в случаях, предусмотренных проектом), а также следить за обновлением краски по мере необходимости; обустраивать песочницы с гладкой ограждающей поверхностью, менять песок в песочницах не менее одного раза в год;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4.6.4.19. Не допускается</w:t>
      </w:r>
      <w:r>
        <w:rPr>
          <w:rFonts w:ascii="Times New Roman" w:hAnsi="Times New Roman"/>
          <w:sz w:val="28"/>
          <w:szCs w:val="28"/>
        </w:rPr>
        <w:t xml:space="preserve"> </w:t>
      </w:r>
      <w:r w:rsidRPr="00C03E1F">
        <w:rPr>
          <w:rFonts w:ascii="Times New Roman" w:hAnsi="Times New Roman"/>
          <w:sz w:val="28"/>
          <w:szCs w:val="28"/>
        </w:rPr>
        <w:t xml:space="preserve"> слив воды на тротуары, газоны, проезжую часть дороги и территории с зелеными насаждениями, а при производстве аварийных работ слив воды разрешается только по специальным отводам или шлангам в близлежащие колодцы </w:t>
      </w:r>
      <w:r>
        <w:rPr>
          <w:rFonts w:ascii="Times New Roman" w:hAnsi="Times New Roman"/>
          <w:sz w:val="28"/>
          <w:szCs w:val="28"/>
        </w:rPr>
        <w:t xml:space="preserve"> </w:t>
      </w:r>
      <w:r w:rsidRPr="00C03E1F">
        <w:rPr>
          <w:rFonts w:ascii="Times New Roman" w:hAnsi="Times New Roman"/>
          <w:sz w:val="28"/>
          <w:szCs w:val="28"/>
        </w:rPr>
        <w:t>фекальной или ливневой канализации по согласованию с владельцами коммуникаций и с возмещением затрат на работы по водоотведению сброшенных</w:t>
      </w:r>
      <w:r>
        <w:rPr>
          <w:rFonts w:ascii="Times New Roman" w:hAnsi="Times New Roman"/>
          <w:sz w:val="28"/>
          <w:szCs w:val="28"/>
        </w:rPr>
        <w:t xml:space="preserve"> </w:t>
      </w:r>
      <w:r w:rsidRPr="00C03E1F">
        <w:rPr>
          <w:rFonts w:ascii="Times New Roman" w:hAnsi="Times New Roman"/>
          <w:sz w:val="28"/>
          <w:szCs w:val="28"/>
        </w:rPr>
        <w:t xml:space="preserve"> стоков.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4.6.4.20. Запрещается: использовать малые архитектурные формы не по назначению (например, отдых взрослых на детских игровых площадках, сушка белья на спортивных площадках); развешивать и наклеивать афиши, объявления, плакаты и иную информационно-печатную продукцию на малых архитектурных формах; ломать и повреждать малые архитектурные формы и их конструктивные элементы; размещать некапитальные сооружения под козырьками вестибюлей, в арках зданий, на территориях с зелеными насаждения, площадках (детских, отдыха, спортивных, транспортных стоянках), в охранной зоне инженерных коммуникаций;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4.6.4.21. Обязанность по уборке и содержанию в течение длительного времени (более одного года) неиспользуемых и неосваиваемых территорий, а также территорий после сноса строений возлагается на их владельцев.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 Содержание мест массового пребывания граждан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4.6.5.1.Содержание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4.6.5.2. К местам массового пребывания граждан относятся: места отдыха населения - парки, пляжи, базы отдыха; места активного отдыха и зрелищных мероприятий - стадионы, игровые комплексы, открытые сценические площадки; территории объектов торгового назначения - рынки и объекты мелкорозничной сети (нестационарные торговые объекты и объекты сферы услуг - автомагазины (автолавки, автоприцепы), цистерны, тележки, лотки (переносные и со сборно-разборным тентовым покрытием), летние кафе, объекты торговли и бытового обслуживания вне зависимости от ведомственной принадлежности;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 территории, прилегающие к административным и общественным зданиям, строениям и учреждениям (театрам, кинотеатрам, домам культуры, школам, дошкольным учреждениям, поликлиникам); кладбища и мемориалы.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4.6.5.3.Обязанность по уборке территорий, занятых автомобильными стоянками, гаражно-строительными кооперативами, кооперативами овощехранилищ, садоводческими и огородническими некоммерческими объединениями граждан возлагается на собственников (владельцев) данных объектов.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4.6.5.4. Ответственные лица обязаны: выполнять работы по благоустройству мест массового пребывания граждан в соответствии с проектами, согласованными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устанавливать в местах массового пребывания граждан урны для сбора мелкого мусора и своевременно очищать их; обеспечивать освещение мест массового пребывания граждан в темное время суток; организовать и обеспечить уборку территории от мусора, грязи, пыли, снега и наледи, а также осуществлять периодическое скашивание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4.6.5.5. Территории пляжей, рынков должны соответствовать установленным санитарным нормам и правилам.  Территории пляжей должны быть оборудованы средствами спасения, туалетами, медицинскими пунктами, урнами для сбора мусора, пляжным оборудованием (затеняющие навесы, кабины для переодевания, лежаки).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4.6.5.6.Территории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4.6.5.7.Территории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4.6.5.8. На территориях мест массового пребывания граждан запрещается: хранить тару и торговое оборудование в не предназначенных для этого местах; загрязнять территорию отходами производства и потребления; мыть транспортные средства в не предназначенных для этого местах; повреждать газоны, объекты естественного и искусственного озеленения; сидеть на столах и спинках скамеек; повреждать малые архитектурные формы и перемещать их с установленных мест; выливать остатки жидких продуктов, воду из сатураторных установок, квасных и пивных цистерн на тротуары, газоны и дороги; размещать некапитальные сооружения.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4.6.6. Порядок содержания элементов внешнего благоустройства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4.6.6.1. Общие требования к содержанию элементов внешнего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4.6.6.1.2. Физическим и юридическим лицам рекомендовано осуществлять организацию содержания элементов благоустройства, расположенных на прилегающих территориях.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 Световые вывески, иные средства наружной информации, реклама, витрины.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4.6.6.2.1. Установка всякого рода средств наружной информации (вывесок) разрешается только после согласования эскизов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4.6.6.2.2.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4.6.6.2.3. Витрины оборудуются специальными осветительными приборами.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4.6.6.2.4. Расклейка газет, афиш, плакатов, различного рода объявлений и реклам разрешается только на специально установленных стендах.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4.6.6.3. Строительство, установка и содержание малых архитектурных форм.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4.6.6.3.1. Физические или юридические лица должны при содержании малых архитектурных форм производить их ремонт и окраску.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4.6.6.3.2. Окраску киосков, павильонов,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4.6.6.4. Ремонт и содержание зданий и сооружений.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4.6.6.4.1. Эксплуатация зданий и сооружений, их ремонт производится в соответствии с установленными правилами и нормами технической эксплуатации.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отделом </w:t>
      </w:r>
      <w:r>
        <w:rPr>
          <w:rFonts w:ascii="Times New Roman" w:hAnsi="Times New Roman"/>
          <w:sz w:val="28"/>
          <w:szCs w:val="28"/>
        </w:rPr>
        <w:t xml:space="preserve">архитектуры и </w:t>
      </w:r>
      <w:r w:rsidRPr="00C03E1F">
        <w:rPr>
          <w:rFonts w:ascii="Times New Roman" w:hAnsi="Times New Roman"/>
          <w:sz w:val="28"/>
          <w:szCs w:val="28"/>
        </w:rPr>
        <w:t>строительства</w:t>
      </w:r>
      <w:r>
        <w:rPr>
          <w:rFonts w:ascii="Times New Roman" w:hAnsi="Times New Roman"/>
          <w:sz w:val="28"/>
          <w:szCs w:val="28"/>
        </w:rPr>
        <w:t xml:space="preserve"> </w:t>
      </w:r>
      <w:r w:rsidRPr="00C03E1F">
        <w:rPr>
          <w:rFonts w:ascii="Times New Roman" w:hAnsi="Times New Roman"/>
          <w:sz w:val="28"/>
          <w:szCs w:val="28"/>
        </w:rPr>
        <w:t xml:space="preserve"> </w:t>
      </w:r>
      <w:r>
        <w:rPr>
          <w:rFonts w:ascii="Times New Roman" w:hAnsi="Times New Roman"/>
          <w:sz w:val="28"/>
          <w:szCs w:val="28"/>
        </w:rPr>
        <w:t>администрации МО Переволоцкий поссовет Переволоцкого района Оренбургской области</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4.6.6.4.4.Организации, учреждения, предприятия независимо от организационно-правовой формы, являющиеся правообладателями зданий,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 Работы по озеленению территорий и содержанию зел</w:t>
      </w:r>
      <w:r w:rsidRPr="00C03E1F">
        <w:rPr>
          <w:sz w:val="28"/>
          <w:szCs w:val="28"/>
        </w:rPr>
        <w:t>ѐ</w:t>
      </w:r>
      <w:r w:rsidRPr="00C03E1F">
        <w:rPr>
          <w:rFonts w:ascii="Times New Roman" w:hAnsi="Times New Roman"/>
          <w:sz w:val="28"/>
          <w:szCs w:val="28"/>
        </w:rPr>
        <w:t xml:space="preserve">ных насаждений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4.6.7.1. Элементы озеленения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4.6.7.1.1.При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4.6.7.1.3.Работы по озеленению необходимо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4.6.7.1.4.В зависимости от выбора типов насаждений необходимо определять объемно-пространственную структуру насаждений и обеспечивать визуально- композиционные и функциональные связи участков озелененных территорий между собой и с застройкой населенного пункта.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4.6.7.1.5. Работы необходимо проводить по предварительно разработанному и утвержденному соответствующими органами местного самоуправления проекту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4.6.7.1.7.Целесообразно организовать на территории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4.6.7.1.8.При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экосистемных связей.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4.6.7.1.9. При разработке проектной документации необходимо включать требования, предъявляемые к условным обозначениям зеленых насаждений на дендропланах.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4.6.7.1.10.Необходимо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4.6.7.1.11. Разработку проектной документации на строительство, капитальный ремонт и реконструкцию объектов озеленения необходимо производить на основании геоподосновы с инвентаризационным планом зеленых насаждений на весь участок благоустройства.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4.6.7.1.12. 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4.6.7.1.15. При разработке дендроплана сохраняется нумерация растений инвентаризационного плана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4.6.7.2.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проектам, согласованным с </w:t>
      </w:r>
      <w:r>
        <w:rPr>
          <w:rFonts w:ascii="Times New Roman" w:hAnsi="Times New Roman"/>
          <w:sz w:val="28"/>
          <w:szCs w:val="28"/>
        </w:rPr>
        <w:t>Администрацией поссовета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4.6.7.3. Лицам, ответственным за содержание соответствующей территории, необходимо: -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 доводить до сведения Исполнительного комитета поселения обо всех случаях массового появления вредителей и болезней и принимать меры борьбы с ними, производить замазку ран и дупел на деревьях; - проводить своевременный ремонт ограждений зеленых насаждений.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4.6.7.4.Физические и юридические лица, в собственности или в пользовании которых находятся земельные участки, должны обеспечивать содержание и сохранность зел</w:t>
      </w:r>
      <w:r w:rsidRPr="00C03E1F">
        <w:rPr>
          <w:sz w:val="28"/>
          <w:szCs w:val="28"/>
        </w:rPr>
        <w:t>ѐ</w:t>
      </w:r>
      <w:r w:rsidRPr="00C03E1F">
        <w:rPr>
          <w:rFonts w:ascii="Times New Roman" w:hAnsi="Times New Roman"/>
          <w:sz w:val="28"/>
          <w:szCs w:val="28"/>
        </w:rPr>
        <w:t xml:space="preserve">ных насаждений, находящихся на этих участках.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4.6.7.5.Содержание зел</w:t>
      </w:r>
      <w:r w:rsidRPr="00C03E1F">
        <w:rPr>
          <w:sz w:val="28"/>
          <w:szCs w:val="28"/>
        </w:rPr>
        <w:t>ѐ</w:t>
      </w:r>
      <w:r w:rsidRPr="00C03E1F">
        <w:rPr>
          <w:rFonts w:ascii="Times New Roman" w:hAnsi="Times New Roman"/>
          <w:sz w:val="28"/>
          <w:szCs w:val="28"/>
        </w:rPr>
        <w:t>ных насаждений осуществляется в соответствии с действующими нормативными правовыми актами, а также настоящими Правилами. Снос, пересадка, обрезка и повреждение зел</w:t>
      </w:r>
      <w:r w:rsidRPr="00C03E1F">
        <w:rPr>
          <w:sz w:val="28"/>
          <w:szCs w:val="28"/>
        </w:rPr>
        <w:t>ѐ</w:t>
      </w:r>
      <w:r w:rsidRPr="00C03E1F">
        <w:rPr>
          <w:rFonts w:ascii="Times New Roman" w:hAnsi="Times New Roman"/>
          <w:sz w:val="28"/>
          <w:szCs w:val="28"/>
        </w:rPr>
        <w:t xml:space="preserve">ных насаждений производится только при наличии разрешения, выданного </w:t>
      </w:r>
      <w:r>
        <w:rPr>
          <w:rFonts w:ascii="Times New Roman" w:hAnsi="Times New Roman"/>
          <w:sz w:val="28"/>
          <w:szCs w:val="28"/>
        </w:rPr>
        <w:t xml:space="preserve"> Администрацией поссовета</w:t>
      </w:r>
      <w:r w:rsidRPr="00C03E1F">
        <w:rPr>
          <w:rFonts w:ascii="Times New Roman" w:hAnsi="Times New Roman"/>
          <w:sz w:val="28"/>
          <w:szCs w:val="28"/>
        </w:rPr>
        <w:t>, с соблюдением указанных условий и сроков, за исключением зел</w:t>
      </w:r>
      <w:r w:rsidRPr="00C03E1F">
        <w:rPr>
          <w:sz w:val="28"/>
          <w:szCs w:val="28"/>
        </w:rPr>
        <w:t>ѐ</w:t>
      </w:r>
      <w:r w:rsidRPr="00C03E1F">
        <w:rPr>
          <w:rFonts w:ascii="Times New Roman" w:hAnsi="Times New Roman"/>
          <w:sz w:val="28"/>
          <w:szCs w:val="28"/>
        </w:rPr>
        <w:t>ных насаждений произрастающих на землях, находящихся в собственности граждан и (или) юридических лиц. Снос, пересадка, обрезка и повреждение зел</w:t>
      </w:r>
      <w:r w:rsidRPr="00C03E1F">
        <w:rPr>
          <w:sz w:val="28"/>
          <w:szCs w:val="28"/>
        </w:rPr>
        <w:t>ѐ</w:t>
      </w:r>
      <w:r w:rsidRPr="00C03E1F">
        <w:rPr>
          <w:rFonts w:ascii="Times New Roman" w:hAnsi="Times New Roman"/>
          <w:sz w:val="28"/>
          <w:szCs w:val="28"/>
        </w:rPr>
        <w:t>ных насаждений без разрешения на снос зеленых насаждений, а равно не выполнение условий и сроков выданного разрешения призна</w:t>
      </w:r>
      <w:r w:rsidRPr="00C03E1F">
        <w:rPr>
          <w:sz w:val="28"/>
          <w:szCs w:val="28"/>
        </w:rPr>
        <w:t>ѐ</w:t>
      </w:r>
      <w:r w:rsidRPr="00C03E1F">
        <w:rPr>
          <w:rFonts w:ascii="Times New Roman" w:hAnsi="Times New Roman"/>
          <w:sz w:val="28"/>
          <w:szCs w:val="28"/>
        </w:rPr>
        <w:t>тся, как несанкционированный снос зел</w:t>
      </w:r>
      <w:r w:rsidRPr="00C03E1F">
        <w:rPr>
          <w:sz w:val="28"/>
          <w:szCs w:val="28"/>
        </w:rPr>
        <w:t>ѐ</w:t>
      </w:r>
      <w:r w:rsidRPr="00C03E1F">
        <w:rPr>
          <w:rFonts w:ascii="Times New Roman" w:hAnsi="Times New Roman"/>
          <w:sz w:val="28"/>
          <w:szCs w:val="28"/>
        </w:rPr>
        <w:t xml:space="preserve">ных насаждений.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4.6.7.6.На территориях общего пользования с зелеными</w:t>
      </w:r>
      <w:r>
        <w:rPr>
          <w:rFonts w:ascii="Times New Roman" w:hAnsi="Times New Roman"/>
          <w:sz w:val="28"/>
          <w:szCs w:val="28"/>
        </w:rPr>
        <w:t xml:space="preserve"> </w:t>
      </w:r>
      <w:r w:rsidRPr="00C03E1F">
        <w:rPr>
          <w:rFonts w:ascii="Times New Roman" w:hAnsi="Times New Roman"/>
          <w:sz w:val="28"/>
          <w:szCs w:val="28"/>
        </w:rPr>
        <w:t xml:space="preserve"> насаждениями запрещается: складировать любые материалы, грунт, скошенную траву на газонах, в том числе неокоренную и не обработанную от вредителей и болезней древесину; размещать некапитальные сооружения; устраивать несанкционированные свалки, складировать снег и лед; обрабатывать солью, химическими препаратами дорожки и тротуары, расположенные в непосредственной близости от зеленых насаждений; жечь костры и нарушать требования пожарной безопасности; 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 добывать из деревьев сок, смолу, делать надрезы, надписи и наносить им другие механические повреждения; рвать цветы и ломать ветви деревьев и кустарников; обрезать, сносить и пересаживать зеленые насаждения без получения соответствующего разрешения, повреждать их при производстве ремонтных и строительных работ;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повреждать газоны, цветники, растительный слой земли; портить скульптуры, скамейки, ограды; устраивать ледяные катки и снежные горки, кататься на лыжах, коньках, санях, организовывать игры, танцы, за исключением мест, отведенных для этих целей; производить строительные и ремонтные работы без ограждений насаждений щитами, гарантирующими защиту их от повреждений; добывать растительную землю, песок и производить другие раскопки;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4.6.7.7.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w:t>
      </w:r>
      <w:r>
        <w:rPr>
          <w:rFonts w:ascii="Times New Roman" w:hAnsi="Times New Roman"/>
          <w:sz w:val="28"/>
          <w:szCs w:val="28"/>
        </w:rPr>
        <w:t xml:space="preserve"> администрацией поссовета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4.6.7.8. Запрещается самовольная вырубка деревьев и кустарников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4.6.7.9. За всякое повреждение или самовольную вырубку зеленых насаждений на земельных участках, находящихся в муниципальной собственности, или земельных участках, государственная собственность на которые не разграничена, а также за непринятие мер охраны и халатное отношение к зеленым насаждениям виновные лица должны возместить восстановительную стоимость поврежденных или уничтоженных насаждений.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4.6.7.10.При обнаружении признаков повреждения деревьев на территориях общего пользования лицам, ответственным за сохранность зеленых насаждений, необходимо немедленно поставить в известность </w:t>
      </w:r>
      <w:r>
        <w:rPr>
          <w:rFonts w:ascii="Times New Roman" w:hAnsi="Times New Roman"/>
          <w:sz w:val="28"/>
          <w:szCs w:val="28"/>
        </w:rPr>
        <w:t xml:space="preserve">администрацию поссовета </w:t>
      </w:r>
      <w:r w:rsidRPr="00C03E1F">
        <w:rPr>
          <w:rFonts w:ascii="Times New Roman" w:hAnsi="Times New Roman"/>
          <w:sz w:val="28"/>
          <w:szCs w:val="28"/>
        </w:rPr>
        <w:t xml:space="preserve"> для принятия необходимых мер.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4.6.7.11.Снос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 Содержание отдельных объектов благоустройства и их элементов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4.6.8.1.Виды покрытий.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4.6.8.1.1.При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4.6.8.1.2.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4.6.8.1.3.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4.6.8.1.4.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4.6.8.2. Ограждения.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4.6.8.2.1.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4.6.8.2.2.На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4.6.8.2.3.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4.6.8.2.4. При создании и благоустройстве ограждений должна учитываться необходимость, в том числе: разграничения зеленой зоны (газоны, клумбы, парки) с маршрутами пешеходов и транспорта; 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 проектирования изменения высоты и геометрии бордюрного камня с учетом сезонных снежных отвалов; использования бордюрного камня; замены зеленых зон мощением в случаях, когда ограждение не имеет смысла ввиду небольшого объема зоны или архитектурных особенностей места; использования (в особенности на границах зеленых зон) многолетних всесезонных кустистых растений; использования по возможности светоотражающих фасадных конструкций для затененных участков газонов;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4.6.8.3. Водные устройства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4.6.8.3.1.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4.6.8.3.2.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4.6.8.3.3. Питьевые фонтанчики могут быть как типовыми, так и выполненными по специально разработанному проекту.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4.6.8.4.Уличное коммунально-бытовое оборудование.</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4.6.8.4.1.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4.6.8.4.2.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4.6.8.4.3.Для складирования коммунальных отходов на территории поселения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4.6.8.4.4. Количество и объем контейнеров определяется в соответствии с требованиями законодательства об отходах производства и потребления.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4.6.8.5. Рекомендации </w:t>
      </w:r>
      <w:r>
        <w:rPr>
          <w:rFonts w:ascii="Times New Roman" w:hAnsi="Times New Roman"/>
          <w:sz w:val="28"/>
          <w:szCs w:val="28"/>
        </w:rPr>
        <w:t xml:space="preserve"> </w:t>
      </w:r>
      <w:r w:rsidRPr="00C03E1F">
        <w:rPr>
          <w:rFonts w:ascii="Times New Roman" w:hAnsi="Times New Roman"/>
          <w:sz w:val="28"/>
          <w:szCs w:val="28"/>
        </w:rPr>
        <w:t xml:space="preserve">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4.6.8.5.1.В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4.6.8.5.2.Необходимо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4.6.8.6. Игровое и спортивное оборудование.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4.6.8.6.1. В рамках</w:t>
      </w:r>
      <w:r>
        <w:rPr>
          <w:rFonts w:ascii="Times New Roman" w:hAnsi="Times New Roman"/>
          <w:sz w:val="28"/>
          <w:szCs w:val="28"/>
        </w:rPr>
        <w:t xml:space="preserve"> </w:t>
      </w:r>
      <w:r w:rsidRPr="00C03E1F">
        <w:rPr>
          <w:rFonts w:ascii="Times New Roman" w:hAnsi="Times New Roman"/>
          <w:sz w:val="28"/>
          <w:szCs w:val="28"/>
        </w:rPr>
        <w:t xml:space="preserve">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4.6.8.6.2.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4.6.8.6.3.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4.6.9. Содержание и эксплуатация дорог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4.6.9.1. С целью сохранения дорожных покрытий на территории поселения запрещается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4.6.9.2.Специализированным организациям рекомендуется производить уборку территорий на основании соглашений с лицами, указанными в пункте 4.6.1.4 настоящих Правил.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4.6.9.3.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w:t>
      </w:r>
      <w:r>
        <w:rPr>
          <w:rFonts w:ascii="Times New Roman" w:hAnsi="Times New Roman"/>
          <w:sz w:val="28"/>
          <w:szCs w:val="28"/>
        </w:rPr>
        <w:t xml:space="preserve"> администрацией поссовета</w:t>
      </w:r>
      <w:r w:rsidRPr="00C03E1F">
        <w:rPr>
          <w:rFonts w:ascii="Times New Roman" w:hAnsi="Times New Roman"/>
          <w:sz w:val="28"/>
          <w:szCs w:val="28"/>
        </w:rPr>
        <w:t>. Вывоз скола асфальта при проведении дорожно-ремонтных работ производится организациями, проводящими работы: на центральных улицах населенных пунктов – незамедлительно (в ходе работ), на остальных улицах и во дворах – в течение суток.</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4.6.9.4. Эксплуатация, текущий и капитальный ремонт светофоров (при наличии),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w:t>
      </w:r>
      <w:r>
        <w:rPr>
          <w:rFonts w:ascii="Times New Roman" w:hAnsi="Times New Roman"/>
          <w:sz w:val="28"/>
          <w:szCs w:val="28"/>
        </w:rPr>
        <w:t>администрацией поссовета</w:t>
      </w:r>
      <w:r w:rsidRPr="00C03E1F">
        <w:rPr>
          <w:rFonts w:ascii="Times New Roman" w:hAnsi="Times New Roman"/>
          <w:sz w:val="28"/>
          <w:szCs w:val="28"/>
        </w:rPr>
        <w:t xml:space="preserve">.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4.6.9.5. Организациям, являющимся правообладателями подземных сетей,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являющимся правообладателями коммуникаций.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4.6.10. Освещение территории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4.6.10.1.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Pr>
          <w:rFonts w:ascii="Times New Roman" w:hAnsi="Times New Roman"/>
          <w:sz w:val="28"/>
          <w:szCs w:val="28"/>
        </w:rPr>
        <w:t>администрацией посовета</w:t>
      </w:r>
      <w:r w:rsidRPr="00C03E1F">
        <w:rPr>
          <w:rFonts w:ascii="Times New Roman" w:hAnsi="Times New Roman"/>
          <w:sz w:val="28"/>
          <w:szCs w:val="28"/>
        </w:rPr>
        <w:t xml:space="preserve">. Обязанность по освещению данных объектов возлагается на их собственников или уполномоченных собственником лиц.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4.6.10.2.Освещение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4.6.10.3.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Pr>
          <w:rFonts w:ascii="Times New Roman" w:hAnsi="Times New Roman"/>
          <w:sz w:val="28"/>
          <w:szCs w:val="28"/>
        </w:rPr>
        <w:t xml:space="preserve"> администрацией поссовета.</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4.7. Содержание животных </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sz w:val="28"/>
          <w:szCs w:val="28"/>
        </w:rPr>
        <w:t>4.7.1</w:t>
      </w:r>
      <w:r w:rsidRPr="00177B16">
        <w:rPr>
          <w:rFonts w:ascii="Times New Roman" w:hAnsi="Times New Roman"/>
          <w:color w:val="444444"/>
          <w:sz w:val="28"/>
          <w:szCs w:val="28"/>
        </w:rPr>
        <w:t xml:space="preserve">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4.7.2</w:t>
      </w:r>
      <w:r w:rsidRPr="00177B16">
        <w:rPr>
          <w:rFonts w:ascii="Times New Roman" w:hAnsi="Times New Roman"/>
          <w:color w:val="444444"/>
          <w:sz w:val="28"/>
          <w:szCs w:val="28"/>
        </w:rPr>
        <w:t xml:space="preserve">. Выгул домашних животных (собак, кошек и др.) разрешается на территориях, определяемых администрацией муниципального образования </w:t>
      </w:r>
      <w:r>
        <w:rPr>
          <w:rFonts w:ascii="Times New Roman" w:hAnsi="Times New Roman"/>
          <w:color w:val="444444"/>
          <w:sz w:val="28"/>
          <w:szCs w:val="28"/>
        </w:rPr>
        <w:t>Переволоцкий поссовет</w:t>
      </w:r>
      <w:r w:rsidRPr="00177B16">
        <w:rPr>
          <w:rFonts w:ascii="Times New Roman" w:hAnsi="Times New Roman"/>
          <w:color w:val="444444"/>
          <w:sz w:val="28"/>
          <w:szCs w:val="28"/>
        </w:rPr>
        <w:t>.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4.7.3</w:t>
      </w:r>
      <w:r w:rsidRPr="00177B16">
        <w:rPr>
          <w:rFonts w:ascii="Times New Roman" w:hAnsi="Times New Roman"/>
          <w:color w:val="444444"/>
          <w:sz w:val="28"/>
          <w:szCs w:val="28"/>
        </w:rPr>
        <w:t>.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w:t>
      </w:r>
      <w:r w:rsidRPr="00177B16">
        <w:rPr>
          <w:rFonts w:ascii="Times New Roman" w:hAnsi="Times New Roman"/>
          <w:color w:val="444444"/>
          <w:sz w:val="28"/>
          <w:szCs w:val="28"/>
        </w:rPr>
        <w:t>4. Запрещается:</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выгул собак без сопровождающего лица и поводка;</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оставлять домашних животных без присмотра;</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оставлять без попечения домашнее животное, бросать или самовольно уничтожать;</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запрещается проведение собачьих боев как организованного зрелищного мероприятия;</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запрещается выбрасывать трупы животных в контейнеры для сбора мусора и бытовых отходов;</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выгул собак и кошек на детских и спортивных площадках;</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купать собак в местах оборудованных и предназначенных для купания и пляжей;</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4.7.5</w:t>
      </w:r>
      <w:r w:rsidRPr="00177B16">
        <w:rPr>
          <w:rFonts w:ascii="Times New Roman" w:hAnsi="Times New Roman"/>
          <w:color w:val="444444"/>
          <w:sz w:val="28"/>
          <w:szCs w:val="28"/>
        </w:rPr>
        <w:t xml:space="preserve">. Животные, </w:t>
      </w:r>
      <w:r>
        <w:rPr>
          <w:rFonts w:ascii="Times New Roman" w:hAnsi="Times New Roman"/>
          <w:color w:val="444444"/>
          <w:sz w:val="28"/>
          <w:szCs w:val="28"/>
        </w:rPr>
        <w:t xml:space="preserve"> </w:t>
      </w:r>
      <w:r w:rsidRPr="00177B16">
        <w:rPr>
          <w:rFonts w:ascii="Times New Roman" w:hAnsi="Times New Roman"/>
          <w:color w:val="444444"/>
          <w:sz w:val="28"/>
          <w:szCs w:val="28"/>
        </w:rPr>
        <w:t>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Отлов безнадзорных животных регламентируется решением ОМСУ и осуществляется подрядчиком (исполнителем), с которым заключен контракт.</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4.7.6</w:t>
      </w:r>
      <w:r w:rsidRPr="00177B16">
        <w:rPr>
          <w:rFonts w:ascii="Times New Roman" w:hAnsi="Times New Roman"/>
          <w:color w:val="444444"/>
          <w:sz w:val="28"/>
          <w:szCs w:val="28"/>
        </w:rPr>
        <w:t>.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4.7.7.</w:t>
      </w:r>
      <w:r w:rsidRPr="00177B16">
        <w:rPr>
          <w:rFonts w:ascii="Times New Roman" w:hAnsi="Times New Roman"/>
          <w:color w:val="444444"/>
          <w:sz w:val="28"/>
          <w:szCs w:val="28"/>
        </w:rPr>
        <w:t xml:space="preserve"> Содержание домашнего скота и птицы:</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w:t>
      </w:r>
      <w:r w:rsidRPr="00177B16">
        <w:rPr>
          <w:rFonts w:ascii="Times New Roman" w:hAnsi="Times New Roman"/>
          <w:color w:val="444444"/>
          <w:sz w:val="28"/>
          <w:szCs w:val="28"/>
        </w:rPr>
        <w:t>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w:t>
      </w:r>
      <w:r w:rsidRPr="00177B16">
        <w:rPr>
          <w:rFonts w:ascii="Times New Roman" w:hAnsi="Times New Roman"/>
          <w:color w:val="444444"/>
          <w:sz w:val="28"/>
          <w:szCs w:val="28"/>
        </w:rPr>
        <w:t>7.2. Выпас скота разрешается только в специально отведенных для этого местах.</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w:t>
      </w:r>
      <w:r w:rsidRPr="00177B16">
        <w:rPr>
          <w:rFonts w:ascii="Times New Roman" w:hAnsi="Times New Roman"/>
          <w:color w:val="444444"/>
          <w:sz w:val="28"/>
          <w:szCs w:val="28"/>
        </w:rPr>
        <w:t>7.3. Места прогона скота на пастбища должен быть согласован с администраци</w:t>
      </w:r>
      <w:r>
        <w:rPr>
          <w:rFonts w:ascii="Times New Roman" w:hAnsi="Times New Roman"/>
          <w:color w:val="444444"/>
          <w:sz w:val="28"/>
          <w:szCs w:val="28"/>
        </w:rPr>
        <w:t>ей поссовета</w:t>
      </w:r>
      <w:r w:rsidRPr="00177B16">
        <w:rPr>
          <w:rFonts w:ascii="Times New Roman" w:hAnsi="Times New Roman"/>
          <w:color w:val="444444"/>
          <w:sz w:val="28"/>
          <w:szCs w:val="28"/>
        </w:rPr>
        <w:t>.</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4.7.7</w:t>
      </w:r>
      <w:r w:rsidRPr="00177B16">
        <w:rPr>
          <w:rFonts w:ascii="Times New Roman" w:hAnsi="Times New Roman"/>
          <w:color w:val="444444"/>
          <w:sz w:val="28"/>
          <w:szCs w:val="28"/>
        </w:rPr>
        <w:t>.4. На территории населенного пункта запрещается:</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Беспривязное содержание животных на пустырях в границах населенного пункта, в береговой зоне, на территориях кладбищ;</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совершать прогон животных к месту выпасов и обратно через центр населенного пункта, парки, скверы, газоны, мимо больниц, школ, детских садов, зон отдыха;</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выпас скота на территории улиц населенных пунктов, садов, скверов, лесопарков поселения;</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возле памятников, дома культуры,</w:t>
      </w:r>
      <w:r>
        <w:rPr>
          <w:rFonts w:ascii="Times New Roman" w:hAnsi="Times New Roman"/>
          <w:color w:val="444444"/>
          <w:sz w:val="28"/>
          <w:szCs w:val="28"/>
        </w:rPr>
        <w:t xml:space="preserve"> </w:t>
      </w:r>
      <w:r w:rsidRPr="00177B16">
        <w:rPr>
          <w:rFonts w:ascii="Times New Roman" w:hAnsi="Times New Roman"/>
          <w:color w:val="444444"/>
          <w:sz w:val="28"/>
          <w:szCs w:val="28"/>
        </w:rPr>
        <w:t>учреждения здравоохранения и образования, придомовой территории, придорожных полосах;</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sidRPr="00177B16">
        <w:rPr>
          <w:rFonts w:ascii="Times New Roman" w:hAnsi="Times New Roman"/>
          <w:color w:val="444444"/>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A52C6" w:rsidRPr="00177B16" w:rsidRDefault="00BA52C6" w:rsidP="00386AE4">
      <w:pPr>
        <w:shd w:val="clear" w:color="auto" w:fill="FFFFFF"/>
        <w:spacing w:after="24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4.7.8</w:t>
      </w:r>
      <w:r w:rsidRPr="00177B16">
        <w:rPr>
          <w:rFonts w:ascii="Times New Roman" w:hAnsi="Times New Roman"/>
          <w:color w:val="444444"/>
          <w:sz w:val="28"/>
          <w:szCs w:val="28"/>
        </w:rPr>
        <w:t>. Содержание пчел в личных подсобных хозяйствам разрешается лицам, проживающим в частном секторе при наличии согласи</w:t>
      </w:r>
      <w:r>
        <w:rPr>
          <w:rFonts w:ascii="Times New Roman" w:hAnsi="Times New Roman"/>
          <w:color w:val="444444"/>
          <w:sz w:val="28"/>
          <w:szCs w:val="28"/>
        </w:rPr>
        <w:t>я</w:t>
      </w:r>
      <w:r w:rsidRPr="00177B16">
        <w:rPr>
          <w:rFonts w:ascii="Times New Roman" w:hAnsi="Times New Roman"/>
          <w:color w:val="444444"/>
          <w:sz w:val="28"/>
          <w:szCs w:val="28"/>
        </w:rPr>
        <w:t xml:space="preserve"> соседей.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4.8. Особые требования к доступности сельской среды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4.8.1.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4.8.2. Проектирование, строительство, установка технических средств и оборудования, способствующих передвижению маломобильных групп населения, должно осуществляться при новом строительстве заказчиком в соответствии с утвержденной проектной документацией.</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4.9. Праздничное оформление территории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4.9.1.Праздничное оформление территории поселения выполняется по решению </w:t>
      </w:r>
      <w:r>
        <w:rPr>
          <w:rFonts w:ascii="Times New Roman" w:hAnsi="Times New Roman"/>
          <w:sz w:val="28"/>
          <w:szCs w:val="28"/>
        </w:rPr>
        <w:t xml:space="preserve"> администрации поссовета </w:t>
      </w:r>
      <w:r w:rsidRPr="00C03E1F">
        <w:rPr>
          <w:rFonts w:ascii="Times New Roman" w:hAnsi="Times New Roman"/>
          <w:sz w:val="28"/>
          <w:szCs w:val="28"/>
        </w:rPr>
        <w:t xml:space="preserve"> на период проведения государственных и местных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поселения.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4.9.2.Работы,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w:t>
      </w:r>
      <w:r>
        <w:rPr>
          <w:rFonts w:ascii="Times New Roman" w:hAnsi="Times New Roman"/>
          <w:sz w:val="28"/>
          <w:szCs w:val="28"/>
        </w:rPr>
        <w:t xml:space="preserve"> администрацией поссовета </w:t>
      </w:r>
      <w:r w:rsidRPr="00C03E1F">
        <w:rPr>
          <w:rFonts w:ascii="Times New Roman" w:hAnsi="Times New Roman"/>
          <w:sz w:val="28"/>
          <w:szCs w:val="28"/>
        </w:rPr>
        <w:t xml:space="preserve">в пределах средств, предусмотренных на эти цели в бюджете поселения.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4.9.3.Праздничное</w:t>
      </w:r>
      <w:r>
        <w:rPr>
          <w:rFonts w:ascii="Times New Roman" w:hAnsi="Times New Roman"/>
          <w:sz w:val="28"/>
          <w:szCs w:val="28"/>
        </w:rPr>
        <w:t xml:space="preserve"> </w:t>
      </w:r>
      <w:r w:rsidRPr="00C03E1F">
        <w:rPr>
          <w:rFonts w:ascii="Times New Roman" w:hAnsi="Times New Roman"/>
          <w:sz w:val="28"/>
          <w:szCs w:val="28"/>
        </w:rPr>
        <w:t xml:space="preserve">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4.9.4.Концепция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орган</w:t>
      </w:r>
      <w:r>
        <w:rPr>
          <w:rFonts w:ascii="Times New Roman" w:hAnsi="Times New Roman"/>
          <w:sz w:val="28"/>
          <w:szCs w:val="28"/>
        </w:rPr>
        <w:t>о</w:t>
      </w:r>
      <w:r w:rsidRPr="00C03E1F">
        <w:rPr>
          <w:rFonts w:ascii="Times New Roman" w:hAnsi="Times New Roman"/>
          <w:sz w:val="28"/>
          <w:szCs w:val="28"/>
        </w:rPr>
        <w:t>м местного самоуправления.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4.9.5.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V. Контроль за соблюдением настоящих Правил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5.1.Физические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 </w:t>
      </w:r>
    </w:p>
    <w:p w:rsidR="00BA52C6" w:rsidRDefault="00BA52C6" w:rsidP="00386AE4">
      <w:pPr>
        <w:spacing w:line="240" w:lineRule="auto"/>
        <w:rPr>
          <w:rFonts w:ascii="Times New Roman" w:hAnsi="Times New Roman"/>
          <w:sz w:val="28"/>
          <w:szCs w:val="28"/>
        </w:rPr>
      </w:pPr>
      <w:r w:rsidRPr="00C03E1F">
        <w:rPr>
          <w:rFonts w:ascii="Times New Roman" w:hAnsi="Times New Roman"/>
          <w:sz w:val="28"/>
          <w:szCs w:val="28"/>
        </w:rPr>
        <w:t>5.2.Нарушение настоящих Правил влечет ответственность в соответствии с Кодексом  об административных правонарушениях</w:t>
      </w:r>
      <w:r>
        <w:rPr>
          <w:rFonts w:ascii="Times New Roman" w:hAnsi="Times New Roman"/>
          <w:sz w:val="28"/>
          <w:szCs w:val="28"/>
        </w:rPr>
        <w:t xml:space="preserve"> Оренбургской области</w:t>
      </w:r>
      <w:r w:rsidRPr="00C03E1F">
        <w:rPr>
          <w:rFonts w:ascii="Times New Roman" w:hAnsi="Times New Roman"/>
          <w:sz w:val="28"/>
          <w:szCs w:val="28"/>
        </w:rPr>
        <w:t xml:space="preserve">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A52C6" w:rsidRPr="00C03E1F" w:rsidRDefault="00BA52C6" w:rsidP="00386AE4">
      <w:pPr>
        <w:spacing w:line="240" w:lineRule="auto"/>
        <w:rPr>
          <w:rFonts w:ascii="Times New Roman" w:hAnsi="Times New Roman"/>
          <w:sz w:val="28"/>
          <w:szCs w:val="28"/>
        </w:rPr>
      </w:pPr>
      <w:r w:rsidRPr="00C03E1F">
        <w:rPr>
          <w:rFonts w:ascii="Times New Roman" w:hAnsi="Times New Roman"/>
          <w:sz w:val="28"/>
          <w:szCs w:val="28"/>
        </w:rPr>
        <w:t xml:space="preserve"> 5.3.Привлечение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sectPr w:rsidR="00BA52C6" w:rsidRPr="00C03E1F" w:rsidSect="00961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542"/>
    <w:rsid w:val="00016346"/>
    <w:rsid w:val="00034429"/>
    <w:rsid w:val="00042F44"/>
    <w:rsid w:val="0004749D"/>
    <w:rsid w:val="00050FC2"/>
    <w:rsid w:val="000706C5"/>
    <w:rsid w:val="00177B16"/>
    <w:rsid w:val="0019065C"/>
    <w:rsid w:val="001B78A3"/>
    <w:rsid w:val="0021653E"/>
    <w:rsid w:val="00263E06"/>
    <w:rsid w:val="002F1FA9"/>
    <w:rsid w:val="002F75B9"/>
    <w:rsid w:val="003170CA"/>
    <w:rsid w:val="00341EAE"/>
    <w:rsid w:val="00361542"/>
    <w:rsid w:val="00366F3A"/>
    <w:rsid w:val="00386AE4"/>
    <w:rsid w:val="003B2D4D"/>
    <w:rsid w:val="004D7821"/>
    <w:rsid w:val="004E0B6C"/>
    <w:rsid w:val="005517D8"/>
    <w:rsid w:val="00556CC5"/>
    <w:rsid w:val="005C0B84"/>
    <w:rsid w:val="005D343E"/>
    <w:rsid w:val="005E0F9A"/>
    <w:rsid w:val="007113A5"/>
    <w:rsid w:val="007B22D7"/>
    <w:rsid w:val="00824BA6"/>
    <w:rsid w:val="008637EF"/>
    <w:rsid w:val="008C39CC"/>
    <w:rsid w:val="00961578"/>
    <w:rsid w:val="00965027"/>
    <w:rsid w:val="00972DA0"/>
    <w:rsid w:val="009C7C00"/>
    <w:rsid w:val="009D42E1"/>
    <w:rsid w:val="009D6104"/>
    <w:rsid w:val="009F0C81"/>
    <w:rsid w:val="00A01079"/>
    <w:rsid w:val="00BA52C6"/>
    <w:rsid w:val="00BD790E"/>
    <w:rsid w:val="00C03E1F"/>
    <w:rsid w:val="00C17D6C"/>
    <w:rsid w:val="00C731ED"/>
    <w:rsid w:val="00CB257A"/>
    <w:rsid w:val="00D00C55"/>
    <w:rsid w:val="00D62A29"/>
    <w:rsid w:val="00D64801"/>
    <w:rsid w:val="00D77099"/>
    <w:rsid w:val="00D96E35"/>
    <w:rsid w:val="00DF6B1C"/>
    <w:rsid w:val="00E96C63"/>
    <w:rsid w:val="00EA714D"/>
    <w:rsid w:val="00F20E85"/>
    <w:rsid w:val="00F3335D"/>
    <w:rsid w:val="00FB3C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43</Pages>
  <Words>14961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2017-09-05T10:24:00Z</dcterms:created>
  <dcterms:modified xsi:type="dcterms:W3CDTF">2017-11-16T04:41:00Z</dcterms:modified>
</cp:coreProperties>
</file>