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0A0"/>
      </w:tblPr>
      <w:tblGrid>
        <w:gridCol w:w="4681"/>
        <w:gridCol w:w="4964"/>
      </w:tblGrid>
      <w:tr w:rsidR="007F2B7F" w:rsidTr="00ED0C2A">
        <w:trPr>
          <w:cantSplit/>
          <w:trHeight w:val="4111"/>
        </w:trPr>
        <w:tc>
          <w:tcPr>
            <w:tcW w:w="4678" w:type="dxa"/>
          </w:tcPr>
          <w:p w:rsidR="007F2B7F" w:rsidRDefault="007F2B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026113"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xcdrftg" style="width:45.75pt;height:46.5pt;visibility:visible">
                  <v:imagedata r:id="rId4" o:title=""/>
                </v:shape>
              </w:pict>
            </w:r>
          </w:p>
          <w:p w:rsidR="007F2B7F" w:rsidRDefault="007F2B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7F2B7F" w:rsidRDefault="007F2B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7F2B7F" w:rsidRDefault="007F2B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Переволоцкий поссовет</w:t>
            </w:r>
          </w:p>
          <w:p w:rsidR="007F2B7F" w:rsidRDefault="007F2B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 района</w:t>
            </w:r>
          </w:p>
          <w:p w:rsidR="007F2B7F" w:rsidRDefault="007F2B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7F2B7F" w:rsidRDefault="007F2B7F">
            <w:pPr>
              <w:rPr>
                <w:spacing w:val="-2"/>
                <w:szCs w:val="28"/>
              </w:rPr>
            </w:pPr>
          </w:p>
          <w:p w:rsidR="007F2B7F" w:rsidRDefault="007F2B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</w:t>
            </w:r>
            <w:r>
              <w:rPr>
                <w:b/>
                <w:spacing w:val="-2"/>
                <w:szCs w:val="28"/>
              </w:rPr>
              <w:t xml:space="preserve">ПОСТАНОВЛЕНИЕ  </w:t>
            </w:r>
          </w:p>
          <w:p w:rsidR="007F2B7F" w:rsidRDefault="007F2B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                                                                           </w:t>
            </w:r>
          </w:p>
          <w:p w:rsidR="007F2B7F" w:rsidRDefault="007F2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    30.05.2022  №  120 -п</w:t>
            </w:r>
          </w:p>
          <w:p w:rsidR="007F2B7F" w:rsidRDefault="007F2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Переволоцкий</w:t>
            </w:r>
          </w:p>
          <w:p w:rsidR="007F2B7F" w:rsidRDefault="007F2B7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7F2B7F" w:rsidRDefault="007F2B7F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left:0;text-align:left;margin-left:-1.9pt;margin-top:3.2pt;width:220.6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</w:rPr>
              <w:t xml:space="preserve"> проведении публичных  слуша- </w:t>
            </w:r>
          </w:p>
          <w:p w:rsidR="007F2B7F" w:rsidRDefault="007F2B7F">
            <w:pPr>
              <w:tabs>
                <w:tab w:val="left" w:pos="6005"/>
              </w:tabs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ний</w:t>
            </w:r>
            <w:r>
              <w:rPr>
                <w:szCs w:val="28"/>
                <w:lang w:eastAsia="en-US"/>
              </w:rPr>
              <w:t xml:space="preserve"> по рассмотрению докумен-</w:t>
            </w:r>
          </w:p>
          <w:p w:rsidR="007F2B7F" w:rsidRDefault="007F2B7F">
            <w:pPr>
              <w:tabs>
                <w:tab w:val="left" w:pos="6005"/>
              </w:tabs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тации  по планировке    территории (проект планировки территории и проект межевания территории)  объекта АО «Оренбургнефть»:  8042П «Обустройство скважины № 85 Мамалаевского месторождения Радовского участка недр (Изменение № 1 к проекту 6677П)»</w:t>
            </w:r>
          </w:p>
          <w:p w:rsidR="007F2B7F" w:rsidRDefault="007F2B7F">
            <w:pPr>
              <w:tabs>
                <w:tab w:val="left" w:pos="6005"/>
              </w:tabs>
              <w:spacing w:line="276" w:lineRule="auto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61" w:type="dxa"/>
          </w:tcPr>
          <w:p w:rsidR="007F2B7F" w:rsidRDefault="007F2B7F">
            <w:pPr>
              <w:spacing w:after="200" w:line="276" w:lineRule="auto"/>
              <w:jc w:val="left"/>
              <w:rPr>
                <w:i/>
                <w:szCs w:val="28"/>
              </w:rPr>
            </w:pPr>
          </w:p>
        </w:tc>
      </w:tr>
    </w:tbl>
    <w:p w:rsidR="007F2B7F" w:rsidRDefault="007F2B7F" w:rsidP="00ED0C2A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7F2B7F" w:rsidRDefault="007F2B7F" w:rsidP="00ED0C2A">
      <w:pPr>
        <w:tabs>
          <w:tab w:val="left" w:pos="709"/>
          <w:tab w:val="left" w:pos="6005"/>
        </w:tabs>
        <w:ind w:firstLine="709"/>
        <w:rPr>
          <w:szCs w:val="28"/>
        </w:rPr>
      </w:pPr>
      <w:r>
        <w:rPr>
          <w:szCs w:val="28"/>
        </w:rPr>
        <w:t>На основании ст. 46 Градостроительного кодекса РФ от 19.12.2004№ №190-ФЗ,</w:t>
      </w:r>
      <w:r>
        <w:rPr>
          <w:sz w:val="24"/>
        </w:rPr>
        <w:t xml:space="preserve"> </w:t>
      </w:r>
      <w:r>
        <w:rPr>
          <w:szCs w:val="28"/>
        </w:rPr>
        <w:t>Положения о публичных слушаниях на территории муниципального образования Переволоцкий поссовет Переволоцкого района Оренбургской области, утвержденного Решением Совета депутатов муниципального образования</w:t>
      </w:r>
      <w:r>
        <w:rPr>
          <w:sz w:val="24"/>
        </w:rPr>
        <w:t xml:space="preserve"> </w:t>
      </w:r>
      <w:r>
        <w:rPr>
          <w:szCs w:val="28"/>
        </w:rPr>
        <w:t>Переволоцкий поссовет от 12.02.2020 № 175</w:t>
      </w:r>
      <w:r>
        <w:rPr>
          <w:sz w:val="24"/>
        </w:rPr>
        <w:t>,</w:t>
      </w:r>
      <w:r>
        <w:rPr>
          <w:szCs w:val="28"/>
        </w:rPr>
        <w:t xml:space="preserve"> руководствуясь Уставом муниципального образования Переволоцкий поссовет Переволоцкого района Оренбургской области и на основании заявления ООО «Самарский научно-исследовательский и проектный институт нефтедобычи» от 19.05.2022 № ИСХ-98-08134-22:</w:t>
      </w:r>
    </w:p>
    <w:p w:rsidR="007F2B7F" w:rsidRDefault="007F2B7F" w:rsidP="00ED0C2A">
      <w:pPr>
        <w:tabs>
          <w:tab w:val="left" w:pos="6005"/>
        </w:tabs>
        <w:spacing w:line="276" w:lineRule="auto"/>
        <w:jc w:val="left"/>
      </w:pPr>
      <w:r>
        <w:t xml:space="preserve">          1. Назначить публичные </w:t>
      </w:r>
      <w:r>
        <w:rPr>
          <w:color w:val="000000"/>
        </w:rPr>
        <w:t>слушания</w:t>
      </w:r>
      <w:r>
        <w:t xml:space="preserve"> </w:t>
      </w:r>
      <w:r>
        <w:rPr>
          <w:szCs w:val="28"/>
          <w:lang w:eastAsia="en-US"/>
        </w:rPr>
        <w:t xml:space="preserve">по рассмотрению документации  по планировке    территории (проект планировки территории и проект межевания территории)  объекта АО «Оренбургнефть»:  8042П «Обустройство скважины № 85 Мамалаевского месторождения Радовского участка недр (Изменение № 1 к проекту 6677П)» </w:t>
      </w:r>
      <w:r>
        <w:rPr>
          <w:lang w:eastAsia="en-US"/>
        </w:rPr>
        <w:t>в границах муниципального образования</w:t>
      </w:r>
      <w:r>
        <w:t xml:space="preserve"> Переволоцкий поссовет  Переволоцкого района Оренбургской области 30 </w:t>
      </w:r>
      <w:r>
        <w:rPr>
          <w:color w:val="000000"/>
        </w:rPr>
        <w:t xml:space="preserve">июня </w:t>
      </w:r>
      <w:r>
        <w:t>2022 года в 15 часов 00 минут местного времени по адресу:  Оренбургская область, Переволоцкий район, п. Переволоцкий, ул. Ленинская, д. 85, здание администрации Переволоцкого поссовета.</w:t>
      </w:r>
    </w:p>
    <w:p w:rsidR="007F2B7F" w:rsidRDefault="007F2B7F" w:rsidP="00ED0C2A">
      <w:pPr>
        <w:spacing w:line="276" w:lineRule="auto"/>
        <w:rPr>
          <w:szCs w:val="28"/>
        </w:rPr>
      </w:pPr>
      <w:r>
        <w:rPr>
          <w:szCs w:val="28"/>
        </w:rPr>
        <w:tab/>
        <w:t xml:space="preserve">2. Организатор публичных слушаний по рассмотрению документации </w:t>
      </w:r>
      <w:r>
        <w:rPr>
          <w:szCs w:val="28"/>
          <w:lang w:eastAsia="en-US"/>
        </w:rPr>
        <w:t>по планировке    территории (проект планировки территории и проект межевания территории)  объекта АО «Оренбургнефть»:  8042П «Обустройство скважины № 85 Мамалаевского месторождения Радовского участка недр (Изменение № 1 к проекту 6677П)» а</w:t>
      </w:r>
      <w:r>
        <w:rPr>
          <w:szCs w:val="28"/>
        </w:rPr>
        <w:t>дминистрация Переволоцкого поссовета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>3. Утвердить текст оповещения о начале публичных слушаний, согласно приложению.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>4. Организатору проведения публичных слушаний обеспечить:</w:t>
      </w:r>
    </w:p>
    <w:p w:rsidR="007F2B7F" w:rsidRDefault="007F2B7F" w:rsidP="00ED0C2A">
      <w:pPr>
        <w:ind w:firstLine="709"/>
        <w:rPr>
          <w:szCs w:val="28"/>
          <w:lang w:eastAsia="en-US"/>
        </w:rPr>
      </w:pPr>
      <w:r>
        <w:rPr>
          <w:szCs w:val="28"/>
        </w:rPr>
        <w:t xml:space="preserve">4.1. Проведение публичных слушаний с участием разработчика проекта  по рассмотрению документации по </w:t>
      </w:r>
      <w:r>
        <w:rPr>
          <w:szCs w:val="28"/>
          <w:lang w:eastAsia="en-US"/>
        </w:rPr>
        <w:t xml:space="preserve">планировке  территории (проект планировки территории и проект межевания территории) для строительства объекта АО «Оренбургнефть»:  8042П «Обустройство скважины № 85 Мамалаевского месторождения Радовского участка недр (Изменение № 1 к проекту 6677П»). 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 xml:space="preserve">4.2. Публикацию заключения о результатах публичных слушаний  в газете «Светлый путь». 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>Публикация оповещения и заключения о результатах публичных слушаний осуществляется за счет средств заявителя.</w:t>
      </w:r>
    </w:p>
    <w:p w:rsidR="007F2B7F" w:rsidRDefault="007F2B7F" w:rsidP="00ED0C2A">
      <w:pPr>
        <w:tabs>
          <w:tab w:val="left" w:pos="6005"/>
        </w:tabs>
        <w:ind w:firstLine="709"/>
        <w:rPr>
          <w:szCs w:val="28"/>
        </w:rPr>
      </w:pPr>
      <w:r>
        <w:rPr>
          <w:szCs w:val="28"/>
        </w:rPr>
        <w:t>5. Контроль за исполнением данного постановления возложить на заместителя главы администрации Переволоцкого поссовета по оперативным вопросам Холопова В.В..</w:t>
      </w:r>
    </w:p>
    <w:p w:rsidR="007F2B7F" w:rsidRDefault="007F2B7F" w:rsidP="00ED0C2A">
      <w:pPr>
        <w:tabs>
          <w:tab w:val="left" w:pos="6005"/>
        </w:tabs>
        <w:ind w:firstLine="709"/>
        <w:rPr>
          <w:szCs w:val="28"/>
        </w:rPr>
      </w:pPr>
      <w:r>
        <w:rPr>
          <w:szCs w:val="28"/>
        </w:rPr>
        <w:t>6. Постановление вступает в силу со дня его подписания и подлежит опубликованию в газете «Светлый путь» и на официальных сайтах муниципальных образований Переволоцкий район, Переволоцкий поссовет  Переволоцкого района Оренбургской области.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>.</w:t>
      </w:r>
    </w:p>
    <w:p w:rsidR="007F2B7F" w:rsidRDefault="007F2B7F" w:rsidP="00ED0C2A">
      <w:pPr>
        <w:ind w:firstLine="709"/>
        <w:rPr>
          <w:szCs w:val="28"/>
        </w:rPr>
      </w:pPr>
    </w:p>
    <w:p w:rsidR="007F2B7F" w:rsidRDefault="007F2B7F" w:rsidP="00ED0C2A">
      <w:pPr>
        <w:ind w:firstLine="284"/>
        <w:rPr>
          <w:szCs w:val="28"/>
        </w:rPr>
      </w:pPr>
      <w:r>
        <w:rPr>
          <w:szCs w:val="28"/>
        </w:rPr>
        <w:t xml:space="preserve">  </w:t>
      </w:r>
    </w:p>
    <w:p w:rsidR="007F2B7F" w:rsidRDefault="007F2B7F" w:rsidP="00ED0C2A">
      <w:pPr>
        <w:tabs>
          <w:tab w:val="left" w:pos="720"/>
        </w:tabs>
        <w:spacing w:after="200"/>
        <w:rPr>
          <w:szCs w:val="28"/>
        </w:rPr>
      </w:pPr>
    </w:p>
    <w:p w:rsidR="007F2B7F" w:rsidRDefault="007F2B7F" w:rsidP="00ED0C2A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А.А. Объедков                                                 </w:t>
      </w:r>
    </w:p>
    <w:p w:rsidR="007F2B7F" w:rsidRDefault="007F2B7F" w:rsidP="00ED0C2A">
      <w:pPr>
        <w:spacing w:after="200"/>
        <w:rPr>
          <w:szCs w:val="28"/>
        </w:rPr>
      </w:pPr>
    </w:p>
    <w:p w:rsidR="007F2B7F" w:rsidRDefault="007F2B7F" w:rsidP="00ED0C2A">
      <w:pPr>
        <w:spacing w:after="200"/>
        <w:rPr>
          <w:szCs w:val="28"/>
        </w:rPr>
      </w:pPr>
    </w:p>
    <w:p w:rsidR="007F2B7F" w:rsidRDefault="007F2B7F" w:rsidP="00ED0C2A">
      <w:pPr>
        <w:spacing w:after="200"/>
        <w:rPr>
          <w:szCs w:val="28"/>
        </w:rPr>
      </w:pPr>
    </w:p>
    <w:p w:rsidR="007F2B7F" w:rsidRDefault="007F2B7F" w:rsidP="00ED0C2A">
      <w:pPr>
        <w:spacing w:after="200"/>
        <w:rPr>
          <w:szCs w:val="28"/>
        </w:rPr>
      </w:pPr>
    </w:p>
    <w:p w:rsidR="007F2B7F" w:rsidRDefault="007F2B7F" w:rsidP="00ED0C2A">
      <w:pPr>
        <w:pStyle w:val="BodyText2"/>
        <w:spacing w:line="240" w:lineRule="auto"/>
        <w:rPr>
          <w:szCs w:val="28"/>
        </w:rPr>
      </w:pPr>
      <w:r>
        <w:rPr>
          <w:szCs w:val="28"/>
        </w:rPr>
        <w:t>Разослано: в дело, ООО «СамараНИПИнефть»</w:t>
      </w:r>
      <w:r>
        <w:t xml:space="preserve">, </w:t>
      </w:r>
      <w:r>
        <w:rPr>
          <w:szCs w:val="28"/>
        </w:rPr>
        <w:t xml:space="preserve">редакции газеты «Светлый путь», администрации Переволоцкого района, прокурору. </w:t>
      </w:r>
    </w:p>
    <w:p w:rsidR="007F2B7F" w:rsidRDefault="007F2B7F" w:rsidP="00ED0C2A">
      <w:pPr>
        <w:pStyle w:val="Subtitle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Приложение к постановлению                                         администрации Переволоцкого поссовета</w:t>
      </w:r>
    </w:p>
    <w:p w:rsidR="007F2B7F" w:rsidRDefault="007F2B7F" w:rsidP="008A43CC">
      <w:pPr>
        <w:pStyle w:val="Subtitle"/>
        <w:ind w:left="4536"/>
        <w:jc w:val="left"/>
      </w:pPr>
      <w:r>
        <w:t xml:space="preserve">              </w:t>
      </w:r>
      <w:r w:rsidRPr="008A43CC">
        <w:rPr>
          <w:rFonts w:ascii="Times New Roman" w:hAnsi="Times New Roman"/>
          <w:sz w:val="28"/>
          <w:szCs w:val="28"/>
        </w:rPr>
        <w:t>от  30.05.2022</w:t>
      </w:r>
      <w:r>
        <w:t xml:space="preserve"> №  </w:t>
      </w:r>
      <w:r>
        <w:rPr>
          <w:rFonts w:ascii="Times New Roman" w:hAnsi="Times New Roman"/>
          <w:sz w:val="28"/>
          <w:szCs w:val="28"/>
        </w:rPr>
        <w:t>120- п</w:t>
      </w:r>
    </w:p>
    <w:p w:rsidR="007F2B7F" w:rsidRDefault="007F2B7F" w:rsidP="00ED0C2A">
      <w:pPr>
        <w:pStyle w:val="BodyText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7F2B7F" w:rsidRDefault="007F2B7F" w:rsidP="00ED0C2A">
      <w:pPr>
        <w:pStyle w:val="BodyText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7F2B7F" w:rsidRDefault="007F2B7F" w:rsidP="00ED0C2A">
      <w:pPr>
        <w:pStyle w:val="BodyText2"/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 xml:space="preserve">        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публичных слушаниях на территории муниципального образования Переволоцкий поссовет Переволоцкого района Оренбургской области, утвержденным Решением Совета депутатов муниципального образования</w:t>
      </w:r>
      <w:r>
        <w:rPr>
          <w:sz w:val="24"/>
        </w:rPr>
        <w:t xml:space="preserve"> </w:t>
      </w:r>
      <w:r>
        <w:rPr>
          <w:szCs w:val="28"/>
        </w:rPr>
        <w:t>Переволоцкий поссовет от 12.02.2020 № 175:</w:t>
      </w:r>
    </w:p>
    <w:p w:rsidR="007F2B7F" w:rsidRDefault="007F2B7F" w:rsidP="00ED0C2A">
      <w:pPr>
        <w:tabs>
          <w:tab w:val="left" w:pos="6005"/>
        </w:tabs>
        <w:spacing w:line="276" w:lineRule="auto"/>
        <w:rPr>
          <w:szCs w:val="28"/>
        </w:rPr>
      </w:pPr>
      <w:r>
        <w:rPr>
          <w:szCs w:val="28"/>
        </w:rPr>
        <w:t xml:space="preserve">Провести публичные слушания по рассмотрению документации </w:t>
      </w:r>
      <w:r>
        <w:rPr>
          <w:szCs w:val="28"/>
          <w:lang w:eastAsia="en-US"/>
        </w:rPr>
        <w:t>по планировке    территории (проект планировки территории и проект межевания территории)  объекта АО «Оренбургнефть»:  8042П «Обустройство скважины № 85 Мамалаевского месторождения Радовского участка недр (Изменение № 1 к проекту 6677П)»</w:t>
      </w:r>
      <w:r>
        <w:rPr>
          <w:szCs w:val="28"/>
        </w:rPr>
        <w:t>: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>1.Перечень информационных материалов к проекту:</w:t>
      </w:r>
    </w:p>
    <w:p w:rsidR="007F2B7F" w:rsidRDefault="007F2B7F" w:rsidP="00ED0C2A">
      <w:pPr>
        <w:ind w:firstLine="709"/>
        <w:rPr>
          <w:szCs w:val="28"/>
        </w:rPr>
      </w:pPr>
      <w:r>
        <w:rPr>
          <w:szCs w:val="28"/>
        </w:rPr>
        <w:t>постановление администрации Переволоцкого района Оренбургской области  от</w:t>
      </w:r>
      <w:r>
        <w:rPr>
          <w:szCs w:val="28"/>
          <w:u w:val="single"/>
        </w:rPr>
        <w:t xml:space="preserve"> 30.05.2022</w:t>
      </w:r>
      <w:r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 xml:space="preserve">120-п </w:t>
      </w:r>
      <w:r>
        <w:rPr>
          <w:szCs w:val="28"/>
        </w:rPr>
        <w:t xml:space="preserve">«О проведении публичных  слушаний по  рассмотрению документации </w:t>
      </w:r>
      <w:r>
        <w:rPr>
          <w:szCs w:val="28"/>
          <w:lang w:eastAsia="en-US"/>
        </w:rPr>
        <w:t>по планировке    территории (проект планировки территории и проект межевания территории) объекта АО «Оренбургнефть»:  8042П «Обустройство скважины № 85 Мамалаевского месторождения Радовского участка недр (Изменение № 1 к проекту 6677П)»</w:t>
      </w:r>
      <w:r>
        <w:rPr>
          <w:szCs w:val="28"/>
        </w:rPr>
        <w:t>,</w:t>
      </w:r>
    </w:p>
    <w:p w:rsidR="007F2B7F" w:rsidRDefault="007F2B7F" w:rsidP="00ED0C2A">
      <w:pPr>
        <w:ind w:firstLine="709"/>
      </w:pPr>
      <w:r>
        <w:t xml:space="preserve">документация </w:t>
      </w:r>
      <w:r>
        <w:rPr>
          <w:szCs w:val="28"/>
          <w:lang w:eastAsia="en-US"/>
        </w:rPr>
        <w:t>по планировке    территории (проект планировки территории и проект межевания территории) объекта АО «Оренбургнефть»:  8042П «Обустройство скважины № 85 Мамалаевского месторождения Радовского участка недр (Изменение № 1 к проекту 6677П)».</w:t>
      </w:r>
      <w:r>
        <w:t xml:space="preserve">        </w:t>
      </w:r>
    </w:p>
    <w:p w:rsidR="007F2B7F" w:rsidRDefault="007F2B7F" w:rsidP="00ED0C2A">
      <w:pPr>
        <w:ind w:firstLine="709"/>
      </w:pPr>
      <w:r>
        <w:t xml:space="preserve">  2. Организатор публичных слушаний: администрация Переволоцкого поссовета.</w:t>
      </w:r>
    </w:p>
    <w:p w:rsidR="007F2B7F" w:rsidRDefault="007F2B7F" w:rsidP="00ED0C2A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 xml:space="preserve">         3. Представитель организатора: Холопов Виталий Владимирович.</w:t>
      </w:r>
    </w:p>
    <w:p w:rsidR="007F2B7F" w:rsidRDefault="007F2B7F" w:rsidP="00ED0C2A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 xml:space="preserve">         4. Дата проведения публичных слушаний: </w:t>
      </w:r>
      <w:r>
        <w:rPr>
          <w:color w:val="000000"/>
          <w:szCs w:val="28"/>
        </w:rPr>
        <w:t>30.06.2022.</w:t>
      </w:r>
    </w:p>
    <w:p w:rsidR="007F2B7F" w:rsidRDefault="007F2B7F" w:rsidP="00ED0C2A">
      <w:pPr>
        <w:pStyle w:val="BodyText2"/>
        <w:tabs>
          <w:tab w:val="left" w:pos="709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5. Место и время проведения публичных слушаний: на территории муниципального образования Переволоцкий поссовет  Переволоцкого района Оренбургской области </w:t>
      </w:r>
      <w:r>
        <w:rPr>
          <w:color w:val="000000"/>
          <w:szCs w:val="28"/>
        </w:rPr>
        <w:t>30 июня 2022 года</w:t>
      </w:r>
      <w:r>
        <w:rPr>
          <w:szCs w:val="28"/>
        </w:rPr>
        <w:t xml:space="preserve"> в 15 часов 00 минут местного времени по адресу: Оренбургская область, Переволоцкий район, п. Переволоцкий, ул. Ленинская,  д. 85, здание администрации Переволоцкого поссовета.</w:t>
      </w:r>
    </w:p>
    <w:p w:rsidR="007F2B7F" w:rsidRDefault="007F2B7F" w:rsidP="00ED0C2A">
      <w:pPr>
        <w:rPr>
          <w:szCs w:val="28"/>
        </w:rPr>
      </w:pPr>
      <w:r>
        <w:rPr>
          <w:szCs w:val="28"/>
        </w:rPr>
        <w:t xml:space="preserve">          6. Форма проведения публичных слушаний: собрание участников публичных слушаний.</w:t>
      </w:r>
    </w:p>
    <w:p w:rsidR="007F2B7F" w:rsidRDefault="007F2B7F" w:rsidP="00ED0C2A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 xml:space="preserve">          7. Размещение проекта: </w:t>
      </w:r>
    </w:p>
    <w:p w:rsidR="007F2B7F" w:rsidRPr="00037D61" w:rsidRDefault="007F2B7F" w:rsidP="00ED0C2A">
      <w:pPr>
        <w:rPr>
          <w:rStyle w:val="Hyperlink"/>
          <w:color w:val="000000"/>
          <w:u w:val="none"/>
        </w:rPr>
      </w:pPr>
      <w:r>
        <w:rPr>
          <w:szCs w:val="28"/>
        </w:rPr>
        <w:t xml:space="preserve">           сайт муниципального образования Переволоцкий поссовет Переволоцкого района Оренбургской области </w:t>
      </w:r>
      <w:bookmarkStart w:id="0" w:name="_GoBack"/>
      <w:bookmarkEnd w:id="0"/>
      <w:r>
        <w:rPr>
          <w:color w:val="000000"/>
          <w:szCs w:val="28"/>
          <w:lang w:val="en-US"/>
        </w:rPr>
        <w:t>https</w:t>
      </w:r>
      <w:r w:rsidRPr="00037D61">
        <w:rPr>
          <w:color w:val="000000"/>
          <w:szCs w:val="28"/>
        </w:rPr>
        <w:t>://</w:t>
      </w:r>
      <w:r>
        <w:rPr>
          <w:color w:val="000000"/>
          <w:szCs w:val="28"/>
        </w:rPr>
        <w:t>переволоцкий.рф</w:t>
      </w:r>
      <w:r w:rsidRPr="00037D61">
        <w:rPr>
          <w:szCs w:val="28"/>
        </w:rPr>
        <w:t xml:space="preserve"> </w:t>
      </w:r>
      <w:r>
        <w:rPr>
          <w:szCs w:val="28"/>
        </w:rPr>
        <w:t>в разделе «Градостроительство», а также на  сайте муниципального образования Переволоцкий райо</w:t>
      </w:r>
      <w:r w:rsidRPr="00037D61">
        <w:rPr>
          <w:szCs w:val="28"/>
        </w:rPr>
        <w:t>н</w:t>
      </w:r>
      <w:r w:rsidRPr="00037D61">
        <w:rPr>
          <w:color w:val="000000"/>
          <w:szCs w:val="28"/>
        </w:rPr>
        <w:t>:</w:t>
      </w:r>
      <w:r w:rsidRPr="00037D61">
        <w:rPr>
          <w:szCs w:val="28"/>
        </w:rPr>
        <w:t xml:space="preserve"> </w:t>
      </w:r>
      <w:r>
        <w:rPr>
          <w:szCs w:val="28"/>
          <w:lang w:val="en-US"/>
        </w:rPr>
        <w:t>perevolock</w:t>
      </w:r>
      <w:r>
        <w:rPr>
          <w:szCs w:val="28"/>
        </w:rPr>
        <w:t>.</w:t>
      </w:r>
      <w:r>
        <w:rPr>
          <w:szCs w:val="28"/>
          <w:lang w:val="en-US"/>
        </w:rPr>
        <w:t>orb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7F2B7F" w:rsidRDefault="007F2B7F" w:rsidP="00ED0C2A">
      <w:pPr>
        <w:pStyle w:val="BodyText2"/>
        <w:tabs>
          <w:tab w:val="left" w:pos="709"/>
        </w:tabs>
        <w:spacing w:after="0" w:line="240" w:lineRule="auto"/>
        <w:ind w:firstLine="708"/>
        <w:rPr>
          <w:rStyle w:val="Hyperlink"/>
          <w:color w:val="000000"/>
          <w:szCs w:val="28"/>
          <w:u w:val="none"/>
        </w:rPr>
      </w:pPr>
      <w:r>
        <w:rPr>
          <w:rStyle w:val="Hyperlink"/>
          <w:color w:val="000000"/>
          <w:szCs w:val="28"/>
          <w:u w:val="none"/>
        </w:rPr>
        <w:t>8. Прием предложений и замечаний по проекту: с даты оповещения до 17 часов 00 минут местного времени 29.06.2022.</w:t>
      </w:r>
    </w:p>
    <w:p w:rsidR="007F2B7F" w:rsidRDefault="007F2B7F" w:rsidP="00ED0C2A">
      <w:pPr>
        <w:pStyle w:val="BodyText2"/>
        <w:spacing w:after="0" w:line="240" w:lineRule="auto"/>
        <w:ind w:firstLine="708"/>
        <w:rPr>
          <w:rStyle w:val="Hyperlink"/>
          <w:color w:val="000000"/>
          <w:szCs w:val="28"/>
          <w:u w:val="none"/>
        </w:rPr>
      </w:pPr>
      <w:r>
        <w:rPr>
          <w:rStyle w:val="Hyperlink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7F2B7F" w:rsidRDefault="007F2B7F" w:rsidP="00ED0C2A">
      <w:pPr>
        <w:pStyle w:val="BodyText2"/>
        <w:tabs>
          <w:tab w:val="left" w:pos="709"/>
        </w:tabs>
        <w:spacing w:after="0" w:line="240" w:lineRule="auto"/>
      </w:pPr>
      <w:r>
        <w:rPr>
          <w:color w:val="000000"/>
          <w:szCs w:val="28"/>
        </w:rPr>
        <w:t xml:space="preserve">           в письменной или устной форме в ходе проведения собрания  участников публичных слушаний;</w:t>
      </w:r>
    </w:p>
    <w:p w:rsidR="007F2B7F" w:rsidRDefault="007F2B7F" w:rsidP="00ED0C2A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в письменной  форме  в  адрес  организатора    публичных   слушаний не позднее   17    часов    минут    местного    времени     29</w:t>
      </w:r>
      <w:r>
        <w:rPr>
          <w:color w:val="000000"/>
          <w:szCs w:val="28"/>
        </w:rPr>
        <w:t xml:space="preserve">  июня   2022  года  </w:t>
      </w:r>
      <w:r>
        <w:rPr>
          <w:szCs w:val="28"/>
        </w:rPr>
        <w:t>по  адресу:  Оренбургская  область, Переволоцкий   район,  п.  Переволоцкий,</w:t>
      </w:r>
    </w:p>
    <w:p w:rsidR="007F2B7F" w:rsidRDefault="007F2B7F" w:rsidP="00ED0C2A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ул.    Ленинская, д.85,   8(35338)  2-10-11,        адрес      электронной       почты: </w:t>
      </w:r>
      <w:r>
        <w:rPr>
          <w:szCs w:val="28"/>
          <w:lang w:val="en-US"/>
        </w:rPr>
        <w:t>Perevolosk</w:t>
      </w:r>
      <w:r>
        <w:rPr>
          <w:szCs w:val="28"/>
        </w:rPr>
        <w:t>-</w:t>
      </w:r>
      <w:r>
        <w:rPr>
          <w:szCs w:val="28"/>
          <w:lang w:val="en-US"/>
        </w:rPr>
        <w:t>possovet</w:t>
      </w:r>
      <w:r>
        <w:rPr>
          <w:szCs w:val="28"/>
        </w:rPr>
        <w:t>@</w:t>
      </w:r>
      <w:r>
        <w:rPr>
          <w:szCs w:val="28"/>
          <w:lang w:val="en-US"/>
        </w:rPr>
        <w:t>yandrx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F2B7F" w:rsidRPr="00037D61" w:rsidRDefault="007F2B7F" w:rsidP="00ED0C2A">
      <w:pPr>
        <w:tabs>
          <w:tab w:val="left" w:pos="709"/>
        </w:tabs>
        <w:ind w:firstLine="709"/>
        <w:rPr>
          <w:rStyle w:val="FontStyle25"/>
          <w:color w:val="FF6600"/>
          <w:sz w:val="28"/>
          <w:szCs w:val="28"/>
        </w:rPr>
      </w:pPr>
      <w:r>
        <w:rPr>
          <w:rStyle w:val="FontStyle25"/>
          <w:szCs w:val="28"/>
        </w:rPr>
        <w:t xml:space="preserve"> 9. Участниками публичных слушаний </w:t>
      </w:r>
      <w:r>
        <w:rPr>
          <w:szCs w:val="28"/>
        </w:rPr>
        <w:t xml:space="preserve">по рассмотрению документации </w:t>
      </w:r>
      <w:r>
        <w:rPr>
          <w:szCs w:val="28"/>
          <w:lang w:eastAsia="en-US"/>
        </w:rPr>
        <w:t>по планировке    территории (проект планировки территории и проект межевания территории) объекта АО «Оренбургнефть»:  8042П «Обустройство скважины № 85 Мамалаевского месторождения Радовского участка недр (Изменение № 1 к проекту 6677П</w:t>
      </w:r>
      <w:r w:rsidRPr="00037D61">
        <w:rPr>
          <w:szCs w:val="28"/>
          <w:lang w:eastAsia="en-US"/>
        </w:rPr>
        <w:t>)»</w:t>
      </w:r>
      <w:r w:rsidRPr="00037D61">
        <w:rPr>
          <w:szCs w:val="28"/>
        </w:rPr>
        <w:t xml:space="preserve">, </w:t>
      </w:r>
      <w:r w:rsidRPr="00037D61">
        <w:rPr>
          <w:rStyle w:val="FontStyle25"/>
          <w:sz w:val="28"/>
          <w:szCs w:val="28"/>
        </w:rPr>
        <w:t xml:space="preserve">в отношении которой </w:t>
      </w:r>
      <w:r w:rsidRPr="00037D61">
        <w:rPr>
          <w:rStyle w:val="FontStyle25"/>
          <w:color w:val="000000"/>
          <w:sz w:val="28"/>
          <w:szCs w:val="28"/>
        </w:rPr>
        <w:t>подготовлен соответствующий проект являются правообладатели,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 Территория проведения публичных слушаний Переволоцкий поссовет в границе кадастрового квартала 56:23:1012003</w:t>
      </w:r>
      <w:r w:rsidRPr="00037D61">
        <w:rPr>
          <w:rStyle w:val="FontStyle25"/>
          <w:color w:val="FF6600"/>
          <w:sz w:val="28"/>
          <w:szCs w:val="28"/>
        </w:rPr>
        <w:t>.</w:t>
      </w:r>
    </w:p>
    <w:p w:rsidR="007F2B7F" w:rsidRDefault="007F2B7F" w:rsidP="00ED0C2A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 всех участников публичных слушаний.</w:t>
      </w:r>
    </w:p>
    <w:p w:rsidR="007F2B7F" w:rsidRDefault="007F2B7F"/>
    <w:sectPr w:rsidR="007F2B7F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E4"/>
    <w:rsid w:val="00026113"/>
    <w:rsid w:val="00037D61"/>
    <w:rsid w:val="000E3DA3"/>
    <w:rsid w:val="001F24EE"/>
    <w:rsid w:val="00303B2F"/>
    <w:rsid w:val="003064C1"/>
    <w:rsid w:val="007055E4"/>
    <w:rsid w:val="00721F8E"/>
    <w:rsid w:val="007F2B7F"/>
    <w:rsid w:val="00862392"/>
    <w:rsid w:val="008A43CC"/>
    <w:rsid w:val="00D80737"/>
    <w:rsid w:val="00E516FB"/>
    <w:rsid w:val="00E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0C2A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D0C2A"/>
    <w:pPr>
      <w:spacing w:after="120"/>
      <w:jc w:val="left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C2A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0C2A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C2A"/>
    <w:rPr>
      <w:rFonts w:ascii="Cambria" w:hAnsi="Cambria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D0C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0C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ED0C2A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Calibri"/>
      <w:sz w:val="24"/>
    </w:rPr>
  </w:style>
  <w:style w:type="character" w:customStyle="1" w:styleId="FontStyle25">
    <w:name w:val="Font Style25"/>
    <w:uiPriority w:val="99"/>
    <w:rsid w:val="00ED0C2A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D0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C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1176</Words>
  <Characters>6705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2022-05-30T07:32:00Z</cp:lastPrinted>
  <dcterms:created xsi:type="dcterms:W3CDTF">2022-05-30T05:35:00Z</dcterms:created>
  <dcterms:modified xsi:type="dcterms:W3CDTF">2022-05-30T10:00:00Z</dcterms:modified>
</cp:coreProperties>
</file>