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81"/>
        <w:gridCol w:w="4964"/>
      </w:tblGrid>
      <w:tr w:rsidR="00DA072D" w:rsidTr="00ED0C2A">
        <w:trPr>
          <w:cantSplit/>
          <w:trHeight w:val="4111"/>
        </w:trPr>
        <w:tc>
          <w:tcPr>
            <w:tcW w:w="4678" w:type="dxa"/>
          </w:tcPr>
          <w:p w:rsidR="00DA072D" w:rsidRDefault="00703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xcdrftg" style="width:45.75pt;height:46.5pt;visibility:visible">
                  <v:imagedata r:id="rId6" o:title=""/>
                </v:shape>
              </w:pict>
            </w:r>
          </w:p>
          <w:p w:rsidR="00DA072D" w:rsidRDefault="00DA07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DA072D" w:rsidRDefault="00DA07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DA072D" w:rsidRDefault="00DA07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Переволоцкий поссовет</w:t>
            </w:r>
          </w:p>
          <w:p w:rsidR="00DA072D" w:rsidRDefault="00DA07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</w:t>
            </w:r>
          </w:p>
          <w:p w:rsidR="00DA072D" w:rsidRDefault="00DA07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DA072D" w:rsidRDefault="00DA072D">
            <w:pPr>
              <w:rPr>
                <w:spacing w:val="-2"/>
                <w:szCs w:val="28"/>
              </w:rPr>
            </w:pPr>
          </w:p>
          <w:p w:rsidR="00DA072D" w:rsidRDefault="00DA07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>
              <w:rPr>
                <w:b/>
                <w:spacing w:val="-2"/>
                <w:szCs w:val="28"/>
              </w:rPr>
              <w:t xml:space="preserve">ПОСТАНОВЛЕНИЕ  </w:t>
            </w:r>
          </w:p>
          <w:p w:rsidR="00DA072D" w:rsidRDefault="00DA07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                                                                           </w:t>
            </w:r>
          </w:p>
          <w:p w:rsidR="00DA072D" w:rsidRDefault="0070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19.12.2022 № 276</w:t>
            </w:r>
            <w:r w:rsidR="00DA072D">
              <w:rPr>
                <w:szCs w:val="28"/>
              </w:rPr>
              <w:t>-п</w:t>
            </w:r>
          </w:p>
          <w:p w:rsidR="00DA072D" w:rsidRDefault="00DA0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Переволоцкий</w:t>
            </w:r>
          </w:p>
          <w:p w:rsidR="00DA072D" w:rsidRDefault="00DA072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DA072D" w:rsidRPr="008F3BB5" w:rsidRDefault="00DA072D" w:rsidP="00D0556C">
            <w:pPr>
              <w:pStyle w:val="1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8F3BB5">
              <w:rPr>
                <w:rFonts w:ascii="Times New Roman" w:hAnsi="Times New Roman"/>
                <w:szCs w:val="28"/>
              </w:rPr>
              <w:t>Об утверждении Правил землепользования и застройки муниципального образования Переволоцкий поссовет Переволоцкого района Оренбургской области</w:t>
            </w:r>
          </w:p>
          <w:p w:rsidR="00DA072D" w:rsidRDefault="00DA072D" w:rsidP="00D0556C">
            <w:pPr>
              <w:tabs>
                <w:tab w:val="left" w:pos="6005"/>
              </w:tabs>
              <w:spacing w:line="276" w:lineRule="auto"/>
              <w:jc w:val="lef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61" w:type="dxa"/>
          </w:tcPr>
          <w:p w:rsidR="00DA072D" w:rsidRDefault="00DA072D">
            <w:pPr>
              <w:spacing w:after="200" w:line="276" w:lineRule="auto"/>
              <w:jc w:val="left"/>
              <w:rPr>
                <w:i/>
                <w:szCs w:val="28"/>
              </w:rPr>
            </w:pPr>
          </w:p>
        </w:tc>
      </w:tr>
    </w:tbl>
    <w:p w:rsidR="00DA072D" w:rsidRDefault="00DA072D" w:rsidP="00ED0C2A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DA072D" w:rsidRPr="00563E46" w:rsidRDefault="00DA072D" w:rsidP="00D05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E46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оводствуясь статьей 15.1 </w:t>
      </w:r>
      <w:r w:rsidRPr="003921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12D">
        <w:rPr>
          <w:rFonts w:ascii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16.03.2007 №</w:t>
      </w:r>
      <w:r w:rsidRPr="0039212D">
        <w:rPr>
          <w:rFonts w:ascii="Times New Roman" w:hAnsi="Times New Roman" w:cs="Times New Roman"/>
          <w:sz w:val="28"/>
          <w:szCs w:val="28"/>
        </w:rPr>
        <w:t xml:space="preserve"> 1037</w:t>
      </w:r>
      <w:r>
        <w:rPr>
          <w:rFonts w:ascii="Times New Roman" w:hAnsi="Times New Roman" w:cs="Times New Roman"/>
          <w:sz w:val="28"/>
          <w:szCs w:val="28"/>
        </w:rPr>
        <w:t>/233-IV-ОЗ «</w:t>
      </w:r>
      <w:r w:rsidRPr="0039212D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</w:t>
      </w:r>
      <w:r>
        <w:rPr>
          <w:rFonts w:ascii="Times New Roman" w:hAnsi="Times New Roman" w:cs="Times New Roman"/>
          <w:sz w:val="28"/>
          <w:szCs w:val="28"/>
        </w:rPr>
        <w:t>рии Оренбургской области</w:t>
      </w:r>
      <w:r w:rsidRPr="00563E46">
        <w:rPr>
          <w:rFonts w:ascii="Times New Roman" w:hAnsi="Times New Roman" w:cs="Times New Roman"/>
          <w:sz w:val="28"/>
          <w:szCs w:val="28"/>
        </w:rPr>
        <w:t>:</w:t>
      </w:r>
    </w:p>
    <w:p w:rsidR="00DA072D" w:rsidRDefault="00DA072D" w:rsidP="00D05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1.</w:t>
      </w:r>
      <w:r w:rsidRPr="00D05C6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Переволоцкого поссовета  Переволоцкого района Оренбургской области от 14.06.2012 № 80, изменения в Правила</w:t>
      </w:r>
      <w:r w:rsidRPr="00B1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14.07.2015 №189, изменения в Правила</w:t>
      </w:r>
      <w:r w:rsidRPr="00B1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26.12.2016 № 51, изменения в Правила</w:t>
      </w:r>
      <w:r w:rsidRPr="00B1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22.12.2017 № 85, </w:t>
      </w:r>
      <w:r w:rsidRPr="002465DA">
        <w:rPr>
          <w:rFonts w:ascii="Times New Roman" w:hAnsi="Times New Roman" w:cs="Times New Roman"/>
          <w:sz w:val="28"/>
          <w:szCs w:val="28"/>
        </w:rPr>
        <w:t>изменения в Правила 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15.03.2018 № 91, изменения в Правила</w:t>
      </w:r>
      <w:r w:rsidRPr="00B1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11.02.2021 № 28, изменения в Правила</w:t>
      </w:r>
      <w:r w:rsidRPr="00B1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Переволоцкий поссовет Переволоцкого района Оренбургской области, утвержденные решением Совета депутатов от 25.06.2021 № 44, согласно приложению.</w:t>
      </w:r>
    </w:p>
    <w:p w:rsidR="00DA072D" w:rsidRDefault="00DA072D" w:rsidP="00D0556C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804868">
        <w:rPr>
          <w:szCs w:val="28"/>
        </w:rPr>
        <w:t>2.</w:t>
      </w:r>
      <w:r w:rsidRPr="00D05C69">
        <w:rPr>
          <w:szCs w:val="28"/>
        </w:rPr>
        <w:t xml:space="preserve"> </w:t>
      </w:r>
      <w:r>
        <w:rPr>
          <w:szCs w:val="28"/>
        </w:rPr>
        <w:t>Указанные в п.1 постановления Правила землепользования и застройки муниципального образования Переволоцкий поссовет Переволоцкого района Оренбургской области,  и внесенные в них изменения не подлежат применению со дня вступления в силу настоящего постановления.</w:t>
      </w:r>
    </w:p>
    <w:p w:rsidR="00DA072D" w:rsidRDefault="00DA072D" w:rsidP="00D0556C">
      <w:pPr>
        <w:ind w:right="30"/>
        <w:rPr>
          <w:szCs w:val="28"/>
        </w:rPr>
      </w:pPr>
      <w:r>
        <w:rPr>
          <w:szCs w:val="28"/>
        </w:rPr>
        <w:tab/>
        <w:t>3.  Контроль за исполнением данного постановления оставляю за собой.</w:t>
      </w:r>
    </w:p>
    <w:p w:rsidR="00DA072D" w:rsidRDefault="00DA072D" w:rsidP="00D0556C">
      <w:pPr>
        <w:ind w:right="30"/>
        <w:rPr>
          <w:szCs w:val="28"/>
        </w:rPr>
      </w:pPr>
      <w:r>
        <w:rPr>
          <w:szCs w:val="28"/>
        </w:rPr>
        <w:tab/>
        <w:t>4. Постановление вступает в силу со дня подписания и подлежит размещению на официальном сайте администрации</w:t>
      </w:r>
      <w:r w:rsidRPr="00B13701">
        <w:rPr>
          <w:szCs w:val="28"/>
        </w:rPr>
        <w:t xml:space="preserve"> </w:t>
      </w:r>
      <w:r>
        <w:rPr>
          <w:szCs w:val="28"/>
        </w:rPr>
        <w:t>муниципального образования Переволоцкий поссовет Переволоцкого района Оренбургской области</w:t>
      </w: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  <w:r>
        <w:rPr>
          <w:szCs w:val="28"/>
        </w:rPr>
        <w:t>Врио главы муниципального образования                                    В.В.Холопов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</w:t>
      </w: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</w:p>
    <w:p w:rsidR="00DA072D" w:rsidRDefault="00DA072D" w:rsidP="00D0556C">
      <w:pPr>
        <w:ind w:right="30"/>
        <w:rPr>
          <w:szCs w:val="28"/>
        </w:rPr>
      </w:pPr>
      <w:r>
        <w:rPr>
          <w:szCs w:val="28"/>
        </w:rPr>
        <w:t>Разослано: в дело, администрации Переволоцкого района, прокурору.</w:t>
      </w:r>
    </w:p>
    <w:p w:rsidR="00DA072D" w:rsidRPr="00F211D9" w:rsidRDefault="00DA072D" w:rsidP="00F211D9">
      <w:pPr>
        <w:jc w:val="right"/>
        <w:rPr>
          <w:sz w:val="24"/>
        </w:rPr>
      </w:pPr>
      <w:r w:rsidRPr="00F211D9">
        <w:rPr>
          <w:sz w:val="24"/>
        </w:rPr>
        <w:lastRenderedPageBreak/>
        <w:t>Приложение</w:t>
      </w:r>
    </w:p>
    <w:p w:rsidR="00DA072D" w:rsidRPr="00F211D9" w:rsidRDefault="00DA072D" w:rsidP="00F211D9">
      <w:pPr>
        <w:jc w:val="right"/>
        <w:rPr>
          <w:sz w:val="24"/>
        </w:rPr>
      </w:pPr>
      <w:r w:rsidRPr="00F211D9">
        <w:rPr>
          <w:sz w:val="24"/>
        </w:rPr>
        <w:t xml:space="preserve"> к постановлению администрации </w:t>
      </w:r>
    </w:p>
    <w:p w:rsidR="00DA072D" w:rsidRPr="00F211D9" w:rsidRDefault="00DA072D" w:rsidP="00F211D9">
      <w:pPr>
        <w:jc w:val="right"/>
        <w:rPr>
          <w:sz w:val="24"/>
        </w:rPr>
      </w:pPr>
      <w:r w:rsidRPr="00F211D9">
        <w:rPr>
          <w:sz w:val="24"/>
        </w:rPr>
        <w:t>муниципального образования</w:t>
      </w:r>
    </w:p>
    <w:p w:rsidR="00DA072D" w:rsidRPr="00F211D9" w:rsidRDefault="00DA072D" w:rsidP="00F211D9">
      <w:pPr>
        <w:jc w:val="right"/>
        <w:rPr>
          <w:sz w:val="24"/>
        </w:rPr>
      </w:pPr>
      <w:r w:rsidRPr="00F211D9">
        <w:rPr>
          <w:sz w:val="24"/>
        </w:rPr>
        <w:t xml:space="preserve"> Переволоцкий поссовет</w:t>
      </w:r>
    </w:p>
    <w:p w:rsidR="00DA072D" w:rsidRPr="00F211D9" w:rsidRDefault="00DA072D" w:rsidP="00F211D9">
      <w:pPr>
        <w:jc w:val="right"/>
        <w:rPr>
          <w:sz w:val="24"/>
        </w:rPr>
      </w:pPr>
      <w:r w:rsidRPr="00F211D9">
        <w:rPr>
          <w:sz w:val="24"/>
        </w:rPr>
        <w:t xml:space="preserve">от </w:t>
      </w:r>
      <w:r w:rsidR="007033FA">
        <w:rPr>
          <w:sz w:val="24"/>
        </w:rPr>
        <w:t xml:space="preserve">19.12.2022 </w:t>
      </w:r>
      <w:bookmarkStart w:id="0" w:name="_GoBack"/>
      <w:bookmarkEnd w:id="0"/>
      <w:r w:rsidRPr="00F211D9">
        <w:rPr>
          <w:sz w:val="24"/>
        </w:rPr>
        <w:t xml:space="preserve">№ </w:t>
      </w:r>
      <w:r w:rsidR="007033FA">
        <w:rPr>
          <w:sz w:val="24"/>
        </w:rPr>
        <w:t>276-п</w:t>
      </w:r>
    </w:p>
    <w:p w:rsidR="00DA072D" w:rsidRDefault="00DA072D" w:rsidP="00F211D9">
      <w:pPr>
        <w:jc w:val="right"/>
        <w:rPr>
          <w:szCs w:val="28"/>
        </w:rPr>
      </w:pPr>
      <w:r>
        <w:rPr>
          <w:szCs w:val="28"/>
        </w:rPr>
        <w:t xml:space="preserve">     </w:t>
      </w:r>
    </w:p>
    <w:p w:rsidR="00DA072D" w:rsidRPr="00855A39" w:rsidRDefault="00DA072D" w:rsidP="00D15F75">
      <w:pPr>
        <w:ind w:firstLine="709"/>
        <w:rPr>
          <w:szCs w:val="28"/>
        </w:rPr>
      </w:pPr>
      <w:smartTag w:uri="urn:schemas-microsoft-com:office:smarttags" w:element="place">
        <w:r w:rsidRPr="00855A39">
          <w:rPr>
            <w:szCs w:val="28"/>
            <w:lang w:val="en-US"/>
          </w:rPr>
          <w:t>I</w:t>
        </w:r>
        <w:r w:rsidRPr="00855A39">
          <w:rPr>
            <w:szCs w:val="28"/>
          </w:rPr>
          <w:t>.</w:t>
        </w:r>
      </w:smartTag>
      <w:r w:rsidRPr="00855A39">
        <w:rPr>
          <w:szCs w:val="28"/>
        </w:rPr>
        <w:t xml:space="preserve"> Состав, утверждаемых материалов Правил землепользования и застройки:</w:t>
      </w:r>
    </w:p>
    <w:p w:rsidR="00DA072D" w:rsidRPr="00855A39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1.1 Правила землепользования и застройки</w:t>
      </w:r>
      <w:r w:rsidRPr="00633E4B">
        <w:rPr>
          <w:szCs w:val="28"/>
        </w:rPr>
        <w:t xml:space="preserve"> </w:t>
      </w:r>
      <w:r>
        <w:rPr>
          <w:szCs w:val="28"/>
        </w:rPr>
        <w:t>муниципального образования Переволоцкий поссовет Переволоцкого района Оренбургской области от14.06.2012 № 80: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1. Порядок регулирования землепользования и застройки на основе градостроительного зонирования.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2.</w:t>
      </w:r>
      <w:r w:rsidRPr="00633E4B">
        <w:rPr>
          <w:szCs w:val="28"/>
        </w:rPr>
        <w:t xml:space="preserve"> </w:t>
      </w:r>
      <w:r>
        <w:rPr>
          <w:szCs w:val="28"/>
        </w:rPr>
        <w:t>Карта градостроительного зонирования, карты зон с особыми условиями использования территорий.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3. Градостроительные регламенты.</w:t>
      </w:r>
    </w:p>
    <w:p w:rsidR="00DA072D" w:rsidRPr="00633E4B" w:rsidRDefault="00DA072D" w:rsidP="00D15F75">
      <w:pPr>
        <w:ind w:firstLine="709"/>
        <w:rPr>
          <w:szCs w:val="28"/>
        </w:rPr>
      </w:pPr>
    </w:p>
    <w:p w:rsidR="00DA072D" w:rsidRPr="00855A39" w:rsidRDefault="00DA072D" w:rsidP="00D15F75">
      <w:pPr>
        <w:ind w:firstLine="709"/>
        <w:rPr>
          <w:szCs w:val="28"/>
        </w:rPr>
      </w:pPr>
      <w:r w:rsidRPr="00855A39">
        <w:rPr>
          <w:szCs w:val="28"/>
          <w:lang w:val="en-US"/>
        </w:rPr>
        <w:t>II</w:t>
      </w:r>
      <w:r w:rsidRPr="00855A39">
        <w:rPr>
          <w:szCs w:val="28"/>
        </w:rPr>
        <w:t>. Состав утверждаемых материалов внесений изменений в Правила землепользования и застройки:</w:t>
      </w:r>
    </w:p>
    <w:p w:rsidR="00DA072D" w:rsidRPr="00D15F75" w:rsidRDefault="00DA072D" w:rsidP="00D15F75">
      <w:pPr>
        <w:ind w:firstLine="709"/>
        <w:rPr>
          <w:b/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2.1 изменения в Правила</w:t>
      </w:r>
      <w:r w:rsidRPr="00B13701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14.07.2015 №189: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2. Карта градостроительного зонирования и зон с особыми условиями использования территории.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3. Градостроительные регламенты.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2.2 изменения в Правила</w:t>
      </w:r>
      <w:r w:rsidRPr="00B13701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26.12.2016 № 51: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2. Карта градостроительного зонирования и зон с особыми условиями использования территории муниципального образования Переволоцкий поссовет.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3. Градостроительные регламенты.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2.3 изменения в Правила</w:t>
      </w:r>
      <w:r w:rsidRPr="00B13701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22.12.2017 № 85: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lastRenderedPageBreak/>
        <w:t>Часть 2. Карта градостроительного зонирования и зон с особыми условиями использования территории.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3. Градостроительные регламенты.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 xml:space="preserve">2.4 </w:t>
      </w:r>
      <w:r w:rsidRPr="002465DA">
        <w:rPr>
          <w:szCs w:val="28"/>
        </w:rPr>
        <w:t>изменения в Правила 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15.03.2018 № 91</w:t>
      </w:r>
      <w:r>
        <w:rPr>
          <w:szCs w:val="28"/>
        </w:rPr>
        <w:t>: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 xml:space="preserve">Часть 1. </w:t>
      </w:r>
      <w:r w:rsidRPr="002465DA">
        <w:rPr>
          <w:szCs w:val="28"/>
        </w:rPr>
        <w:t>Порядок регулирования землепользования и застройки на основе градостроительного зонирования.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2.5.</w:t>
      </w:r>
      <w:r w:rsidRPr="00E77649">
        <w:rPr>
          <w:szCs w:val="28"/>
        </w:rPr>
        <w:t xml:space="preserve"> </w:t>
      </w:r>
      <w:r>
        <w:rPr>
          <w:szCs w:val="28"/>
        </w:rPr>
        <w:t>изменения в Правила</w:t>
      </w:r>
      <w:r w:rsidRPr="00B13701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11.02.2021 № 28: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1 Порядок применения Правил. Порядок внесения изменений в правила.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2 Карта градостроительного зонирования и зон с особыми условиями использования территории.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 Градостроительные регламенты.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2.6 изменения в Правила</w:t>
      </w:r>
      <w:r w:rsidRPr="00B13701">
        <w:rPr>
          <w:szCs w:val="28"/>
        </w:rPr>
        <w:t xml:space="preserve"> </w:t>
      </w:r>
      <w:r>
        <w:rPr>
          <w:szCs w:val="28"/>
        </w:rPr>
        <w:t>землепользования и застройки муниципального образования Переволоцкий поссовет Переволоцкого района Оренбургской области, утвержденные решением Совета депутатов от 25.06.2021 № 44:</w:t>
      </w:r>
    </w:p>
    <w:p w:rsidR="00DA072D" w:rsidRDefault="00DA072D" w:rsidP="00D15F75">
      <w:pPr>
        <w:ind w:firstLine="709"/>
        <w:rPr>
          <w:szCs w:val="28"/>
        </w:rPr>
      </w:pP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1. Порядок применения Правил. Порядок внесения изменений в правила.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2. Карта градостроительного зонирования и карта функциональных зон.</w:t>
      </w:r>
    </w:p>
    <w:p w:rsidR="00DA072D" w:rsidRDefault="00DA072D" w:rsidP="00D15F75">
      <w:pPr>
        <w:ind w:firstLine="709"/>
        <w:rPr>
          <w:szCs w:val="28"/>
        </w:rPr>
      </w:pPr>
      <w:r>
        <w:rPr>
          <w:szCs w:val="28"/>
        </w:rPr>
        <w:t>Часть 3.  Градостроительные регламенты.</w:t>
      </w:r>
    </w:p>
    <w:sectPr w:rsidR="00DA072D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E0E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FAE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422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C6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CA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E4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87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E8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4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07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5E4"/>
    <w:rsid w:val="00026113"/>
    <w:rsid w:val="00027D79"/>
    <w:rsid w:val="00037002"/>
    <w:rsid w:val="00037D61"/>
    <w:rsid w:val="00091EAF"/>
    <w:rsid w:val="000B2155"/>
    <w:rsid w:val="000D4674"/>
    <w:rsid w:val="000E3DA3"/>
    <w:rsid w:val="00156144"/>
    <w:rsid w:val="00173E65"/>
    <w:rsid w:val="001E6AC6"/>
    <w:rsid w:val="001F24EE"/>
    <w:rsid w:val="002465DA"/>
    <w:rsid w:val="00260160"/>
    <w:rsid w:val="00303B2F"/>
    <w:rsid w:val="003064C1"/>
    <w:rsid w:val="00346334"/>
    <w:rsid w:val="0039212D"/>
    <w:rsid w:val="003A51C7"/>
    <w:rsid w:val="00430BC5"/>
    <w:rsid w:val="00452556"/>
    <w:rsid w:val="004A2B5D"/>
    <w:rsid w:val="00563E46"/>
    <w:rsid w:val="00607D70"/>
    <w:rsid w:val="00620E91"/>
    <w:rsid w:val="00633E4B"/>
    <w:rsid w:val="006B5CD4"/>
    <w:rsid w:val="007033FA"/>
    <w:rsid w:val="007055E4"/>
    <w:rsid w:val="00712131"/>
    <w:rsid w:val="0071278A"/>
    <w:rsid w:val="00721F8E"/>
    <w:rsid w:val="007D044A"/>
    <w:rsid w:val="007F2B7F"/>
    <w:rsid w:val="00804868"/>
    <w:rsid w:val="00842DDD"/>
    <w:rsid w:val="00855A39"/>
    <w:rsid w:val="00862392"/>
    <w:rsid w:val="008A43CC"/>
    <w:rsid w:val="008D7D9F"/>
    <w:rsid w:val="008F3BB5"/>
    <w:rsid w:val="00AA5201"/>
    <w:rsid w:val="00B13701"/>
    <w:rsid w:val="00B22D2D"/>
    <w:rsid w:val="00B6263B"/>
    <w:rsid w:val="00BD4194"/>
    <w:rsid w:val="00CC75C1"/>
    <w:rsid w:val="00D0556C"/>
    <w:rsid w:val="00D05C69"/>
    <w:rsid w:val="00D15F75"/>
    <w:rsid w:val="00D609F9"/>
    <w:rsid w:val="00D80737"/>
    <w:rsid w:val="00D870AA"/>
    <w:rsid w:val="00DA072D"/>
    <w:rsid w:val="00E17D50"/>
    <w:rsid w:val="00E516FB"/>
    <w:rsid w:val="00E77649"/>
    <w:rsid w:val="00ED0C2A"/>
    <w:rsid w:val="00F211D9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2A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0556C"/>
    <w:pPr>
      <w:keepNext/>
      <w:ind w:left="851"/>
      <w:jc w:val="center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D4674"/>
    <w:rPr>
      <w:rFonts w:ascii="Cambria" w:hAnsi="Cambria"/>
      <w:b/>
      <w:kern w:val="32"/>
      <w:sz w:val="32"/>
    </w:rPr>
  </w:style>
  <w:style w:type="character" w:styleId="a3">
    <w:name w:val="Hyperlink"/>
    <w:basedOn w:val="a0"/>
    <w:uiPriority w:val="99"/>
    <w:semiHidden/>
    <w:rsid w:val="00ED0C2A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D0C2A"/>
    <w:pPr>
      <w:spacing w:after="120"/>
      <w:jc w:val="left"/>
    </w:pPr>
    <w:rPr>
      <w:rFonts w:eastAsia="Calibri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0C2A"/>
    <w:rPr>
      <w:rFonts w:ascii="Times New Roman" w:hAnsi="Times New Roman"/>
      <w:sz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ED0C2A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D0C2A"/>
    <w:rPr>
      <w:rFonts w:ascii="Cambria" w:hAnsi="Cambria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ED0C2A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0C2A"/>
    <w:rPr>
      <w:rFonts w:ascii="Times New Roman" w:hAnsi="Times New Roman"/>
      <w:sz w:val="24"/>
      <w:lang w:eastAsia="ru-RU"/>
    </w:rPr>
  </w:style>
  <w:style w:type="paragraph" w:customStyle="1" w:styleId="Style5">
    <w:name w:val="Style5"/>
    <w:basedOn w:val="a"/>
    <w:uiPriority w:val="99"/>
    <w:rsid w:val="00ED0C2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Calibri"/>
      <w:sz w:val="24"/>
    </w:rPr>
  </w:style>
  <w:style w:type="character" w:customStyle="1" w:styleId="FontStyle25">
    <w:name w:val="Font Style25"/>
    <w:uiPriority w:val="99"/>
    <w:rsid w:val="00ED0C2A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ED0C2A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0C2A"/>
    <w:rPr>
      <w:rFonts w:ascii="Tahoma" w:hAnsi="Tahoma"/>
      <w:sz w:val="16"/>
      <w:lang w:eastAsia="ru-RU"/>
    </w:rPr>
  </w:style>
  <w:style w:type="character" w:customStyle="1" w:styleId="10">
    <w:name w:val="Заголовок 1 Знак"/>
    <w:link w:val="1"/>
    <w:uiPriority w:val="99"/>
    <w:locked/>
    <w:rsid w:val="00D0556C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D0556C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2022-12-26T07:32:00Z</cp:lastPrinted>
  <dcterms:created xsi:type="dcterms:W3CDTF">2022-05-30T05:35:00Z</dcterms:created>
  <dcterms:modified xsi:type="dcterms:W3CDTF">2022-12-26T08:02:00Z</dcterms:modified>
</cp:coreProperties>
</file>