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7C3400" w:rsidRPr="00971B77" w:rsidTr="00ED33E4">
        <w:trPr>
          <w:cantSplit/>
          <w:trHeight w:val="51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C3400" w:rsidRPr="00971B77" w:rsidRDefault="007C3400" w:rsidP="007C34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71B77">
              <w:rPr>
                <w:b/>
                <w:sz w:val="28"/>
                <w:szCs w:val="28"/>
              </w:rPr>
              <w:t>СОВЕТ ДЕПУТАТОВ</w:t>
            </w:r>
          </w:p>
          <w:p w:rsidR="007C3400" w:rsidRPr="00971B77" w:rsidRDefault="007C3400" w:rsidP="007C34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971B77">
              <w:rPr>
                <w:b/>
                <w:sz w:val="28"/>
                <w:szCs w:val="28"/>
              </w:rPr>
              <w:t>образования</w:t>
            </w:r>
          </w:p>
          <w:p w:rsidR="007C3400" w:rsidRPr="00971B77" w:rsidRDefault="007C3400" w:rsidP="007C34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971B77">
              <w:rPr>
                <w:b/>
                <w:sz w:val="28"/>
                <w:szCs w:val="28"/>
              </w:rPr>
              <w:t>Переволоцкий поссовет</w:t>
            </w:r>
          </w:p>
          <w:p w:rsidR="007C3400" w:rsidRPr="00971B77" w:rsidRDefault="007C3400" w:rsidP="007C3400">
            <w:pPr>
              <w:jc w:val="center"/>
              <w:rPr>
                <w:b/>
                <w:sz w:val="28"/>
                <w:szCs w:val="28"/>
              </w:rPr>
            </w:pPr>
            <w:r w:rsidRPr="00971B77">
              <w:rPr>
                <w:b/>
                <w:sz w:val="28"/>
                <w:szCs w:val="28"/>
              </w:rPr>
              <w:t>Переволоцкого района</w:t>
            </w:r>
          </w:p>
          <w:p w:rsidR="007C3400" w:rsidRPr="00971B77" w:rsidRDefault="007C3400" w:rsidP="007C3400">
            <w:pPr>
              <w:jc w:val="center"/>
              <w:rPr>
                <w:b/>
                <w:sz w:val="28"/>
                <w:szCs w:val="28"/>
              </w:rPr>
            </w:pPr>
            <w:r w:rsidRPr="00971B77">
              <w:rPr>
                <w:b/>
                <w:sz w:val="28"/>
                <w:szCs w:val="28"/>
              </w:rPr>
              <w:t>Оренбургской области</w:t>
            </w:r>
          </w:p>
          <w:p w:rsidR="007C3400" w:rsidRPr="00971B77" w:rsidRDefault="00ED33E4" w:rsidP="007C3400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четвертый</w:t>
            </w:r>
            <w:r w:rsidR="007C3400" w:rsidRPr="00971B77">
              <w:rPr>
                <w:spacing w:val="-2"/>
                <w:sz w:val="28"/>
                <w:szCs w:val="28"/>
              </w:rPr>
              <w:t xml:space="preserve"> созыв</w:t>
            </w:r>
          </w:p>
          <w:p w:rsidR="007C3400" w:rsidRPr="00971B77" w:rsidRDefault="007C3400" w:rsidP="007C34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7C3400" w:rsidRPr="00971B77" w:rsidRDefault="007C3400" w:rsidP="007C340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8"/>
                <w:szCs w:val="28"/>
              </w:rPr>
            </w:pPr>
            <w:r w:rsidRPr="00971B77">
              <w:rPr>
                <w:b/>
                <w:spacing w:val="-2"/>
                <w:sz w:val="28"/>
                <w:szCs w:val="28"/>
              </w:rPr>
              <w:t>Р Е Ш Е Н И Е</w:t>
            </w:r>
          </w:p>
          <w:p w:rsidR="007C3400" w:rsidRPr="00971B77" w:rsidRDefault="007C3400" w:rsidP="007C3400">
            <w:pPr>
              <w:jc w:val="center"/>
              <w:rPr>
                <w:sz w:val="28"/>
                <w:szCs w:val="28"/>
              </w:rPr>
            </w:pPr>
          </w:p>
          <w:p w:rsidR="007C3400" w:rsidRPr="00971B77" w:rsidRDefault="008B7DBB" w:rsidP="007C3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C13DC">
              <w:rPr>
                <w:sz w:val="28"/>
                <w:szCs w:val="28"/>
              </w:rPr>
              <w:t xml:space="preserve"> </w:t>
            </w:r>
            <w:r w:rsidR="00ED33E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.0</w:t>
            </w:r>
            <w:r w:rsidR="00ED33E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.2024 № </w:t>
            </w:r>
            <w:r w:rsidR="00ED33E4">
              <w:rPr>
                <w:sz w:val="28"/>
                <w:szCs w:val="28"/>
              </w:rPr>
              <w:t>140</w:t>
            </w:r>
            <w:r w:rsidR="007C3400" w:rsidRPr="00971B77">
              <w:rPr>
                <w:sz w:val="28"/>
                <w:szCs w:val="28"/>
              </w:rPr>
              <w:t xml:space="preserve"> </w:t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  <w:r w:rsidR="007C3400" w:rsidRPr="00971B77">
              <w:rPr>
                <w:sz w:val="28"/>
                <w:szCs w:val="28"/>
              </w:rPr>
              <w:softHyphen/>
            </w:r>
          </w:p>
          <w:p w:rsidR="007C3400" w:rsidRDefault="007C3400" w:rsidP="007C3400">
            <w:pPr>
              <w:jc w:val="center"/>
              <w:rPr>
                <w:sz w:val="28"/>
                <w:szCs w:val="28"/>
              </w:rPr>
            </w:pPr>
            <w:r w:rsidRPr="00971B77">
              <w:rPr>
                <w:sz w:val="28"/>
                <w:szCs w:val="28"/>
              </w:rPr>
              <w:t>п. Переволоцкий</w:t>
            </w:r>
            <w:r>
              <w:rPr>
                <w:sz w:val="28"/>
                <w:szCs w:val="28"/>
              </w:rPr>
              <w:t xml:space="preserve"> </w:t>
            </w:r>
          </w:p>
          <w:p w:rsidR="007C3400" w:rsidRDefault="007C3400" w:rsidP="007C3400">
            <w:pPr>
              <w:jc w:val="center"/>
              <w:rPr>
                <w:sz w:val="28"/>
                <w:szCs w:val="28"/>
              </w:rPr>
            </w:pPr>
          </w:p>
          <w:p w:rsidR="00CB643E" w:rsidRDefault="00CB643E" w:rsidP="00BF5F37">
            <w:pPr>
              <w:jc w:val="both"/>
              <w:rPr>
                <w:sz w:val="28"/>
              </w:rPr>
            </w:pPr>
          </w:p>
          <w:p w:rsidR="007C3400" w:rsidRPr="005838C0" w:rsidRDefault="008B7DBB" w:rsidP="00BF5F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утверждении Правил присвоения, изменения и аннулирования адресов на территории  </w:t>
            </w:r>
            <w:bookmarkStart w:id="0" w:name="OLE_LINK2"/>
            <w:bookmarkStart w:id="1" w:name="OLE_LINK3"/>
            <w:r>
              <w:rPr>
                <w:sz w:val="28"/>
              </w:rPr>
              <w:t>муниципального образования Переволоцкий поссовет Переволоцкого района Оренбургской области</w:t>
            </w:r>
            <w:bookmarkEnd w:id="0"/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3400" w:rsidRPr="00971B77" w:rsidRDefault="007C3400" w:rsidP="007C3400"/>
          <w:p w:rsidR="007C3400" w:rsidRPr="00971B77" w:rsidRDefault="007C3400" w:rsidP="007C3400"/>
          <w:p w:rsidR="007C3400" w:rsidRPr="00971B77" w:rsidRDefault="007C3400" w:rsidP="007C3400"/>
          <w:p w:rsidR="007C3400" w:rsidRPr="00971B77" w:rsidRDefault="007C3400" w:rsidP="007C3400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3400" w:rsidRPr="00971B77" w:rsidRDefault="007C3400" w:rsidP="007C3400">
            <w:pPr>
              <w:tabs>
                <w:tab w:val="left" w:pos="6945"/>
              </w:tabs>
              <w:jc w:val="center"/>
              <w:rPr>
                <w:b/>
              </w:rPr>
            </w:pPr>
          </w:p>
        </w:tc>
      </w:tr>
    </w:tbl>
    <w:p w:rsidR="00AE6B44" w:rsidRDefault="00AE6B44" w:rsidP="007C3400">
      <w:pPr>
        <w:jc w:val="both"/>
      </w:pPr>
    </w:p>
    <w:p w:rsidR="00CB643E" w:rsidRDefault="007C3400" w:rsidP="007C3400">
      <w:pPr>
        <w:jc w:val="both"/>
      </w:pPr>
      <w:r>
        <w:t xml:space="preserve"> </w:t>
      </w:r>
      <w:r>
        <w:tab/>
      </w:r>
    </w:p>
    <w:p w:rsidR="0056217A" w:rsidRDefault="0056217A" w:rsidP="0056217A">
      <w:pPr>
        <w:spacing w:line="276" w:lineRule="auto"/>
        <w:ind w:firstLine="708"/>
        <w:jc w:val="both"/>
        <w:rPr>
          <w:sz w:val="28"/>
          <w:szCs w:val="28"/>
        </w:rPr>
      </w:pPr>
    </w:p>
    <w:p w:rsidR="00CB643E" w:rsidRDefault="00AE6B44" w:rsidP="0056217A">
      <w:pPr>
        <w:spacing w:line="276" w:lineRule="auto"/>
        <w:ind w:firstLine="708"/>
        <w:jc w:val="both"/>
        <w:rPr>
          <w:sz w:val="28"/>
          <w:szCs w:val="28"/>
        </w:rPr>
      </w:pPr>
      <w:r w:rsidRPr="00AE6B44">
        <w:rPr>
          <w:sz w:val="28"/>
          <w:szCs w:val="28"/>
        </w:rPr>
        <w:t>В соотв</w:t>
      </w:r>
      <w:r w:rsidR="00BF5F37">
        <w:rPr>
          <w:sz w:val="28"/>
          <w:szCs w:val="28"/>
        </w:rPr>
        <w:t>етствии с Федеральным законом «</w:t>
      </w:r>
      <w:r w:rsidRPr="00AE6B44">
        <w:rPr>
          <w:sz w:val="28"/>
          <w:szCs w:val="28"/>
        </w:rPr>
        <w:t>О федеральной информационной адресной системе и о внесении изменений в Федеральный</w:t>
      </w:r>
      <w:r w:rsidR="00BF5F37">
        <w:rPr>
          <w:sz w:val="28"/>
          <w:szCs w:val="28"/>
        </w:rPr>
        <w:t xml:space="preserve"> закон «</w:t>
      </w:r>
      <w:r w:rsidRPr="00AE6B44">
        <w:rPr>
          <w:sz w:val="28"/>
          <w:szCs w:val="28"/>
        </w:rPr>
        <w:t xml:space="preserve">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19.11.2014№ 1221 «О</w:t>
      </w:r>
      <w:r w:rsidR="00BF5F37">
        <w:rPr>
          <w:sz w:val="28"/>
          <w:szCs w:val="28"/>
        </w:rPr>
        <w:t>б утверждении правил присвоения</w:t>
      </w:r>
      <w:r>
        <w:rPr>
          <w:sz w:val="28"/>
          <w:szCs w:val="28"/>
        </w:rPr>
        <w:t>, изменения и аннулирования адресов», Уставом муниципального образования Переволоцкий поссовет Переволоцкого района Оренбургской области, Совет депутатов муниципального образования Переволоцкий поссовет</w:t>
      </w:r>
      <w:r w:rsidR="00CB643E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CB643E" w:rsidRDefault="00CB643E" w:rsidP="005621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5F37">
        <w:rPr>
          <w:sz w:val="28"/>
          <w:szCs w:val="28"/>
        </w:rPr>
        <w:t>Утвердить прилагаемые Правила п</w:t>
      </w:r>
      <w:r w:rsidR="00AE6B44">
        <w:rPr>
          <w:sz w:val="28"/>
          <w:szCs w:val="28"/>
        </w:rPr>
        <w:t>рисвоения, изменения и аннулирования адресов на территории</w:t>
      </w:r>
      <w:r w:rsidR="006F210B">
        <w:rPr>
          <w:sz w:val="28"/>
          <w:szCs w:val="28"/>
        </w:rPr>
        <w:t xml:space="preserve"> муниципального образования Переволоцкий поссовет Переволоцкого района.</w:t>
      </w:r>
    </w:p>
    <w:p w:rsidR="00CB643E" w:rsidRDefault="00CB643E" w:rsidP="005621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504EC">
        <w:rPr>
          <w:sz w:val="28"/>
          <w:szCs w:val="28"/>
        </w:rPr>
        <w:t>Р</w:t>
      </w:r>
      <w:r w:rsidR="006F210B">
        <w:rPr>
          <w:sz w:val="28"/>
          <w:szCs w:val="28"/>
        </w:rPr>
        <w:t>ешение Совета депутатов муниципального образования Переволоцкий поссовет Переволоцкого района</w:t>
      </w:r>
      <w:r w:rsidR="008B7DBB">
        <w:rPr>
          <w:sz w:val="28"/>
          <w:szCs w:val="28"/>
        </w:rPr>
        <w:t xml:space="preserve"> Оренбургской области</w:t>
      </w:r>
      <w:r w:rsidR="00D504EC" w:rsidRPr="00D504EC">
        <w:rPr>
          <w:sz w:val="28"/>
        </w:rPr>
        <w:t xml:space="preserve"> </w:t>
      </w:r>
      <w:r w:rsidR="00D504EC">
        <w:rPr>
          <w:sz w:val="28"/>
        </w:rPr>
        <w:t>«Об утверждении Правил присвоения, изменения и аннулирования адресов на территории</w:t>
      </w:r>
      <w:r w:rsidR="00ED33E4">
        <w:rPr>
          <w:sz w:val="28"/>
        </w:rPr>
        <w:t xml:space="preserve"> </w:t>
      </w:r>
      <w:r w:rsidR="00D504EC">
        <w:rPr>
          <w:sz w:val="28"/>
        </w:rPr>
        <w:t>муниципального</w:t>
      </w:r>
      <w:r w:rsidR="00ED33E4">
        <w:rPr>
          <w:sz w:val="28"/>
        </w:rPr>
        <w:t xml:space="preserve"> </w:t>
      </w:r>
      <w:r w:rsidR="00D504EC">
        <w:rPr>
          <w:sz w:val="28"/>
        </w:rPr>
        <w:t>об</w:t>
      </w:r>
      <w:r w:rsidR="00ED33E4">
        <w:rPr>
          <w:sz w:val="28"/>
        </w:rPr>
        <w:t xml:space="preserve">разования Переволоцкий поссовет </w:t>
      </w:r>
      <w:r w:rsidR="00D504EC">
        <w:rPr>
          <w:sz w:val="28"/>
        </w:rPr>
        <w:t>Переволоцкого района Оренбургской области»</w:t>
      </w:r>
      <w:r w:rsidR="006F210B">
        <w:rPr>
          <w:sz w:val="28"/>
          <w:szCs w:val="28"/>
        </w:rPr>
        <w:t xml:space="preserve"> от </w:t>
      </w:r>
      <w:r w:rsidR="008B7DBB">
        <w:rPr>
          <w:sz w:val="28"/>
          <w:szCs w:val="28"/>
        </w:rPr>
        <w:t>02.06.2015 № 183</w:t>
      </w:r>
      <w:r w:rsidR="00D504EC">
        <w:rPr>
          <w:sz w:val="28"/>
          <w:szCs w:val="28"/>
        </w:rPr>
        <w:t xml:space="preserve"> признать утратившим силу</w:t>
      </w:r>
      <w:r w:rsidR="009C2E92">
        <w:rPr>
          <w:sz w:val="28"/>
          <w:szCs w:val="28"/>
        </w:rPr>
        <w:t>.</w:t>
      </w:r>
    </w:p>
    <w:p w:rsidR="00CB643E" w:rsidRDefault="00CB643E" w:rsidP="005621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7DBB" w:rsidRPr="00301FA1">
        <w:rPr>
          <w:sz w:val="28"/>
          <w:szCs w:val="28"/>
          <w:lang w:eastAsia="en-US"/>
        </w:rPr>
        <w:t>Контроль за исполнением настоящего решения оставляем за собой</w:t>
      </w:r>
      <w:r w:rsidR="008B7DBB">
        <w:rPr>
          <w:sz w:val="28"/>
          <w:szCs w:val="28"/>
          <w:lang w:eastAsia="en-US"/>
        </w:rPr>
        <w:t>.</w:t>
      </w:r>
    </w:p>
    <w:p w:rsidR="008B7DBB" w:rsidRDefault="00CB643E" w:rsidP="005621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8B7DBB">
        <w:rPr>
          <w:sz w:val="28"/>
          <w:szCs w:val="28"/>
          <w:lang w:eastAsia="en-US"/>
        </w:rPr>
        <w:t>Настоящее решение вступает в силу после его</w:t>
      </w:r>
      <w:r w:rsidR="008B7DBB">
        <w:rPr>
          <w:sz w:val="28"/>
          <w:szCs w:val="28"/>
        </w:rPr>
        <w:t xml:space="preserve"> официального опубликования в газете «Переволоцкий вестник».</w:t>
      </w:r>
    </w:p>
    <w:p w:rsidR="008B7DBB" w:rsidRPr="00E724C4" w:rsidRDefault="008B7DBB" w:rsidP="008B7DBB">
      <w:pPr>
        <w:tabs>
          <w:tab w:val="left" w:pos="1134"/>
        </w:tabs>
        <w:ind w:left="375"/>
        <w:jc w:val="both"/>
        <w:rPr>
          <w:sz w:val="28"/>
          <w:szCs w:val="28"/>
          <w:lang w:eastAsia="en-US"/>
        </w:rPr>
      </w:pPr>
    </w:p>
    <w:p w:rsidR="008B7DBB" w:rsidRDefault="008B7DBB" w:rsidP="008B7DBB">
      <w:pPr>
        <w:autoSpaceDE w:val="0"/>
        <w:autoSpaceDN w:val="0"/>
        <w:adjustRightInd w:val="0"/>
        <w:ind w:left="375"/>
        <w:jc w:val="both"/>
        <w:rPr>
          <w:sz w:val="28"/>
          <w:szCs w:val="28"/>
          <w:lang w:eastAsia="en-US"/>
        </w:rPr>
      </w:pPr>
    </w:p>
    <w:p w:rsidR="00ED33E4" w:rsidRDefault="00ED33E4" w:rsidP="008B7DBB">
      <w:pPr>
        <w:autoSpaceDE w:val="0"/>
        <w:autoSpaceDN w:val="0"/>
        <w:adjustRightInd w:val="0"/>
        <w:ind w:left="375"/>
        <w:jc w:val="both"/>
        <w:rPr>
          <w:sz w:val="28"/>
          <w:szCs w:val="28"/>
          <w:lang w:eastAsia="en-US"/>
        </w:rPr>
      </w:pPr>
    </w:p>
    <w:p w:rsidR="00CB643E" w:rsidRPr="00CB643E" w:rsidRDefault="00CB643E" w:rsidP="00CB643E">
      <w:pPr>
        <w:contextualSpacing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Председатель</w:t>
      </w:r>
    </w:p>
    <w:p w:rsidR="00CB643E" w:rsidRPr="00CB643E" w:rsidRDefault="00CB643E" w:rsidP="00CB643E">
      <w:pPr>
        <w:contextualSpacing/>
        <w:jc w:val="both"/>
        <w:rPr>
          <w:sz w:val="28"/>
          <w:szCs w:val="28"/>
        </w:rPr>
      </w:pPr>
      <w:r w:rsidRPr="00CB643E">
        <w:rPr>
          <w:sz w:val="28"/>
          <w:szCs w:val="28"/>
        </w:rPr>
        <w:t>Совета депутатов                                                                      В.В. Гнездовский</w:t>
      </w:r>
    </w:p>
    <w:p w:rsidR="00CB643E" w:rsidRPr="00CB643E" w:rsidRDefault="00CB643E" w:rsidP="00CB643E">
      <w:pPr>
        <w:tabs>
          <w:tab w:val="left" w:pos="0"/>
        </w:tabs>
        <w:jc w:val="both"/>
        <w:rPr>
          <w:sz w:val="28"/>
          <w:szCs w:val="28"/>
        </w:rPr>
      </w:pPr>
    </w:p>
    <w:p w:rsidR="00CB643E" w:rsidRPr="00CB643E" w:rsidRDefault="00CB643E" w:rsidP="00CB643E">
      <w:pPr>
        <w:tabs>
          <w:tab w:val="left" w:pos="0"/>
        </w:tabs>
        <w:jc w:val="both"/>
        <w:rPr>
          <w:sz w:val="28"/>
          <w:szCs w:val="28"/>
        </w:rPr>
      </w:pPr>
      <w:r w:rsidRPr="00CB643E">
        <w:rPr>
          <w:sz w:val="28"/>
          <w:szCs w:val="28"/>
        </w:rPr>
        <w:t>Глава</w:t>
      </w:r>
    </w:p>
    <w:p w:rsidR="00CB643E" w:rsidRPr="00CB643E" w:rsidRDefault="00CB643E" w:rsidP="00CB643E">
      <w:pPr>
        <w:tabs>
          <w:tab w:val="left" w:pos="0"/>
        </w:tabs>
        <w:jc w:val="both"/>
        <w:rPr>
          <w:sz w:val="28"/>
          <w:szCs w:val="28"/>
        </w:rPr>
      </w:pPr>
      <w:r w:rsidRPr="00CB643E">
        <w:rPr>
          <w:sz w:val="28"/>
          <w:szCs w:val="28"/>
        </w:rPr>
        <w:t>муниципального образования                                                      Г.М. Храмшин</w:t>
      </w:r>
    </w:p>
    <w:p w:rsidR="00CB643E" w:rsidRPr="00CB643E" w:rsidRDefault="00CB643E" w:rsidP="00CB643E">
      <w:pPr>
        <w:tabs>
          <w:tab w:val="left" w:pos="180"/>
        </w:tabs>
        <w:spacing w:line="240" w:lineRule="atLeast"/>
        <w:jc w:val="both"/>
        <w:rPr>
          <w:sz w:val="28"/>
          <w:szCs w:val="28"/>
        </w:rPr>
      </w:pPr>
    </w:p>
    <w:p w:rsidR="008B7DBB" w:rsidRDefault="008B7DBB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ED33E4" w:rsidRDefault="00ED33E4" w:rsidP="008B7DBB">
      <w:pPr>
        <w:rPr>
          <w:sz w:val="28"/>
          <w:szCs w:val="28"/>
        </w:rPr>
      </w:pPr>
    </w:p>
    <w:p w:rsidR="00CB643E" w:rsidRDefault="006F210B" w:rsidP="00ED33E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C186B">
        <w:rPr>
          <w:sz w:val="28"/>
          <w:szCs w:val="28"/>
        </w:rPr>
        <w:t>Разослано: в дело,</w:t>
      </w:r>
      <w:r w:rsidR="007C3400">
        <w:rPr>
          <w:sz w:val="28"/>
          <w:szCs w:val="28"/>
        </w:rPr>
        <w:t xml:space="preserve"> редактору газеты «Переволоцкий вестник», прокурору</w:t>
      </w:r>
      <w:r w:rsidR="006D5E79">
        <w:rPr>
          <w:sz w:val="28"/>
          <w:szCs w:val="28"/>
        </w:rPr>
        <w:t>.</w:t>
      </w:r>
    </w:p>
    <w:p w:rsidR="00D504EC" w:rsidRPr="00D354CC" w:rsidRDefault="006D5E79" w:rsidP="00CB643E">
      <w:pPr>
        <w:pStyle w:val="a4"/>
        <w:jc w:val="right"/>
        <w:rPr>
          <w:sz w:val="28"/>
          <w:szCs w:val="28"/>
        </w:rPr>
      </w:pPr>
      <w:r w:rsidRPr="00D354CC">
        <w:rPr>
          <w:sz w:val="28"/>
          <w:szCs w:val="28"/>
        </w:rPr>
        <w:lastRenderedPageBreak/>
        <w:t>Утверждены</w:t>
      </w:r>
      <w:r w:rsidRPr="00D354CC">
        <w:rPr>
          <w:sz w:val="28"/>
          <w:szCs w:val="28"/>
        </w:rPr>
        <w:br/>
      </w:r>
      <w:r w:rsidR="00D354CC">
        <w:rPr>
          <w:sz w:val="28"/>
          <w:szCs w:val="28"/>
        </w:rPr>
        <w:t>Решением Совета депутатов</w:t>
      </w:r>
      <w:r w:rsidRPr="00D354CC">
        <w:rPr>
          <w:sz w:val="28"/>
          <w:szCs w:val="28"/>
        </w:rPr>
        <w:t xml:space="preserve"> </w:t>
      </w:r>
      <w:r w:rsidRPr="00D354CC">
        <w:rPr>
          <w:sz w:val="28"/>
          <w:szCs w:val="28"/>
        </w:rPr>
        <w:br/>
      </w:r>
      <w:r w:rsidR="00D354CC">
        <w:rPr>
          <w:sz w:val="28"/>
          <w:szCs w:val="28"/>
        </w:rPr>
        <w:t>МО Переволоцкий поссовет</w:t>
      </w:r>
      <w:r w:rsidRPr="00D354CC">
        <w:rPr>
          <w:sz w:val="28"/>
          <w:szCs w:val="28"/>
        </w:rPr>
        <w:br/>
        <w:t>от</w:t>
      </w:r>
      <w:r w:rsidR="003A3261">
        <w:rPr>
          <w:sz w:val="28"/>
          <w:szCs w:val="28"/>
        </w:rPr>
        <w:t xml:space="preserve"> </w:t>
      </w:r>
      <w:r w:rsidR="00ED33E4">
        <w:rPr>
          <w:sz w:val="28"/>
          <w:szCs w:val="28"/>
        </w:rPr>
        <w:t>05.03</w:t>
      </w:r>
      <w:r w:rsidR="00D504EC">
        <w:rPr>
          <w:sz w:val="28"/>
          <w:szCs w:val="28"/>
        </w:rPr>
        <w:t xml:space="preserve">.2024  № </w:t>
      </w:r>
      <w:r w:rsidR="00ED33E4">
        <w:rPr>
          <w:sz w:val="28"/>
          <w:szCs w:val="28"/>
        </w:rPr>
        <w:t>140</w:t>
      </w:r>
      <w:r w:rsidR="00D504EC">
        <w:rPr>
          <w:sz w:val="28"/>
          <w:szCs w:val="28"/>
        </w:rPr>
        <w:t xml:space="preserve">    </w:t>
      </w:r>
    </w:p>
    <w:p w:rsidR="00D504EC" w:rsidRDefault="00D504EC" w:rsidP="007C3400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5E79" w:rsidRPr="00D354CC" w:rsidRDefault="006D5E79" w:rsidP="007C3400">
      <w:pPr>
        <w:pStyle w:val="a4"/>
        <w:jc w:val="center"/>
        <w:rPr>
          <w:sz w:val="28"/>
          <w:szCs w:val="28"/>
        </w:rPr>
      </w:pPr>
      <w:r w:rsidRPr="00D354CC">
        <w:rPr>
          <w:sz w:val="28"/>
          <w:szCs w:val="28"/>
        </w:rPr>
        <w:t xml:space="preserve">Правила </w:t>
      </w:r>
      <w:r w:rsidRPr="00D354CC">
        <w:rPr>
          <w:sz w:val="28"/>
          <w:szCs w:val="28"/>
        </w:rPr>
        <w:br/>
        <w:t>присвоения, изменения и аннулирования адресов</w:t>
      </w:r>
      <w:r w:rsidRPr="00D354CC">
        <w:rPr>
          <w:sz w:val="28"/>
          <w:szCs w:val="28"/>
        </w:rPr>
        <w:br/>
        <w:t xml:space="preserve">на территории </w:t>
      </w:r>
      <w:r w:rsidR="00D354CC">
        <w:rPr>
          <w:sz w:val="28"/>
        </w:rPr>
        <w:t>муниципального образования Переволоцкий поссовет Переволоцкого района Оренбургской области</w:t>
      </w:r>
    </w:p>
    <w:p w:rsidR="008B7DBB" w:rsidRDefault="008B7DBB" w:rsidP="008B7D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DBB" w:rsidRPr="008B7DBB" w:rsidRDefault="008B7DBB" w:rsidP="008B7D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7DB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B7DBB" w:rsidRP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B1019A">
        <w:rPr>
          <w:rFonts w:ascii="Times New Roman" w:hAnsi="Times New Roman" w:cs="Times New Roman"/>
          <w:sz w:val="28"/>
          <w:szCs w:val="28"/>
        </w:rPr>
        <w:t xml:space="preserve">  от 28.12.2013 № 443-ФЗ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19.11.2014 № 1221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(далее -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порядок присвоения, изменения и аннулирования адресов на территории </w:t>
      </w:r>
      <w:r w:rsidRPr="008B7DBB">
        <w:rPr>
          <w:rFonts w:ascii="Times New Roman" w:hAnsi="Times New Roman" w:cs="Times New Roman"/>
          <w:sz w:val="28"/>
        </w:rPr>
        <w:t>муниципального образования Переволоцкий поссовет Переволоцкого района Оренбургской области</w:t>
      </w:r>
      <w:r w:rsidRPr="008B7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BB" w:rsidRP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DBB">
        <w:rPr>
          <w:rFonts w:ascii="Times New Roman" w:hAnsi="Times New Roman" w:cs="Times New Roman"/>
          <w:sz w:val="28"/>
          <w:szCs w:val="28"/>
        </w:rPr>
        <w:t>2. В настоящих Правилах используются понятия:</w:t>
      </w:r>
    </w:p>
    <w:p w:rsidR="008B7DBB" w:rsidRPr="00721D17" w:rsidRDefault="008B7DBB" w:rsidP="008B7DB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rStyle w:val="s10"/>
          <w:b/>
          <w:bCs/>
          <w:sz w:val="28"/>
          <w:szCs w:val="28"/>
        </w:rPr>
        <w:t>"</w:t>
      </w:r>
      <w:r w:rsidRPr="008B7DBB">
        <w:rPr>
          <w:rStyle w:val="s10"/>
          <w:bCs/>
          <w:sz w:val="28"/>
          <w:szCs w:val="28"/>
        </w:rPr>
        <w:t>адресообразующие элементы"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B7DBB" w:rsidRPr="00721D17" w:rsidRDefault="008B7DBB" w:rsidP="008B7DB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B7DBB">
        <w:rPr>
          <w:rStyle w:val="s10"/>
          <w:bCs/>
          <w:sz w:val="28"/>
          <w:szCs w:val="28"/>
        </w:rPr>
        <w:t>"идентификационные элементы объекта адресации"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номер земельного участка, типы и номера зданий (сооружений), помещений и объектов незавершенного строительства;</w:t>
      </w:r>
    </w:p>
    <w:p w:rsidR="008B7DBB" w:rsidRPr="00721D17" w:rsidRDefault="008B7DBB" w:rsidP="008B7DB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B7DBB">
        <w:rPr>
          <w:rStyle w:val="s10"/>
          <w:bCs/>
          <w:sz w:val="28"/>
          <w:szCs w:val="28"/>
        </w:rPr>
        <w:t>"уникальный номер адреса объекта адресации в государственном адресном реестре"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номер записи, который присваивается адресу объекта адресации в государственном адресном реестре;</w:t>
      </w:r>
    </w:p>
    <w:p w:rsidR="008B7DBB" w:rsidRPr="00721D17" w:rsidRDefault="008B7DBB" w:rsidP="008B7DB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B7DBB">
        <w:rPr>
          <w:rStyle w:val="s10"/>
          <w:bCs/>
          <w:sz w:val="28"/>
          <w:szCs w:val="28"/>
        </w:rPr>
        <w:t>"элемент планировочной структуры</w:t>
      </w:r>
      <w:r w:rsidRPr="008B7DBB">
        <w:rPr>
          <w:rStyle w:val="s10"/>
          <w:bCs/>
          <w:color w:val="000080"/>
          <w:sz w:val="28"/>
          <w:szCs w:val="28"/>
        </w:rPr>
        <w:t>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8B7DBB" w:rsidRPr="00721D17" w:rsidRDefault="008B7DBB" w:rsidP="008B7DBB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7"/>
          <w:szCs w:val="27"/>
        </w:rPr>
      </w:pPr>
      <w:r w:rsidRPr="008B7DBB">
        <w:rPr>
          <w:rStyle w:val="s10"/>
          <w:bCs/>
          <w:sz w:val="28"/>
          <w:szCs w:val="28"/>
        </w:rPr>
        <w:t>"элемент улично-дорожной сети"</w:t>
      </w:r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- улица, проспект, переулок, проезд, набережная, площадь, бульвар, тупик, съезд, шоссе, аллея и иное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8B7DBB" w:rsidRPr="00721D17" w:rsidRDefault="008B7DBB" w:rsidP="008B7DBB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 xml:space="preserve"> 3. Адрес, присвоенный объекту адресации, должен отвечать следующим требованиям: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lastRenderedPageBreak/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 w:rsidR="00B1019A" w:rsidRPr="00B1019A">
        <w:rPr>
          <w:rFonts w:ascii="Times New Roman" w:hAnsi="Times New Roman" w:cs="Times New Roman"/>
          <w:sz w:val="28"/>
        </w:rPr>
        <w:t>муниципального образования Переволоцкий поссовет Переволоцкого района Оренбургской области</w:t>
      </w:r>
      <w:r w:rsidR="00B1019A">
        <w:rPr>
          <w:rFonts w:ascii="Times New Roman" w:hAnsi="Times New Roman" w:cs="Times New Roman"/>
          <w:sz w:val="28"/>
        </w:rPr>
        <w:t>.</w:t>
      </w:r>
    </w:p>
    <w:p w:rsidR="00CB643E" w:rsidRDefault="00CB643E" w:rsidP="008B7D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7DBB" w:rsidRPr="00B1019A" w:rsidRDefault="008B7DBB" w:rsidP="008B7DB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019A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8B7DBB" w:rsidRPr="00B1019A" w:rsidRDefault="008B7DBB" w:rsidP="008B7DB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019A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в соответствии с Уставом </w:t>
      </w:r>
      <w:r w:rsidR="00B1019A" w:rsidRPr="00B1019A">
        <w:rPr>
          <w:rFonts w:ascii="Times New Roman" w:hAnsi="Times New Roman" w:cs="Times New Roman"/>
          <w:sz w:val="28"/>
        </w:rPr>
        <w:t>муниципального образования Переволоцкий поссовет Переволоцкого района Оренбургской области</w:t>
      </w:r>
      <w:r w:rsidR="00B101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Устав) осуществляется Администрацией  </w:t>
      </w:r>
      <w:r w:rsidR="00B1019A" w:rsidRPr="00B1019A">
        <w:rPr>
          <w:rFonts w:ascii="Times New Roman" w:hAnsi="Times New Roman" w:cs="Times New Roman"/>
          <w:sz w:val="28"/>
        </w:rPr>
        <w:t>Переволоцк</w:t>
      </w:r>
      <w:r w:rsidR="00B1019A">
        <w:rPr>
          <w:rFonts w:ascii="Times New Roman" w:hAnsi="Times New Roman" w:cs="Times New Roman"/>
          <w:sz w:val="28"/>
        </w:rPr>
        <w:t>ого</w:t>
      </w:r>
      <w:r w:rsidR="00B1019A" w:rsidRPr="00B1019A">
        <w:rPr>
          <w:rFonts w:ascii="Times New Roman" w:hAnsi="Times New Roman" w:cs="Times New Roman"/>
          <w:sz w:val="28"/>
        </w:rPr>
        <w:t xml:space="preserve"> поссовет</w:t>
      </w:r>
      <w:r w:rsidR="00B1019A">
        <w:rPr>
          <w:rFonts w:ascii="Times New Roman" w:hAnsi="Times New Roman" w:cs="Times New Roman"/>
          <w:sz w:val="28"/>
        </w:rPr>
        <w:t>а</w:t>
      </w:r>
      <w:r w:rsidR="00B1019A" w:rsidRPr="00B1019A">
        <w:rPr>
          <w:rFonts w:ascii="Times New Roman" w:hAnsi="Times New Roman" w:cs="Times New Roman"/>
          <w:sz w:val="28"/>
        </w:rPr>
        <w:t xml:space="preserve"> Переволоцкого района Оренбургской области</w:t>
      </w:r>
      <w:r w:rsidR="00B101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с использованием федеральной информационной адресной системы.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9" w:history="1">
        <w:r w:rsidRPr="00DC13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1</w:t>
        </w:r>
      </w:hyperlink>
      <w:r w:rsidRPr="00DC13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C13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 части 2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bookmarkStart w:id="3" w:name="Par55"/>
      <w:bookmarkEnd w:id="3"/>
      <w:r w:rsidRPr="00721D17">
        <w:rPr>
          <w:color w:val="000000"/>
          <w:sz w:val="28"/>
          <w:szCs w:val="28"/>
        </w:rPr>
        <w:t xml:space="preserve"> 8. Присвоение объекту адресации адреса осуществляется: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lastRenderedPageBreak/>
        <w:t>а) в отношении земельных участков в случаях: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</w:t>
      </w:r>
      <w:r w:rsidRPr="00721D17">
        <w:rPr>
          <w:rStyle w:val="apple-converted-space"/>
          <w:color w:val="000000"/>
          <w:sz w:val="28"/>
          <w:szCs w:val="28"/>
        </w:rPr>
        <w:t> </w:t>
      </w:r>
      <w:hyperlink r:id="rId11" w:anchor="block_4102" w:history="1">
        <w:r w:rsidRPr="00B1019A">
          <w:rPr>
            <w:rStyle w:val="a3"/>
            <w:color w:val="auto"/>
            <w:sz w:val="28"/>
            <w:szCs w:val="28"/>
          </w:rPr>
          <w:t>Градостроительным кодексом</w:t>
        </w:r>
      </w:hyperlink>
      <w:r w:rsidRPr="00721D17">
        <w:rPr>
          <w:rStyle w:val="apple-converted-space"/>
          <w:color w:val="000000"/>
          <w:sz w:val="28"/>
          <w:szCs w:val="28"/>
        </w:rPr>
        <w:t> </w:t>
      </w:r>
      <w:r w:rsidRPr="00721D17">
        <w:rPr>
          <w:color w:val="000000"/>
          <w:sz w:val="28"/>
          <w:szCs w:val="28"/>
        </w:rPr>
        <w:t>Российской Федерации;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B643E">
        <w:rPr>
          <w:sz w:val="28"/>
          <w:szCs w:val="28"/>
        </w:rPr>
        <w:t>выполнения в отношении земельного участка в соответствии с требованиями, установленными</w:t>
      </w:r>
      <w:r w:rsidRPr="00CB643E">
        <w:rPr>
          <w:rStyle w:val="apple-converted-space"/>
          <w:sz w:val="28"/>
          <w:szCs w:val="28"/>
        </w:rPr>
        <w:t> </w:t>
      </w:r>
      <w:hyperlink r:id="rId12" w:anchor="block_300" w:history="1">
        <w:r w:rsidRPr="00CB643E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CB643E">
        <w:rPr>
          <w:rStyle w:val="apple-converted-space"/>
          <w:sz w:val="28"/>
          <w:szCs w:val="28"/>
        </w:rPr>
        <w:t> </w:t>
      </w:r>
      <w:r w:rsidRPr="00CB643E">
        <w:rPr>
          <w:sz w:val="28"/>
          <w:szCs w:val="28"/>
        </w:rPr>
        <w:t>"О государственном</w:t>
      </w:r>
      <w:r w:rsidRPr="00721D17">
        <w:rPr>
          <w:color w:val="000000"/>
          <w:sz w:val="28"/>
          <w:szCs w:val="28"/>
        </w:rPr>
        <w:t xml:space="preserve">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выдачи (получения) разрешения на строительство здания или сооружения;</w:t>
      </w:r>
    </w:p>
    <w:p w:rsidR="008B7DBB" w:rsidRPr="00CB643E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1D17">
        <w:rPr>
          <w:color w:val="000000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</w:t>
      </w:r>
      <w:r w:rsidRPr="00CB643E">
        <w:rPr>
          <w:sz w:val="28"/>
          <w:szCs w:val="28"/>
        </w:rPr>
        <w:t>установленными</w:t>
      </w:r>
      <w:r w:rsidRPr="00CB643E">
        <w:rPr>
          <w:rStyle w:val="apple-converted-space"/>
          <w:sz w:val="28"/>
          <w:szCs w:val="28"/>
        </w:rPr>
        <w:t> </w:t>
      </w:r>
      <w:hyperlink r:id="rId13" w:anchor="block_300" w:history="1">
        <w:r w:rsidRPr="00CB643E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CB643E">
        <w:rPr>
          <w:rStyle w:val="apple-converted-space"/>
          <w:sz w:val="28"/>
          <w:szCs w:val="28"/>
        </w:rPr>
        <w:t> </w:t>
      </w:r>
      <w:r w:rsidRPr="00CB643E">
        <w:rPr>
          <w:sz w:val="28"/>
          <w:szCs w:val="28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</w:t>
      </w:r>
      <w:r w:rsidRPr="00CB643E">
        <w:rPr>
          <w:rStyle w:val="apple-converted-space"/>
          <w:sz w:val="28"/>
          <w:szCs w:val="28"/>
        </w:rPr>
        <w:t> </w:t>
      </w:r>
      <w:hyperlink r:id="rId14" w:anchor="block_51017" w:history="1">
        <w:r w:rsidRPr="00CB643E">
          <w:rPr>
            <w:rStyle w:val="a3"/>
            <w:color w:val="auto"/>
            <w:sz w:val="28"/>
            <w:szCs w:val="28"/>
          </w:rPr>
          <w:t>Градостроительным кодексом</w:t>
        </w:r>
      </w:hyperlink>
      <w:r w:rsidRPr="00CB643E">
        <w:rPr>
          <w:rStyle w:val="apple-converted-space"/>
          <w:sz w:val="28"/>
          <w:szCs w:val="28"/>
        </w:rPr>
        <w:t> </w:t>
      </w:r>
      <w:r w:rsidRPr="00CB643E">
        <w:rPr>
          <w:sz w:val="28"/>
          <w:szCs w:val="28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B7DBB" w:rsidRPr="00CB643E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в) в отношении помещений в случаях: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B643E">
        <w:rPr>
          <w:sz w:val="28"/>
          <w:szCs w:val="28"/>
        </w:rPr>
        <w:t>подготовки и оформления в установленном</w:t>
      </w:r>
      <w:r w:rsidRPr="00CB643E">
        <w:rPr>
          <w:rStyle w:val="apple-converted-space"/>
          <w:sz w:val="28"/>
          <w:szCs w:val="28"/>
        </w:rPr>
        <w:t> </w:t>
      </w:r>
      <w:hyperlink r:id="rId15" w:anchor="block_400" w:history="1">
        <w:r w:rsidRPr="00CB643E">
          <w:rPr>
            <w:rStyle w:val="a3"/>
            <w:color w:val="auto"/>
            <w:sz w:val="28"/>
            <w:szCs w:val="28"/>
          </w:rPr>
          <w:t>Жилищным кодексом</w:t>
        </w:r>
      </w:hyperlink>
      <w:r w:rsidRPr="00CB643E">
        <w:rPr>
          <w:rStyle w:val="apple-converted-space"/>
          <w:sz w:val="28"/>
          <w:szCs w:val="28"/>
        </w:rPr>
        <w:t> </w:t>
      </w:r>
      <w:r w:rsidRPr="00CB643E">
        <w:rPr>
          <w:sz w:val="28"/>
          <w:szCs w:val="28"/>
        </w:rPr>
        <w:t>Российской Федерации порядке проекта переустройства и</w:t>
      </w:r>
      <w:r w:rsidRPr="00721D17">
        <w:rPr>
          <w:color w:val="000000"/>
          <w:sz w:val="28"/>
          <w:szCs w:val="28"/>
        </w:rPr>
        <w:t xml:space="preserve">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B7DBB" w:rsidRPr="00CB643E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1D17">
        <w:rPr>
          <w:color w:val="000000"/>
          <w:sz w:val="28"/>
          <w:szCs w:val="28"/>
        </w:rPr>
        <w:t xml:space="preserve">подготовки и оформления в отношении помещения, в том числе образуемого в результате </w:t>
      </w:r>
      <w:r w:rsidRPr="00CB643E">
        <w:rPr>
          <w:sz w:val="28"/>
          <w:szCs w:val="28"/>
        </w:rPr>
        <w:t>преобразования другого помещения (помещений) в соответствии с положениями, предусмотренными</w:t>
      </w:r>
      <w:r w:rsidRPr="00CB643E">
        <w:rPr>
          <w:rStyle w:val="apple-converted-space"/>
          <w:sz w:val="28"/>
          <w:szCs w:val="28"/>
        </w:rPr>
        <w:t> </w:t>
      </w:r>
      <w:hyperlink r:id="rId16" w:anchor="block_22" w:history="1">
        <w:r w:rsidRPr="00CB643E">
          <w:rPr>
            <w:rStyle w:val="a3"/>
            <w:color w:val="auto"/>
            <w:sz w:val="28"/>
            <w:szCs w:val="28"/>
          </w:rPr>
          <w:t>Федеральным законом</w:t>
        </w:r>
        <w:r w:rsidRPr="00CB643E">
          <w:rPr>
            <w:rStyle w:val="apple-converted-space"/>
            <w:sz w:val="28"/>
            <w:szCs w:val="28"/>
          </w:rPr>
          <w:t> </w:t>
        </w:r>
      </w:hyperlink>
      <w:r w:rsidRPr="00CB643E">
        <w:rPr>
          <w:sz w:val="28"/>
          <w:szCs w:val="28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B7DBB" w:rsidRPr="00721D17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lastRenderedPageBreak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21D17">
        <w:rPr>
          <w:color w:val="000000"/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CB643E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sz w:val="28"/>
          <w:szCs w:val="28"/>
        </w:rPr>
        <w:t xml:space="preserve">13. </w:t>
      </w:r>
      <w:bookmarkStart w:id="4" w:name="Par70"/>
      <w:bookmarkEnd w:id="4"/>
      <w:r>
        <w:rPr>
          <w:color w:val="000000"/>
          <w:sz w:val="28"/>
          <w:szCs w:val="28"/>
          <w:shd w:val="clear" w:color="auto" w:fill="FFFFFF"/>
        </w:rPr>
        <w:t xml:space="preserve">Изменение </w:t>
      </w:r>
      <w:r w:rsidRPr="00620AA5">
        <w:rPr>
          <w:color w:val="000000"/>
          <w:sz w:val="28"/>
          <w:szCs w:val="28"/>
          <w:shd w:val="clear" w:color="auto" w:fill="FFFFFF"/>
        </w:rPr>
        <w:t>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</w:t>
      </w:r>
      <w:r w:rsidRPr="00620AA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7" w:anchor="block_21" w:history="1">
        <w:r w:rsidRPr="00D504EC">
          <w:rPr>
            <w:rStyle w:val="a3"/>
            <w:color w:val="auto"/>
            <w:sz w:val="28"/>
            <w:szCs w:val="28"/>
          </w:rPr>
          <w:t>порядке</w:t>
        </w:r>
      </w:hyperlink>
      <w:r w:rsidRPr="00620AA5">
        <w:rPr>
          <w:rStyle w:val="apple-converted-space"/>
          <w:sz w:val="28"/>
          <w:szCs w:val="28"/>
          <w:shd w:val="clear" w:color="auto" w:fill="FFFFFF"/>
        </w:rPr>
        <w:t> </w:t>
      </w:r>
      <w:r w:rsidRPr="00620AA5">
        <w:rPr>
          <w:color w:val="000000"/>
          <w:sz w:val="28"/>
          <w:szCs w:val="28"/>
          <w:shd w:val="clear" w:color="auto" w:fill="FFFFFF"/>
        </w:rPr>
        <w:t>межведомственного информационного взаимодействия при ведении государственного адресного реестра.</w:t>
      </w:r>
      <w:bookmarkStart w:id="5" w:name="Par71"/>
      <w:bookmarkEnd w:id="5"/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14. Аннулирование адреса объекта адресации осуществляется в случаях: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а) прекращения существования объекта адресации;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б) отказа в осуществлении кадастрового учета объекта адресации по основаниям, указанным в</w:t>
      </w:r>
      <w:r w:rsidRPr="00620AA5">
        <w:rPr>
          <w:rStyle w:val="apple-converted-space"/>
          <w:color w:val="000000"/>
          <w:sz w:val="28"/>
          <w:szCs w:val="28"/>
        </w:rPr>
        <w:t> </w:t>
      </w:r>
      <w:hyperlink r:id="rId18" w:anchor="block_27021" w:history="1">
        <w:r w:rsidRPr="00D504EC">
          <w:rPr>
            <w:rStyle w:val="a3"/>
            <w:color w:val="auto"/>
            <w:sz w:val="28"/>
            <w:szCs w:val="28"/>
          </w:rPr>
          <w:t>пунктах 1</w:t>
        </w:r>
      </w:hyperlink>
      <w:r w:rsidRPr="00D504EC">
        <w:rPr>
          <w:rStyle w:val="apple-converted-space"/>
          <w:sz w:val="28"/>
          <w:szCs w:val="28"/>
        </w:rPr>
        <w:t> </w:t>
      </w:r>
      <w:r w:rsidRPr="00D504EC">
        <w:rPr>
          <w:sz w:val="28"/>
          <w:szCs w:val="28"/>
        </w:rPr>
        <w:t>и</w:t>
      </w:r>
      <w:r w:rsidRPr="00D504EC">
        <w:rPr>
          <w:rStyle w:val="apple-converted-space"/>
          <w:sz w:val="28"/>
          <w:szCs w:val="28"/>
        </w:rPr>
        <w:t> </w:t>
      </w:r>
      <w:hyperlink r:id="rId19" w:anchor="block_27023" w:history="1">
        <w:r w:rsidRPr="00D504EC">
          <w:rPr>
            <w:rStyle w:val="a3"/>
            <w:color w:val="auto"/>
            <w:sz w:val="28"/>
            <w:szCs w:val="28"/>
          </w:rPr>
          <w:t>3 части 2 статьи 27</w:t>
        </w:r>
      </w:hyperlink>
      <w:r w:rsidRPr="00620AA5">
        <w:rPr>
          <w:rStyle w:val="apple-converted-space"/>
          <w:color w:val="000000"/>
          <w:sz w:val="28"/>
          <w:szCs w:val="28"/>
        </w:rPr>
        <w:t> </w:t>
      </w:r>
      <w:r w:rsidRPr="00620AA5">
        <w:rPr>
          <w:color w:val="000000"/>
          <w:sz w:val="28"/>
          <w:szCs w:val="28"/>
        </w:rPr>
        <w:t>Федерального закона "О государственном кадастре недвижимости";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в) присвоения объекту адресации нового адреса.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r w:rsidRPr="00620AA5">
        <w:rPr>
          <w:sz w:val="28"/>
          <w:szCs w:val="28"/>
        </w:rPr>
        <w:t>в</w:t>
      </w:r>
      <w:r w:rsidRPr="00620AA5">
        <w:rPr>
          <w:rStyle w:val="apple-converted-space"/>
          <w:sz w:val="28"/>
          <w:szCs w:val="28"/>
        </w:rPr>
        <w:t> </w:t>
      </w:r>
      <w:hyperlink r:id="rId20" w:anchor="block_2404" w:history="1">
        <w:r w:rsidRPr="00D504EC">
          <w:rPr>
            <w:rStyle w:val="a3"/>
            <w:color w:val="auto"/>
            <w:sz w:val="28"/>
            <w:szCs w:val="28"/>
          </w:rPr>
          <w:t>частях 4</w:t>
        </w:r>
      </w:hyperlink>
      <w:r w:rsidRPr="00D504EC">
        <w:rPr>
          <w:rStyle w:val="apple-converted-space"/>
          <w:sz w:val="28"/>
          <w:szCs w:val="28"/>
        </w:rPr>
        <w:t> </w:t>
      </w:r>
      <w:r w:rsidRPr="00D504EC">
        <w:rPr>
          <w:sz w:val="28"/>
          <w:szCs w:val="28"/>
        </w:rPr>
        <w:t>и</w:t>
      </w:r>
      <w:r w:rsidRPr="00D504EC">
        <w:rPr>
          <w:rStyle w:val="apple-converted-space"/>
          <w:sz w:val="28"/>
          <w:szCs w:val="28"/>
        </w:rPr>
        <w:t> </w:t>
      </w:r>
      <w:hyperlink r:id="rId21" w:anchor="block_2405" w:history="1">
        <w:r w:rsidRPr="00D504EC">
          <w:rPr>
            <w:rStyle w:val="a3"/>
            <w:color w:val="auto"/>
            <w:sz w:val="28"/>
            <w:szCs w:val="28"/>
          </w:rPr>
          <w:t>5 статьи 24</w:t>
        </w:r>
      </w:hyperlink>
      <w:r w:rsidRPr="00620AA5">
        <w:rPr>
          <w:rStyle w:val="apple-converted-space"/>
          <w:color w:val="000000"/>
          <w:sz w:val="28"/>
          <w:szCs w:val="28"/>
        </w:rPr>
        <w:t> </w:t>
      </w:r>
      <w:r w:rsidRPr="00620AA5">
        <w:rPr>
          <w:color w:val="000000"/>
          <w:sz w:val="28"/>
          <w:szCs w:val="28"/>
        </w:rPr>
        <w:t>Федерального закона "О государственном кадастре недвижимости", из государственного кадастра недвижимости.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B7DBB" w:rsidRPr="00620AA5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20AA5">
        <w:rPr>
          <w:color w:val="000000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B7DBB" w:rsidRDefault="008B7DBB" w:rsidP="008B7DB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620AA5">
        <w:rPr>
          <w:color w:val="000000"/>
          <w:sz w:val="28"/>
          <w:szCs w:val="28"/>
        </w:rPr>
        <w:lastRenderedPageBreak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Администрация обязана: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Постановление Администрации о присвоении объекту адресации адреса принимается одновременно: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22" w:history="1">
        <w:r w:rsidRPr="00D504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D504EC" w:rsidRPr="00D504EC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 заключением Администрацией договора о </w:t>
      </w:r>
      <w:r w:rsidR="00B1019A">
        <w:rPr>
          <w:rFonts w:ascii="Times New Roman" w:hAnsi="Times New Roman" w:cs="Times New Roman"/>
          <w:sz w:val="28"/>
          <w:szCs w:val="28"/>
        </w:rPr>
        <w:t xml:space="preserve"> комплексном </w:t>
      </w:r>
      <w:r>
        <w:rPr>
          <w:rFonts w:ascii="Times New Roman" w:hAnsi="Times New Roman" w:cs="Times New Roman"/>
          <w:sz w:val="28"/>
          <w:szCs w:val="28"/>
        </w:rPr>
        <w:t xml:space="preserve">развитии территории в соответствии с Градостроительным </w:t>
      </w:r>
      <w:hyperlink r:id="rId23" w:history="1">
        <w:r w:rsidRPr="00DC13D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DC1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Постановление Администрации о присвоении объекту адресации адреса содержит: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CB643E" w:rsidRDefault="008B7DBB" w:rsidP="00CB6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CB643E" w:rsidRDefault="00CB643E" w:rsidP="00CB6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постановлении Администрации о </w:t>
      </w:r>
      <w:r>
        <w:rPr>
          <w:rFonts w:ascii="Times New Roman" w:hAnsi="Times New Roman" w:cs="Times New Roman"/>
          <w:sz w:val="28"/>
          <w:szCs w:val="28"/>
        </w:rPr>
        <w:lastRenderedPageBreak/>
        <w:t>присвоении адреса объекту адресации указывается кадастровый номер объекта недвижимости, являющегося объектом адресации.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Постановление Администрации об аннулировании адреса объекта адресации содержит: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>
        <w:rPr>
          <w:rFonts w:ascii="Times New Roman" w:hAnsi="Times New Roman" w:cs="Times New Roman"/>
          <w:sz w:val="28"/>
          <w:szCs w:val="28"/>
        </w:rPr>
        <w:t>24.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27 настоящих Правил (далее – заявитель), по форме, устанавливаемой Министерством финансов Российской Федерации.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CB643E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</w:t>
      </w:r>
      <w:hyperlink r:id="rId24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представители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lastRenderedPageBreak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5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6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30. В случае образования двух 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31.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27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8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lastRenderedPageBreak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 w:rsidRPr="00CB643E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lastRenderedPageBreak/>
        <w:t xml:space="preserve">з) кадастровая выписка об объекте недвижимости, который снят с учета (в случае аннулирования адреса объекта адресации при </w:t>
      </w:r>
      <w:r w:rsidRPr="00CB643E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прекращении существования объекта адресации)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anchor="Par72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 «б» пункта 14</w:t>
        </w:r>
      </w:hyperlink>
      <w:r w:rsidR="00DC13DC" w:rsidRPr="00CB643E">
        <w:rPr>
          <w:rFonts w:ascii="Times New Roman" w:hAnsi="Times New Roman" w:cs="Times New Roman"/>
          <w:sz w:val="28"/>
          <w:szCs w:val="28"/>
        </w:rPr>
        <w:t xml:space="preserve"> </w:t>
      </w:r>
      <w:r w:rsidRPr="00CB643E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1221).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35. Администрация запрашивает документы, указанные в </w:t>
      </w:r>
      <w:hyperlink r:id="rId30" w:anchor="Par128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Pr="00CB643E">
        <w:rPr>
          <w:rFonts w:ascii="Times New Roman" w:hAnsi="Times New Roman" w:cs="Times New Roman"/>
          <w:sz w:val="28"/>
          <w:szCs w:val="28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Документы, указанные в пункте 34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В случае если заявление и документы, указанные в пункте 34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адресу </w:t>
      </w:r>
      <w:r w:rsidRPr="00CB643E">
        <w:rPr>
          <w:rFonts w:ascii="Times New Roman" w:hAnsi="Times New Roman" w:cs="Times New Roman"/>
          <w:sz w:val="28"/>
          <w:szCs w:val="28"/>
        </w:rPr>
        <w:lastRenderedPageBreak/>
        <w:t>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CB643E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</w:t>
      </w:r>
      <w:r w:rsidR="00DC13DC" w:rsidRPr="00CB643E">
        <w:rPr>
          <w:rFonts w:ascii="Times New Roman" w:hAnsi="Times New Roman" w:cs="Times New Roman"/>
          <w:sz w:val="28"/>
          <w:szCs w:val="28"/>
        </w:rPr>
        <w:t>истрацией в срок не более чем 10</w:t>
      </w:r>
      <w:r w:rsidRPr="00CB643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CB643E">
        <w:rPr>
          <w:rFonts w:ascii="Times New Roman" w:hAnsi="Times New Roman" w:cs="Times New Roman"/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</w:t>
      </w:r>
      <w:r w:rsidR="00E14BBA" w:rsidRPr="00CB643E">
        <w:rPr>
          <w:rFonts w:ascii="Times New Roman" w:hAnsi="Times New Roman" w:cs="Times New Roman"/>
          <w:sz w:val="28"/>
          <w:szCs w:val="28"/>
        </w:rPr>
        <w:t>стоящих Правил (при их наличии)</w:t>
      </w:r>
      <w:r w:rsidRPr="00CB643E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1" w:anchor="Par146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Pr="00CB643E">
        <w:rPr>
          <w:rFonts w:ascii="Times New Roman" w:hAnsi="Times New Roman" w:cs="Times New Roman"/>
          <w:sz w:val="28"/>
          <w:szCs w:val="28"/>
        </w:rPr>
        <w:t>37 и 38 настоящих Правил;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32" w:anchor="Par146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</w:hyperlink>
      <w:r w:rsidRPr="00CB643E">
        <w:rPr>
          <w:rFonts w:ascii="Times New Roman" w:hAnsi="Times New Roman" w:cs="Times New Roman"/>
          <w:sz w:val="28"/>
          <w:szCs w:val="28"/>
        </w:rPr>
        <w:t>37</w:t>
      </w:r>
      <w:r w:rsidR="00A26276" w:rsidRPr="00CB643E">
        <w:rPr>
          <w:rFonts w:ascii="Times New Roman" w:hAnsi="Times New Roman" w:cs="Times New Roman"/>
          <w:sz w:val="28"/>
          <w:szCs w:val="28"/>
        </w:rPr>
        <w:t xml:space="preserve"> </w:t>
      </w:r>
      <w:r w:rsidRPr="00CB643E">
        <w:rPr>
          <w:rFonts w:ascii="Times New Roman" w:hAnsi="Times New Roman" w:cs="Times New Roman"/>
          <w:sz w:val="28"/>
          <w:szCs w:val="28"/>
        </w:rPr>
        <w:t>и 38 настоящих Правил срока посредством почтового отправления по указанному в заявлении почтовому адресу.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33" w:anchor="Par146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</w:t>
        </w:r>
      </w:hyperlink>
      <w:r w:rsidR="00E14BBA" w:rsidRPr="00CB643E">
        <w:rPr>
          <w:rFonts w:ascii="Times New Roman" w:hAnsi="Times New Roman" w:cs="Times New Roman"/>
          <w:sz w:val="28"/>
          <w:szCs w:val="28"/>
        </w:rPr>
        <w:t xml:space="preserve"> </w:t>
      </w:r>
      <w:r w:rsidRPr="00CB643E">
        <w:rPr>
          <w:rFonts w:ascii="Times New Roman" w:hAnsi="Times New Roman" w:cs="Times New Roman"/>
          <w:sz w:val="28"/>
          <w:szCs w:val="28"/>
        </w:rPr>
        <w:t>37 и 38 настоящих Правил.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 w:rsidRPr="00CB643E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34" w:anchor="Par108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</w:hyperlink>
      <w:r w:rsidRPr="00CB643E">
        <w:rPr>
          <w:rFonts w:ascii="Times New Roman" w:hAnsi="Times New Roman" w:cs="Times New Roman"/>
          <w:sz w:val="28"/>
          <w:szCs w:val="28"/>
        </w:rPr>
        <w:t>27 и 29 настоящих Правил;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lastRenderedPageBreak/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35" w:anchor="Par48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пунктах 5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anchor="Par55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anchor="Par67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11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anchor="Par70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CB643E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anchor="Par77" w:history="1">
        <w:r w:rsidRPr="00CB643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18</w:t>
        </w:r>
      </w:hyperlink>
      <w:r w:rsidR="00A26276" w:rsidRPr="00CB643E">
        <w:t xml:space="preserve"> </w:t>
      </w:r>
      <w:r w:rsidRPr="00CB643E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8B7DBB" w:rsidRPr="00CB643E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8B7DBB" w:rsidRDefault="008B7DBB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3E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ED33E4" w:rsidRPr="00CB643E" w:rsidRDefault="00ED33E4" w:rsidP="008B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276" w:rsidRPr="00CB643E" w:rsidRDefault="00A26276" w:rsidP="00ED33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bookmarkStart w:id="13" w:name="Par163"/>
      <w:bookmarkEnd w:id="13"/>
      <w:r w:rsidRPr="00CB643E">
        <w:rPr>
          <w:sz w:val="28"/>
          <w:szCs w:val="28"/>
        </w:rPr>
        <w:t>III. Структура адреса</w:t>
      </w:r>
    </w:p>
    <w:p w:rsidR="00CB643E" w:rsidRDefault="00A26276" w:rsidP="002E492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643E">
        <w:rPr>
          <w:sz w:val="28"/>
          <w:szCs w:val="28"/>
        </w:rPr>
        <w:tab/>
        <w:t xml:space="preserve"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</w:t>
      </w:r>
      <w:r w:rsidR="00CB643E">
        <w:rPr>
          <w:sz w:val="28"/>
          <w:szCs w:val="28"/>
        </w:rPr>
        <w:t>адреса):</w:t>
      </w:r>
    </w:p>
    <w:p w:rsidR="00CB643E" w:rsidRDefault="00A03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а) </w:t>
      </w:r>
      <w:r w:rsidR="00A26276" w:rsidRPr="00CB643E">
        <w:rPr>
          <w:sz w:val="28"/>
          <w:szCs w:val="28"/>
        </w:rPr>
        <w:t>наименование</w:t>
      </w:r>
      <w:r w:rsidR="00CB643E">
        <w:rPr>
          <w:sz w:val="28"/>
          <w:szCs w:val="28"/>
        </w:rPr>
        <w:t xml:space="preserve"> страны (Российская Федерация);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б) наименование</w:t>
      </w:r>
      <w:r w:rsidR="00CB643E">
        <w:rPr>
          <w:sz w:val="28"/>
          <w:szCs w:val="28"/>
        </w:rPr>
        <w:t xml:space="preserve"> субъекта Российской Федерации;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в) наим</w:t>
      </w:r>
      <w:r w:rsidR="00CB643E">
        <w:rPr>
          <w:sz w:val="28"/>
          <w:szCs w:val="28"/>
        </w:rPr>
        <w:t>енование муниципального района;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г) наименование</w:t>
      </w:r>
      <w:r w:rsidR="00A036D5" w:rsidRPr="00CB643E">
        <w:rPr>
          <w:sz w:val="28"/>
          <w:szCs w:val="28"/>
        </w:rPr>
        <w:t xml:space="preserve"> сельского</w:t>
      </w:r>
      <w:r w:rsidRPr="00CB643E">
        <w:rPr>
          <w:sz w:val="28"/>
          <w:szCs w:val="28"/>
        </w:rPr>
        <w:t xml:space="preserve"> поселения в составе муниц</w:t>
      </w:r>
      <w:r w:rsidR="00CB643E">
        <w:rPr>
          <w:sz w:val="28"/>
          <w:szCs w:val="28"/>
        </w:rPr>
        <w:t>ипального района;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д) наименование населенного пункта</w:t>
      </w:r>
      <w:r w:rsidR="00A036D5" w:rsidRPr="00CB643E">
        <w:rPr>
          <w:sz w:val="28"/>
          <w:szCs w:val="28"/>
        </w:rPr>
        <w:t xml:space="preserve"> (за исключением объектов адресации, расположенных вне границ населенных пунктов)</w:t>
      </w:r>
      <w:r w:rsidR="00CB643E">
        <w:rPr>
          <w:sz w:val="28"/>
          <w:szCs w:val="28"/>
        </w:rPr>
        <w:t>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е) наименование эл</w:t>
      </w:r>
      <w:r w:rsidR="00CB643E">
        <w:rPr>
          <w:sz w:val="28"/>
          <w:szCs w:val="28"/>
        </w:rPr>
        <w:t>емента планировочной структуры;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ж) наименование</w:t>
      </w:r>
      <w:r w:rsidR="00CB643E">
        <w:rPr>
          <w:sz w:val="28"/>
          <w:szCs w:val="28"/>
        </w:rPr>
        <w:t xml:space="preserve"> элемента улично-дорожной сети;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з)</w:t>
      </w:r>
      <w:r w:rsidR="00A036D5" w:rsidRPr="00CB643E">
        <w:rPr>
          <w:sz w:val="28"/>
          <w:szCs w:val="28"/>
        </w:rPr>
        <w:t xml:space="preserve"> </w:t>
      </w:r>
      <w:r w:rsidRPr="00CB643E">
        <w:rPr>
          <w:sz w:val="28"/>
          <w:szCs w:val="28"/>
        </w:rPr>
        <w:t xml:space="preserve"> </w:t>
      </w:r>
      <w:r w:rsidR="00A036D5" w:rsidRPr="00CB643E">
        <w:rPr>
          <w:sz w:val="28"/>
          <w:szCs w:val="28"/>
        </w:rPr>
        <w:t>наименование объекта адресации</w:t>
      </w:r>
      <w:r w:rsidRPr="00CB643E">
        <w:rPr>
          <w:sz w:val="28"/>
          <w:szCs w:val="28"/>
        </w:rPr>
        <w:t xml:space="preserve"> </w:t>
      </w:r>
      <w:r w:rsidR="00A036D5" w:rsidRPr="00CB643E">
        <w:rPr>
          <w:sz w:val="28"/>
          <w:szCs w:val="28"/>
        </w:rPr>
        <w:t>«</w:t>
      </w:r>
      <w:r w:rsidRPr="00CB643E">
        <w:rPr>
          <w:sz w:val="28"/>
          <w:szCs w:val="28"/>
        </w:rPr>
        <w:t>земельн</w:t>
      </w:r>
      <w:r w:rsidR="00A036D5" w:rsidRPr="00CB643E">
        <w:rPr>
          <w:sz w:val="28"/>
          <w:szCs w:val="28"/>
        </w:rPr>
        <w:t>ый</w:t>
      </w:r>
      <w:r w:rsidRPr="00CB643E">
        <w:rPr>
          <w:sz w:val="28"/>
          <w:szCs w:val="28"/>
        </w:rPr>
        <w:t xml:space="preserve"> участ</w:t>
      </w:r>
      <w:r w:rsidR="00A036D5" w:rsidRPr="00CB643E">
        <w:rPr>
          <w:sz w:val="28"/>
          <w:szCs w:val="28"/>
        </w:rPr>
        <w:t>о</w:t>
      </w:r>
      <w:r w:rsidRPr="00CB643E">
        <w:rPr>
          <w:sz w:val="28"/>
          <w:szCs w:val="28"/>
        </w:rPr>
        <w:t>к</w:t>
      </w:r>
      <w:r w:rsidR="00A036D5" w:rsidRPr="00CB643E">
        <w:rPr>
          <w:sz w:val="28"/>
          <w:szCs w:val="28"/>
        </w:rPr>
        <w:t>» и номер земельного участка</w:t>
      </w:r>
      <w:r w:rsidR="00CB643E">
        <w:rPr>
          <w:sz w:val="28"/>
          <w:szCs w:val="28"/>
        </w:rPr>
        <w:t>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и) тип и номер здания</w:t>
      </w:r>
      <w:r w:rsidR="00A036D5" w:rsidRPr="00CB643E">
        <w:rPr>
          <w:sz w:val="28"/>
          <w:szCs w:val="28"/>
        </w:rPr>
        <w:t xml:space="preserve"> (строения)</w:t>
      </w:r>
      <w:r w:rsidRPr="00CB643E">
        <w:rPr>
          <w:sz w:val="28"/>
          <w:szCs w:val="28"/>
        </w:rPr>
        <w:t>, сооружения или объект</w:t>
      </w:r>
      <w:r w:rsidR="00CB643E">
        <w:rPr>
          <w:sz w:val="28"/>
          <w:szCs w:val="28"/>
        </w:rPr>
        <w:t>а незавершенного строительства;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к) тип и номер помещения, </w:t>
      </w:r>
      <w:r w:rsidR="002E4923" w:rsidRPr="00CB643E">
        <w:rPr>
          <w:sz w:val="28"/>
          <w:szCs w:val="28"/>
        </w:rPr>
        <w:t>в пределах здания, сооружения;</w:t>
      </w:r>
    </w:p>
    <w:p w:rsidR="00CB643E" w:rsidRDefault="002E4923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л) тип и номер помещения в пределах квартиры (в отношении коммунальных квартир).</w:t>
      </w:r>
      <w:r w:rsidR="00A26276" w:rsidRPr="00CB643E">
        <w:rPr>
          <w:sz w:val="28"/>
          <w:szCs w:val="28"/>
        </w:rPr>
        <w:br/>
      </w:r>
      <w:r w:rsidR="00A26276" w:rsidRPr="00CB643E">
        <w:rPr>
          <w:sz w:val="28"/>
          <w:szCs w:val="28"/>
        </w:rPr>
        <w:tab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r w:rsidR="00A26276" w:rsidRPr="00CB643E">
        <w:rPr>
          <w:sz w:val="28"/>
          <w:szCs w:val="28"/>
        </w:rPr>
        <w:lastRenderedPageBreak/>
        <w:t>адресообразующих элементов в структуре адреса, указанная в пункте 44 настоящих Правил.</w:t>
      </w:r>
      <w:r w:rsidR="00A26276" w:rsidRPr="00CB643E">
        <w:rPr>
          <w:sz w:val="28"/>
          <w:szCs w:val="28"/>
        </w:rPr>
        <w:br/>
      </w:r>
      <w:r w:rsidR="00A26276" w:rsidRPr="00CB643E">
        <w:rPr>
          <w:sz w:val="28"/>
          <w:szCs w:val="28"/>
        </w:rPr>
        <w:tab/>
        <w:t>46. Перечень адресообразующих элементов, используемых при описании адреса объекта адресации, зависит от вида объекта адресации.</w:t>
      </w:r>
      <w:r w:rsidR="00A26276" w:rsidRPr="00CB643E">
        <w:rPr>
          <w:sz w:val="28"/>
          <w:szCs w:val="28"/>
        </w:rPr>
        <w:br/>
      </w:r>
      <w:r w:rsidR="00A26276" w:rsidRPr="00CB643E">
        <w:rPr>
          <w:sz w:val="28"/>
          <w:szCs w:val="28"/>
        </w:rPr>
        <w:tab/>
        <w:t>47. Обязательными адресообразующими элементами для всех вид</w:t>
      </w:r>
      <w:r w:rsidR="00CB643E">
        <w:rPr>
          <w:sz w:val="28"/>
          <w:szCs w:val="28"/>
        </w:rPr>
        <w:t>ов объектов адресации являются:</w:t>
      </w:r>
    </w:p>
    <w:p w:rsidR="00CB643E" w:rsidRDefault="00CB643E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страна;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б</w:t>
      </w:r>
      <w:r w:rsidR="00CB643E">
        <w:rPr>
          <w:sz w:val="28"/>
          <w:szCs w:val="28"/>
        </w:rPr>
        <w:t>) субъект Российской Федерации;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в) муници</w:t>
      </w:r>
      <w:r w:rsidR="00CB643E">
        <w:rPr>
          <w:sz w:val="28"/>
          <w:szCs w:val="28"/>
        </w:rPr>
        <w:t>пальный район;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г) поселение в</w:t>
      </w:r>
      <w:r w:rsidR="00CB643E">
        <w:rPr>
          <w:sz w:val="28"/>
          <w:szCs w:val="28"/>
        </w:rPr>
        <w:t xml:space="preserve"> составе муниципального района;</w:t>
      </w:r>
    </w:p>
    <w:p w:rsidR="00CB643E" w:rsidRDefault="00CB643E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населенный пункт.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48. Иные адресообразующие элементы применяются в зависим</w:t>
      </w:r>
      <w:r w:rsidR="00CB643E">
        <w:rPr>
          <w:sz w:val="28"/>
          <w:szCs w:val="28"/>
        </w:rPr>
        <w:t>ости от вида объекта адресации.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</w:t>
      </w:r>
      <w:r w:rsidR="00CB643E">
        <w:rPr>
          <w:sz w:val="28"/>
          <w:szCs w:val="28"/>
        </w:rPr>
        <w:t>ентифицирующими их реквизитами: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а) наименование элемента планиро</w:t>
      </w:r>
      <w:r w:rsidR="00CB643E">
        <w:rPr>
          <w:sz w:val="28"/>
          <w:szCs w:val="28"/>
        </w:rPr>
        <w:t>вочной структуры (при наличии);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б) наименование элемента улично-дорожной се</w:t>
      </w:r>
      <w:r w:rsidR="00CB643E">
        <w:rPr>
          <w:sz w:val="28"/>
          <w:szCs w:val="28"/>
        </w:rPr>
        <w:t>ти (при наличии);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в) </w:t>
      </w:r>
      <w:r w:rsidR="002E4923" w:rsidRPr="00CB643E">
        <w:rPr>
          <w:sz w:val="28"/>
          <w:szCs w:val="28"/>
        </w:rPr>
        <w:t xml:space="preserve">наименование объекта адресации «земельный участок»  и </w:t>
      </w:r>
      <w:r w:rsidR="00CB643E">
        <w:rPr>
          <w:sz w:val="28"/>
          <w:szCs w:val="28"/>
        </w:rPr>
        <w:t>номер земельного участка.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</w:t>
      </w:r>
      <w:r w:rsidR="00CB643E">
        <w:rPr>
          <w:sz w:val="28"/>
          <w:szCs w:val="28"/>
        </w:rPr>
        <w:t>ентифицирующими их реквизитами: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а) наименование элемента планиро</w:t>
      </w:r>
      <w:r w:rsidR="00CB643E">
        <w:rPr>
          <w:sz w:val="28"/>
          <w:szCs w:val="28"/>
        </w:rPr>
        <w:t>вочной структуры (при наличии);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б) наименование элемента улич</w:t>
      </w:r>
      <w:r w:rsidR="00CB643E">
        <w:rPr>
          <w:sz w:val="28"/>
          <w:szCs w:val="28"/>
        </w:rPr>
        <w:t>но-дорожной сети (при наличии);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в) тип и номер здания</w:t>
      </w:r>
      <w:r w:rsidR="002E4923" w:rsidRPr="00CB643E">
        <w:rPr>
          <w:sz w:val="28"/>
          <w:szCs w:val="28"/>
        </w:rPr>
        <w:t xml:space="preserve"> (строения)</w:t>
      </w:r>
      <w:r w:rsidRPr="00CB643E">
        <w:rPr>
          <w:sz w:val="28"/>
          <w:szCs w:val="28"/>
        </w:rPr>
        <w:t>, сооружения или объект</w:t>
      </w:r>
      <w:r w:rsidR="00CB643E">
        <w:rPr>
          <w:sz w:val="28"/>
          <w:szCs w:val="28"/>
        </w:rPr>
        <w:t>а незавершенного строительства.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</w:t>
      </w:r>
      <w:r w:rsidR="00CB643E">
        <w:rPr>
          <w:sz w:val="28"/>
          <w:szCs w:val="28"/>
        </w:rPr>
        <w:t>ентифицирующими их реквизитами: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а) наименование элемента планиро</w:t>
      </w:r>
      <w:r w:rsidR="00CB643E">
        <w:rPr>
          <w:sz w:val="28"/>
          <w:szCs w:val="28"/>
        </w:rPr>
        <w:t>вочной структуры (при наличии);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б) наименование элемента улич</w:t>
      </w:r>
      <w:r w:rsidR="00CB643E">
        <w:rPr>
          <w:sz w:val="28"/>
          <w:szCs w:val="28"/>
        </w:rPr>
        <w:t>но-дорожной сети (при наличии);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в) </w:t>
      </w:r>
      <w:r w:rsidR="00CB643E">
        <w:rPr>
          <w:sz w:val="28"/>
          <w:szCs w:val="28"/>
        </w:rPr>
        <w:t>тип и номер здания, сооружения;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г) тип и номер помещения</w:t>
      </w:r>
      <w:r w:rsidR="00CB643E">
        <w:rPr>
          <w:sz w:val="28"/>
          <w:szCs w:val="28"/>
        </w:rPr>
        <w:t xml:space="preserve"> в пределах здания, сооружения;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A26276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</w:t>
      </w:r>
      <w:r w:rsidRPr="00CB643E">
        <w:rPr>
          <w:sz w:val="28"/>
          <w:szCs w:val="28"/>
        </w:rPr>
        <w:lastRenderedPageBreak/>
        <w:t>сокращенного наименования адресообразующих элементов устанавливаются Министерством финансов Российской Федерации.</w:t>
      </w:r>
    </w:p>
    <w:p w:rsidR="00ED33E4" w:rsidRPr="00CB643E" w:rsidRDefault="00ED33E4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6276" w:rsidRPr="00CB643E" w:rsidRDefault="00A26276" w:rsidP="00ED33E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B643E">
        <w:rPr>
          <w:sz w:val="28"/>
          <w:szCs w:val="28"/>
        </w:rPr>
        <w:t>IV. Правила написания наименований и нумерации</w:t>
      </w:r>
      <w:r w:rsidRPr="00CB643E">
        <w:rPr>
          <w:sz w:val="28"/>
          <w:szCs w:val="28"/>
        </w:rPr>
        <w:br/>
        <w:t>объектов адресации</w:t>
      </w:r>
    </w:p>
    <w:p w:rsidR="00CB643E" w:rsidRDefault="00A26276" w:rsidP="00CB64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643E">
        <w:rPr>
          <w:sz w:val="28"/>
          <w:szCs w:val="28"/>
        </w:rPr>
        <w:tab/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</w:t>
      </w:r>
      <w:r w:rsidR="00CB643E">
        <w:rPr>
          <w:sz w:val="28"/>
          <w:szCs w:val="28"/>
        </w:rPr>
        <w:t xml:space="preserve">х народов Российской Федерации. </w:t>
      </w:r>
      <w:r w:rsidRPr="00CB643E">
        <w:rPr>
          <w:sz w:val="28"/>
          <w:szCs w:val="28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</w:t>
      </w:r>
      <w:r w:rsidR="00CB643E">
        <w:rPr>
          <w:sz w:val="28"/>
          <w:szCs w:val="28"/>
        </w:rPr>
        <w:t xml:space="preserve">разований Российской Федерации. </w:t>
      </w:r>
      <w:r w:rsidRPr="00CB643E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</w:t>
      </w:r>
      <w:r w:rsidR="00CB643E">
        <w:rPr>
          <w:sz w:val="28"/>
          <w:szCs w:val="28"/>
        </w:rPr>
        <w:t xml:space="preserve">аталог географических названий. </w:t>
      </w:r>
      <w:r w:rsidRPr="00CB643E">
        <w:rPr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</w:t>
      </w:r>
      <w:r w:rsidR="00CB643E">
        <w:rPr>
          <w:sz w:val="28"/>
          <w:szCs w:val="28"/>
        </w:rPr>
        <w:t xml:space="preserve">нституции Российской Федерации. </w:t>
      </w:r>
      <w:r w:rsidRPr="00CB643E">
        <w:rPr>
          <w:sz w:val="28"/>
          <w:szCs w:val="28"/>
        </w:rPr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</w:t>
      </w:r>
      <w:r w:rsidR="00CB643E">
        <w:rPr>
          <w:sz w:val="28"/>
          <w:szCs w:val="28"/>
        </w:rPr>
        <w:t>дарственного адресного реестра.</w:t>
      </w:r>
    </w:p>
    <w:p w:rsidR="00CB643E" w:rsidRDefault="00A26276" w:rsidP="00CB643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</w:t>
      </w:r>
      <w:r w:rsidR="00CB643E">
        <w:rPr>
          <w:sz w:val="28"/>
          <w:szCs w:val="28"/>
        </w:rPr>
        <w:t>фры, а также следующие символы:</w:t>
      </w:r>
    </w:p>
    <w:p w:rsidR="00CB643E" w:rsidRDefault="00CB643E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"-" - дефис;</w:t>
      </w:r>
    </w:p>
    <w:p w:rsidR="00CB643E" w:rsidRDefault="00CB643E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"." - точка;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в) "(" - открывающая круглая скобка</w:t>
      </w:r>
      <w:r w:rsidR="00CB643E">
        <w:rPr>
          <w:sz w:val="28"/>
          <w:szCs w:val="28"/>
        </w:rPr>
        <w:t>;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г) ")</w:t>
      </w:r>
      <w:r w:rsidR="00CB643E">
        <w:rPr>
          <w:sz w:val="28"/>
          <w:szCs w:val="28"/>
        </w:rPr>
        <w:t>" - закрывающая круглая скобка;</w:t>
      </w:r>
    </w:p>
    <w:p w:rsidR="00CB643E" w:rsidRDefault="00CB643E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"N" - знак номера.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</w:t>
      </w:r>
      <w:r w:rsidR="00CB643E">
        <w:rPr>
          <w:sz w:val="28"/>
          <w:szCs w:val="28"/>
        </w:rPr>
        <w:t>ного языка.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lastRenderedPageBreak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</w:t>
      </w:r>
      <w:r w:rsidR="00CB643E">
        <w:rPr>
          <w:sz w:val="28"/>
          <w:szCs w:val="28"/>
        </w:rPr>
        <w:t>нчания через дефис.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</w:t>
      </w:r>
      <w:r w:rsidR="00CB643E">
        <w:rPr>
          <w:sz w:val="28"/>
          <w:szCs w:val="28"/>
        </w:rPr>
        <w:t>окончанием.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</w:t>
      </w:r>
      <w:r w:rsidR="00CB643E">
        <w:rPr>
          <w:sz w:val="28"/>
          <w:szCs w:val="28"/>
        </w:rPr>
        <w:t>ормляются в родительном падеже.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</w:t>
      </w:r>
      <w:r w:rsidR="00CB643E">
        <w:rPr>
          <w:sz w:val="28"/>
          <w:szCs w:val="28"/>
        </w:rPr>
        <w:t xml:space="preserve"> с сокращенным вариантом имени.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</w:t>
      </w:r>
      <w:r w:rsidR="00CB643E">
        <w:rPr>
          <w:sz w:val="28"/>
          <w:szCs w:val="28"/>
        </w:rPr>
        <w:t>и фамилии или звания и фамилии.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</w:t>
      </w:r>
      <w:r w:rsidR="00CB643E">
        <w:rPr>
          <w:sz w:val="28"/>
          <w:szCs w:val="28"/>
        </w:rPr>
        <w:t xml:space="preserve">го индекса (при необходимости). </w:t>
      </w:r>
      <w:r w:rsidRPr="00CB643E">
        <w:rPr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</w:t>
      </w:r>
      <w:r w:rsidR="00CB643E">
        <w:rPr>
          <w:sz w:val="28"/>
          <w:szCs w:val="28"/>
        </w:rPr>
        <w:t>ерта.</w:t>
      </w:r>
    </w:p>
    <w:p w:rsidR="00CB643E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</w:t>
      </w:r>
      <w:r w:rsidR="00CB643E">
        <w:rPr>
          <w:sz w:val="28"/>
          <w:szCs w:val="28"/>
        </w:rPr>
        <w:t>ыходит фасад объекта адресации.</w:t>
      </w:r>
    </w:p>
    <w:p w:rsidR="00A26276" w:rsidRDefault="00A26276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643E">
        <w:rPr>
          <w:sz w:val="28"/>
          <w:szCs w:val="28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A2236" w:rsidRDefault="000A2236" w:rsidP="000A2236">
      <w:pPr>
        <w:tabs>
          <w:tab w:val="left" w:pos="0"/>
        </w:tabs>
        <w:autoSpaceDN w:val="0"/>
        <w:jc w:val="center"/>
        <w:rPr>
          <w:rFonts w:eastAsia="Calibri"/>
          <w:sz w:val="28"/>
          <w:szCs w:val="28"/>
          <w:lang w:eastAsia="en-US"/>
        </w:rPr>
      </w:pPr>
      <w:bookmarkStart w:id="14" w:name="_GoBack"/>
      <w:bookmarkEnd w:id="14"/>
      <w:r>
        <w:rPr>
          <w:rFonts w:eastAsia="Calibri"/>
          <w:sz w:val="28"/>
          <w:szCs w:val="28"/>
          <w:lang w:eastAsia="en-US"/>
        </w:rPr>
        <w:lastRenderedPageBreak/>
        <w:t>СПРАВКА</w:t>
      </w:r>
    </w:p>
    <w:p w:rsidR="000A2236" w:rsidRDefault="000A2236" w:rsidP="000A2236">
      <w:pPr>
        <w:tabs>
          <w:tab w:val="left" w:pos="0"/>
        </w:tabs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A2236" w:rsidRDefault="000A2236" w:rsidP="000A2236">
      <w:pPr>
        <w:tabs>
          <w:tab w:val="left" w:pos="1035"/>
        </w:tabs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 дате и источнике опубликования решения Совета депутатов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муниципального образования Переволоцкий поссовет Переволоцкого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kern w:val="32"/>
          <w:sz w:val="28"/>
          <w:szCs w:val="28"/>
          <w:lang w:eastAsia="en-US"/>
        </w:rPr>
        <w:t xml:space="preserve">Оренбургской области от 05.03.2024 № 140 </w:t>
      </w:r>
      <w:r>
        <w:rPr>
          <w:sz w:val="26"/>
          <w:szCs w:val="26"/>
        </w:rPr>
        <w:t>«</w:t>
      </w:r>
      <w:r>
        <w:rPr>
          <w:sz w:val="28"/>
        </w:rPr>
        <w:t>Об утверждении Правил присвоения, изменения и аннулирования адресов на территории  муниципального образования Переволоцкий поссовет Переволоцкого района Оренбургской области</w:t>
      </w:r>
      <w:r>
        <w:rPr>
          <w:sz w:val="28"/>
          <w:szCs w:val="28"/>
        </w:rPr>
        <w:t>».</w:t>
      </w:r>
    </w:p>
    <w:p w:rsidR="000A2236" w:rsidRDefault="000A2236" w:rsidP="000A2236">
      <w:pPr>
        <w:autoSpaceDN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A2236" w:rsidRDefault="000A2236" w:rsidP="000A2236">
      <w:pPr>
        <w:autoSpaceDN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A2236" w:rsidRDefault="000A2236" w:rsidP="000A2236">
      <w:pPr>
        <w:shd w:val="clear" w:color="auto" w:fill="FFFFFF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 опубликования: 05.03.2024</w:t>
      </w:r>
    </w:p>
    <w:p w:rsidR="000A2236" w:rsidRDefault="000A2236" w:rsidP="000A2236">
      <w:pPr>
        <w:shd w:val="clear" w:color="auto" w:fill="FFFFFF"/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 опубликования: газета «Переволоцкий вестник» № 151</w:t>
      </w:r>
    </w:p>
    <w:p w:rsidR="000A2236" w:rsidRDefault="000A2236" w:rsidP="000A2236">
      <w:pPr>
        <w:shd w:val="clear" w:color="auto" w:fill="FFFFFF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A2236" w:rsidRDefault="000A2236" w:rsidP="000A2236">
      <w:pPr>
        <w:autoSpaceDN w:val="0"/>
        <w:jc w:val="both"/>
        <w:rPr>
          <w:rFonts w:eastAsia="Calibri"/>
          <w:sz w:val="28"/>
          <w:szCs w:val="28"/>
          <w:lang w:eastAsia="ar-SA"/>
        </w:rPr>
      </w:pPr>
    </w:p>
    <w:p w:rsidR="000A2236" w:rsidRDefault="000A2236" w:rsidP="000A2236">
      <w:pPr>
        <w:autoSpaceDN w:val="0"/>
        <w:jc w:val="both"/>
        <w:rPr>
          <w:rFonts w:eastAsia="Calibri"/>
          <w:sz w:val="28"/>
          <w:szCs w:val="28"/>
          <w:lang w:eastAsia="ar-SA"/>
        </w:rPr>
      </w:pPr>
    </w:p>
    <w:p w:rsidR="000A2236" w:rsidRDefault="000A2236" w:rsidP="000A2236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Ведущий специалист </w:t>
      </w:r>
    </w:p>
    <w:p w:rsidR="000A2236" w:rsidRDefault="000A2236" w:rsidP="000A2236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по общим вопросам                                              М.А. Шетова</w:t>
      </w:r>
    </w:p>
    <w:p w:rsidR="000A2236" w:rsidRDefault="000A2236" w:rsidP="000A2236">
      <w:pPr>
        <w:shd w:val="clear" w:color="auto" w:fill="FFFFFF"/>
        <w:autoSpaceDN w:val="0"/>
        <w:ind w:right="29"/>
        <w:jc w:val="both"/>
      </w:pPr>
    </w:p>
    <w:p w:rsidR="000A2236" w:rsidRDefault="000A2236" w:rsidP="000A2236">
      <w:pPr>
        <w:jc w:val="both"/>
        <w:rPr>
          <w:sz w:val="28"/>
          <w:szCs w:val="28"/>
        </w:rPr>
      </w:pPr>
    </w:p>
    <w:p w:rsidR="000A2236" w:rsidRDefault="000A2236" w:rsidP="000A223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6D5" w:rsidRPr="00CB643E" w:rsidRDefault="00DD06D5" w:rsidP="00CB64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DD06D5" w:rsidRPr="00CB643E" w:rsidSect="00ED33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61" w:rsidRDefault="007A4761" w:rsidP="008B7DBB">
      <w:r>
        <w:separator/>
      </w:r>
    </w:p>
  </w:endnote>
  <w:endnote w:type="continuationSeparator" w:id="0">
    <w:p w:rsidR="007A4761" w:rsidRDefault="007A4761" w:rsidP="008B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61" w:rsidRDefault="007A4761" w:rsidP="008B7DBB">
      <w:r>
        <w:separator/>
      </w:r>
    </w:p>
  </w:footnote>
  <w:footnote w:type="continuationSeparator" w:id="0">
    <w:p w:rsidR="007A4761" w:rsidRDefault="007A4761" w:rsidP="008B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777C1"/>
    <w:multiLevelType w:val="hybridMultilevel"/>
    <w:tmpl w:val="58BA49DC"/>
    <w:lvl w:ilvl="0" w:tplc="995265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B44"/>
    <w:rsid w:val="0001738A"/>
    <w:rsid w:val="0009036F"/>
    <w:rsid w:val="000A2236"/>
    <w:rsid w:val="000B5A50"/>
    <w:rsid w:val="000D276A"/>
    <w:rsid w:val="000F0A4A"/>
    <w:rsid w:val="00136DC7"/>
    <w:rsid w:val="001B129A"/>
    <w:rsid w:val="001E3015"/>
    <w:rsid w:val="002260B6"/>
    <w:rsid w:val="00252DAA"/>
    <w:rsid w:val="002A5B3C"/>
    <w:rsid w:val="002D2FBD"/>
    <w:rsid w:val="002E4923"/>
    <w:rsid w:val="00323D5D"/>
    <w:rsid w:val="00363943"/>
    <w:rsid w:val="003A3261"/>
    <w:rsid w:val="004172D8"/>
    <w:rsid w:val="004332B0"/>
    <w:rsid w:val="0056217A"/>
    <w:rsid w:val="005F4673"/>
    <w:rsid w:val="006218FD"/>
    <w:rsid w:val="00624D5C"/>
    <w:rsid w:val="006D5E79"/>
    <w:rsid w:val="006F210B"/>
    <w:rsid w:val="007A4761"/>
    <w:rsid w:val="007B098C"/>
    <w:rsid w:val="007B72F8"/>
    <w:rsid w:val="007C3400"/>
    <w:rsid w:val="007E0302"/>
    <w:rsid w:val="00823631"/>
    <w:rsid w:val="00876B2C"/>
    <w:rsid w:val="008B7DBB"/>
    <w:rsid w:val="009A3090"/>
    <w:rsid w:val="009C2E92"/>
    <w:rsid w:val="00A036D5"/>
    <w:rsid w:val="00A203D0"/>
    <w:rsid w:val="00A26276"/>
    <w:rsid w:val="00A64152"/>
    <w:rsid w:val="00A80318"/>
    <w:rsid w:val="00A8605D"/>
    <w:rsid w:val="00AB4273"/>
    <w:rsid w:val="00AE6B44"/>
    <w:rsid w:val="00B1019A"/>
    <w:rsid w:val="00B239C7"/>
    <w:rsid w:val="00BF5F37"/>
    <w:rsid w:val="00C175E4"/>
    <w:rsid w:val="00C24A88"/>
    <w:rsid w:val="00C53679"/>
    <w:rsid w:val="00C607D6"/>
    <w:rsid w:val="00C86D06"/>
    <w:rsid w:val="00CA2CA3"/>
    <w:rsid w:val="00CB643E"/>
    <w:rsid w:val="00CD29F0"/>
    <w:rsid w:val="00D354CC"/>
    <w:rsid w:val="00D504EC"/>
    <w:rsid w:val="00DC13DC"/>
    <w:rsid w:val="00DD06D5"/>
    <w:rsid w:val="00DE5220"/>
    <w:rsid w:val="00E14BBA"/>
    <w:rsid w:val="00E33C71"/>
    <w:rsid w:val="00ED33E4"/>
    <w:rsid w:val="00EF08CA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6B44"/>
  </w:style>
  <w:style w:type="paragraph" w:styleId="2">
    <w:name w:val="Body Text 2"/>
    <w:basedOn w:val="a"/>
    <w:rsid w:val="006F210B"/>
    <w:pPr>
      <w:spacing w:line="360" w:lineRule="auto"/>
      <w:jc w:val="both"/>
    </w:pPr>
    <w:rPr>
      <w:sz w:val="28"/>
      <w:szCs w:val="20"/>
    </w:rPr>
  </w:style>
  <w:style w:type="character" w:styleId="a3">
    <w:name w:val="Hyperlink"/>
    <w:basedOn w:val="a0"/>
    <w:rsid w:val="006D5E79"/>
    <w:rPr>
      <w:color w:val="76BDB8"/>
      <w:u w:val="single"/>
    </w:rPr>
  </w:style>
  <w:style w:type="paragraph" w:styleId="a4">
    <w:name w:val="Normal (Web)"/>
    <w:basedOn w:val="a"/>
    <w:rsid w:val="006D5E79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6D5E7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6D5E7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D5E7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5">
    <w:name w:val="footnote text"/>
    <w:basedOn w:val="a"/>
    <w:link w:val="a6"/>
    <w:unhideWhenUsed/>
    <w:rsid w:val="008B7D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8B7DBB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B7DB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7">
    <w:name w:val="footnote reference"/>
    <w:basedOn w:val="a0"/>
    <w:unhideWhenUsed/>
    <w:rsid w:val="008B7DBB"/>
    <w:rPr>
      <w:vertAlign w:val="superscript"/>
    </w:rPr>
  </w:style>
  <w:style w:type="paragraph" w:customStyle="1" w:styleId="s1">
    <w:name w:val="s_1"/>
    <w:basedOn w:val="a"/>
    <w:rsid w:val="008B7D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7DBB"/>
  </w:style>
  <w:style w:type="character" w:customStyle="1" w:styleId="s10">
    <w:name w:val="s_10"/>
    <w:basedOn w:val="a0"/>
    <w:rsid w:val="008B7DBB"/>
  </w:style>
  <w:style w:type="paragraph" w:styleId="a8">
    <w:name w:val="List Paragraph"/>
    <w:basedOn w:val="a"/>
    <w:uiPriority w:val="34"/>
    <w:qFormat/>
    <w:rsid w:val="00CB6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37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74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7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3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019">
              <w:marLeft w:val="120"/>
              <w:marRight w:val="31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9928">
                  <w:marLeft w:val="-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3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21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54874/3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consultantplus://offline/ref=7BD3E4C9F01DE0B63567FA197B4750CCD7035F2ACB05C62541890ECBBF093C8FAEAB9A4BFFB03F53G2S7N" TargetMode="External"/><Relationship Id="rId39" Type="http://schemas.openxmlformats.org/officeDocument/2006/relationships/hyperlink" Target="file:///D:\&#1052;&#1086;&#1080;%20&#1076;&#1086;&#1082;&#1091;&#1084;&#1077;&#1085;&#1090;&#1099;\Downloads\pravila_mo%20(1).docx" TargetMode="External"/><Relationship Id="rId21" Type="http://schemas.openxmlformats.org/officeDocument/2006/relationships/hyperlink" Target="http://base.garant.ru/12154874/3/" TargetMode="External"/><Relationship Id="rId34" Type="http://schemas.openxmlformats.org/officeDocument/2006/relationships/hyperlink" Target="file:///D:\&#1052;&#1086;&#1080;%20&#1076;&#1086;&#1082;&#1091;&#1084;&#1077;&#1085;&#1090;&#1099;\Downloads\pravila_mo%20(1).docx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54874/3/" TargetMode="External"/><Relationship Id="rId20" Type="http://schemas.openxmlformats.org/officeDocument/2006/relationships/hyperlink" Target="http://base.garant.ru/12154874/3/" TargetMode="External"/><Relationship Id="rId29" Type="http://schemas.openxmlformats.org/officeDocument/2006/relationships/hyperlink" Target="file:///D:\&#1052;&#1086;&#1080;%20&#1076;&#1086;&#1082;&#1091;&#1084;&#1077;&#1085;&#1090;&#1099;\Downloads\pravila_mo%20(1)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38258/6/" TargetMode="External"/><Relationship Id="rId24" Type="http://schemas.openxmlformats.org/officeDocument/2006/relationships/hyperlink" Target="consultantplus://offline/ref=7BD3E4C9F01DE0B63567FA197B4750CCDF0C5024CA0C9B2F49D002C9GBS8N" TargetMode="External"/><Relationship Id="rId32" Type="http://schemas.openxmlformats.org/officeDocument/2006/relationships/hyperlink" Target="file:///D:\&#1052;&#1086;&#1080;%20&#1076;&#1086;&#1082;&#1091;&#1084;&#1077;&#1085;&#1090;&#1099;\Downloads\pravila_mo%20(1).docx" TargetMode="External"/><Relationship Id="rId37" Type="http://schemas.openxmlformats.org/officeDocument/2006/relationships/hyperlink" Target="file:///D:\&#1052;&#1086;&#1080;%20&#1076;&#1086;&#1082;&#1091;&#1084;&#1077;&#1085;&#1090;&#1099;\Downloads\pravila_mo%20(1).docx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se.garant.ru/12138291/4/" TargetMode="External"/><Relationship Id="rId23" Type="http://schemas.openxmlformats.org/officeDocument/2006/relationships/hyperlink" Target="consultantplus://offline/ref=7BD3E4C9F01DE0B63567FA197B4750CCD7025526CC06C62541890ECBBF093C8FAEAB9A4EGFS6N" TargetMode="External"/><Relationship Id="rId28" Type="http://schemas.openxmlformats.org/officeDocument/2006/relationships/hyperlink" Target="consultantplus://offline/ref=7BD3E4C9F01DE0B63567FA197B4750CCD7035425CF05C62541890ECBBF093C8FAEAB9A4EF9GBS5N" TargetMode="External"/><Relationship Id="rId36" Type="http://schemas.openxmlformats.org/officeDocument/2006/relationships/hyperlink" Target="file:///D:\&#1052;&#1086;&#1080;%20&#1076;&#1086;&#1082;&#1091;&#1084;&#1077;&#1085;&#1090;&#1099;\Downloads\pravila_mo%20(1).docx" TargetMode="External"/><Relationship Id="rId10" Type="http://schemas.openxmlformats.org/officeDocument/2006/relationships/hyperlink" Target="consultantplus://offline/ref=7BD3E4C9F01DE0B63567FA197B4750CCD7025521CA04C62541890ECBBF093C8FAEAB9A4BGFSFN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file:///D:\&#1052;&#1086;&#1080;%20&#1076;&#1086;&#1082;&#1091;&#1084;&#1077;&#1085;&#1090;&#1099;\Downloads\pravila_mo%20(1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D3E4C9F01DE0B63567FA197B4750CCD7025521CA04C62541890ECBBF093C8FAEAB9A4BFFB03854G2SBN" TargetMode="External"/><Relationship Id="rId14" Type="http://schemas.openxmlformats.org/officeDocument/2006/relationships/hyperlink" Target="http://base.garant.ru/12138258/7/" TargetMode="External"/><Relationship Id="rId22" Type="http://schemas.openxmlformats.org/officeDocument/2006/relationships/hyperlink" Target="consultantplus://offline/ref=7BD3E4C9F01DE0B63567FA197B4750CCD7025526C80FC62541890ECBBF093C8FAEAB9A4BFAGBS1N" TargetMode="External"/><Relationship Id="rId27" Type="http://schemas.openxmlformats.org/officeDocument/2006/relationships/hyperlink" Target="consultantplus://offline/ref=7BD3E4C9F01DE0B63567FA197B4750CCD703552AC201C62541890ECBBF093C8FAEAB9A4BFFB03B54G2S6N" TargetMode="External"/><Relationship Id="rId30" Type="http://schemas.openxmlformats.org/officeDocument/2006/relationships/hyperlink" Target="file:///D:\&#1052;&#1086;&#1080;%20&#1076;&#1086;&#1082;&#1091;&#1084;&#1077;&#1085;&#1090;&#1099;\Downloads\pravila_mo%20(1).docx" TargetMode="External"/><Relationship Id="rId35" Type="http://schemas.openxmlformats.org/officeDocument/2006/relationships/hyperlink" Target="file:///D:\&#1052;&#1086;&#1080;%20&#1076;&#1086;&#1082;&#1091;&#1084;&#1077;&#1085;&#1090;&#1099;\Downloads\pravila_mo%20(1).docx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71045042/" TargetMode="External"/><Relationship Id="rId25" Type="http://schemas.openxmlformats.org/officeDocument/2006/relationships/hyperlink" Target="consultantplus://offline/ref=7BD3E4C9F01DE0B63567FA197B4750CCD7025520C303C62541890ECBBF093C8FAEAB9A4BFFB03955G2S7N" TargetMode="External"/><Relationship Id="rId33" Type="http://schemas.openxmlformats.org/officeDocument/2006/relationships/hyperlink" Target="file:///D:\&#1052;&#1086;&#1080;%20&#1076;&#1086;&#1082;&#1091;&#1084;&#1077;&#1085;&#1090;&#1099;\Downloads\pravila_mo%20(1).docx" TargetMode="External"/><Relationship Id="rId38" Type="http://schemas.openxmlformats.org/officeDocument/2006/relationships/hyperlink" Target="file:///D:\&#1052;&#1086;&#1080;%20&#1076;&#1086;&#1082;&#1091;&#1084;&#1077;&#1085;&#1090;&#1099;\Downloads\pravila_mo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FEF75-C27A-4AFD-88D1-8CC46547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5900</Words>
  <Characters>33633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RePack by SPecialiST</Company>
  <LinksUpToDate>false</LinksUpToDate>
  <CharactersWithSpaces>39455</CharactersWithSpaces>
  <SharedDoc>false</SharedDoc>
  <HLinks>
    <vt:vector size="186" baseType="variant">
      <vt:variant>
        <vt:i4>69010554</vt:i4>
      </vt:variant>
      <vt:variant>
        <vt:i4>90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Par77</vt:lpwstr>
      </vt:variant>
      <vt:variant>
        <vt:i4>69010554</vt:i4>
      </vt:variant>
      <vt:variant>
        <vt:i4>87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Par70</vt:lpwstr>
      </vt:variant>
      <vt:variant>
        <vt:i4>68945018</vt:i4>
      </vt:variant>
      <vt:variant>
        <vt:i4>84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Par67</vt:lpwstr>
      </vt:variant>
      <vt:variant>
        <vt:i4>69141626</vt:i4>
      </vt:variant>
      <vt:variant>
        <vt:i4>81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Par55</vt:lpwstr>
      </vt:variant>
      <vt:variant>
        <vt:i4>69076090</vt:i4>
      </vt:variant>
      <vt:variant>
        <vt:i4>78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Par48</vt:lpwstr>
      </vt:variant>
      <vt:variant>
        <vt:i4>69403722</vt:i4>
      </vt:variant>
      <vt:variant>
        <vt:i4>75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Par108</vt:lpwstr>
      </vt:variant>
      <vt:variant>
        <vt:i4>70059086</vt:i4>
      </vt:variant>
      <vt:variant>
        <vt:i4>72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Par146</vt:lpwstr>
      </vt:variant>
      <vt:variant>
        <vt:i4>70059086</vt:i4>
      </vt:variant>
      <vt:variant>
        <vt:i4>69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Par146</vt:lpwstr>
      </vt:variant>
      <vt:variant>
        <vt:i4>70059086</vt:i4>
      </vt:variant>
      <vt:variant>
        <vt:i4>66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Par146</vt:lpwstr>
      </vt:variant>
      <vt:variant>
        <vt:i4>69403720</vt:i4>
      </vt:variant>
      <vt:variant>
        <vt:i4>63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Par128</vt:lpwstr>
      </vt:variant>
      <vt:variant>
        <vt:i4>69010554</vt:i4>
      </vt:variant>
      <vt:variant>
        <vt:i4>60</vt:i4>
      </vt:variant>
      <vt:variant>
        <vt:i4>0</vt:i4>
      </vt:variant>
      <vt:variant>
        <vt:i4>5</vt:i4>
      </vt:variant>
      <vt:variant>
        <vt:lpwstr>D:\Мои документы\Downloads\pravila_mo (1).docx</vt:lpwstr>
      </vt:variant>
      <vt:variant>
        <vt:lpwstr>Par72</vt:lpwstr>
      </vt:variant>
      <vt:variant>
        <vt:i4>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consultantplus://offline/ref=7BD3E4C9F01DE0B63567FA197B4750CCD7035425CF05C62541890ECBBF093C8FAEAB9A4EF9GBS5N</vt:lpwstr>
      </vt:variant>
      <vt:variant>
        <vt:lpwstr/>
      </vt:variant>
      <vt:variant>
        <vt:i4>6553654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consultantplus://offline/ref=7BD3E4C9F01DE0B63567FA197B4750CCD703552AC201C62541890ECBBF093C8FAEAB9A4BFFB03B54G2S6N</vt:lpwstr>
      </vt:variant>
      <vt:variant>
        <vt:lpwstr/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consultantplus://offline/ref=7BD3E4C9F01DE0B63567FA197B4750CCD7035F2ACB05C62541890ECBBF093C8FAEAB9A4BFFB03F53G2S7N</vt:lpwstr>
      </vt:variant>
      <vt:variant>
        <vt:lpwstr/>
      </vt:variant>
      <vt:variant>
        <vt:i4>6553662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consultantplus://offline/ref=7BD3E4C9F01DE0B63567FA197B4750CCD7025520C303C62541890ECBBF093C8FAEAB9A4BFFB03955G2S7N</vt:lpwstr>
      </vt:variant>
      <vt:variant>
        <vt:lpwstr/>
      </vt:variant>
      <vt:variant>
        <vt:i4>3407980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consultantplus://offline/ref=7BD3E4C9F01DE0B63567FA197B4750CCDF0C5024CA0C9B2F49D002C9GBS8N</vt:lpwstr>
      </vt:variant>
      <vt:variant>
        <vt:lpwstr/>
      </vt:variant>
      <vt:variant>
        <vt:i4>6684773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consultantplus://offline/ref=7BD3E4C9F01DE0B63567FA197B4750CCD7025526CC06C62541890ECBBF093C8FAEAB9A4EGFS6N</vt:lpwstr>
      </vt:variant>
      <vt:variant>
        <vt:lpwstr/>
      </vt:variant>
      <vt:variant>
        <vt:i4>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consultantplus://offline/ref=7BD3E4C9F01DE0B63567FA197B4750CCD7025526C80FC62541890ECBBF093C8FAEAB9A4BFAGBS1N</vt:lpwstr>
      </vt:variant>
      <vt:variant>
        <vt:lpwstr/>
      </vt:variant>
      <vt:variant>
        <vt:i4>5505125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block_2405</vt:lpwstr>
      </vt:variant>
      <vt:variant>
        <vt:i4>5570661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block_2404</vt:lpwstr>
      </vt:variant>
      <vt:variant>
        <vt:i4>5242981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block_27023</vt:lpwstr>
      </vt:variant>
      <vt:variant>
        <vt:i4>5242981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block_27021</vt:lpwstr>
      </vt:variant>
      <vt:variant>
        <vt:i4>5963903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http://base.garant.ru/71045042/</vt:lpwstr>
      </vt:variant>
      <vt:variant>
        <vt:lpwstr>block_21</vt:lpwstr>
      </vt:variant>
      <vt:variant>
        <vt:i4>6750293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block_22</vt:lpwstr>
      </vt:variant>
      <vt:variant>
        <vt:i4>7012433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http://base.garant.ru/12138291/4/</vt:lpwstr>
      </vt:variant>
      <vt:variant>
        <vt:lpwstr>block_400</vt:lpwstr>
      </vt:variant>
      <vt:variant>
        <vt:i4>5308524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block_51017</vt:lpwstr>
      </vt:variant>
      <vt:variant>
        <vt:i4>6619220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block_300</vt:lpwstr>
      </vt:variant>
      <vt:variant>
        <vt:i4>6619220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http://base.garant.ru/12154874/3/</vt:lpwstr>
      </vt:variant>
      <vt:variant>
        <vt:lpwstr>block_300</vt:lpwstr>
      </vt:variant>
      <vt:variant>
        <vt:i4>5439597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http://base.garant.ru/12138258/6/</vt:lpwstr>
      </vt:variant>
      <vt:variant>
        <vt:lpwstr>block_4102</vt:lpwstr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consultantplus://offline/ref=7BD3E4C9F01DE0B63567FA197B4750CCD7025521CA04C62541890ECBBF093C8FAEAB9A4BGFSFN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consultantplus://offline/ref=7BD3E4C9F01DE0B63567FA197B4750CCD7025521CA04C62541890ECBBF093C8FAEAB9A4BFFB03854G2SBN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12</cp:revision>
  <dcterms:created xsi:type="dcterms:W3CDTF">2024-01-31T04:45:00Z</dcterms:created>
  <dcterms:modified xsi:type="dcterms:W3CDTF">2024-03-06T09:38:00Z</dcterms:modified>
</cp:coreProperties>
</file>